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189" w:rsidRPr="00F60495" w:rsidRDefault="00214189" w:rsidP="00214189">
      <w:pPr>
        <w:adjustRightInd w:val="0"/>
        <w:snapToGrid w:val="0"/>
        <w:spacing w:line="400" w:lineRule="exact"/>
        <w:jc w:val="center"/>
        <w:rPr>
          <w:rFonts w:ascii="標楷體" w:eastAsia="標楷體" w:hAnsi="標楷體"/>
          <w:b/>
          <w:bCs/>
          <w:sz w:val="36"/>
          <w:szCs w:val="36"/>
        </w:rPr>
      </w:pPr>
      <w:r w:rsidRPr="00F60495">
        <w:rPr>
          <w:rFonts w:ascii="標楷體" w:eastAsia="標楷體" w:hAnsi="標楷體" w:hint="eastAsia"/>
          <w:b/>
          <w:bCs/>
          <w:sz w:val="36"/>
          <w:szCs w:val="36"/>
        </w:rPr>
        <w:t>臺北市國民中小學卓越藝術教育計畫</w:t>
      </w:r>
    </w:p>
    <w:p w:rsidR="00214189" w:rsidRPr="00F60495" w:rsidRDefault="0067202B" w:rsidP="00214189">
      <w:pPr>
        <w:adjustRightInd w:val="0"/>
        <w:snapToGrid w:val="0"/>
        <w:spacing w:line="400" w:lineRule="exact"/>
        <w:jc w:val="center"/>
        <w:rPr>
          <w:rFonts w:ascii="標楷體" w:eastAsia="標楷體" w:hAnsi="標楷體"/>
          <w:b/>
          <w:sz w:val="28"/>
          <w:szCs w:val="28"/>
        </w:rPr>
      </w:pPr>
      <w:r>
        <w:rPr>
          <w:rFonts w:ascii="標楷體" w:eastAsia="標楷體" w:hAnsi="標楷體" w:hint="eastAsia"/>
          <w:b/>
          <w:sz w:val="28"/>
          <w:szCs w:val="28"/>
        </w:rPr>
        <w:t>Maker</w:t>
      </w:r>
      <w:r w:rsidR="00214189" w:rsidRPr="00F60495">
        <w:rPr>
          <w:rFonts w:ascii="標楷體" w:eastAsia="標楷體" w:hAnsi="標楷體" w:hint="eastAsia"/>
          <w:b/>
          <w:sz w:val="28"/>
          <w:szCs w:val="28"/>
        </w:rPr>
        <w:t>、</w:t>
      </w:r>
      <w:r>
        <w:rPr>
          <w:rFonts w:ascii="標楷體" w:eastAsia="標楷體" w:hAnsi="標楷體" w:hint="eastAsia"/>
          <w:b/>
          <w:sz w:val="28"/>
          <w:szCs w:val="28"/>
        </w:rPr>
        <w:t>數位學習</w:t>
      </w:r>
      <w:r w:rsidR="00214189" w:rsidRPr="00F60495">
        <w:rPr>
          <w:rFonts w:ascii="標楷體" w:eastAsia="標楷體" w:hAnsi="標楷體" w:hint="eastAsia"/>
          <w:b/>
          <w:sz w:val="28"/>
          <w:szCs w:val="28"/>
        </w:rPr>
        <w:t>、</w:t>
      </w:r>
      <w:r>
        <w:rPr>
          <w:rFonts w:ascii="標楷體" w:eastAsia="標楷體" w:hAnsi="標楷體" w:hint="eastAsia"/>
          <w:b/>
          <w:sz w:val="28"/>
          <w:szCs w:val="28"/>
        </w:rPr>
        <w:t>設計思考</w:t>
      </w:r>
    </w:p>
    <w:p w:rsidR="00214189" w:rsidRPr="00F60495" w:rsidRDefault="00214189" w:rsidP="00A131AD">
      <w:pPr>
        <w:adjustRightInd w:val="0"/>
        <w:snapToGrid w:val="0"/>
        <w:spacing w:beforeLines="50" w:before="180" w:line="320" w:lineRule="exact"/>
        <w:jc w:val="right"/>
        <w:rPr>
          <w:rFonts w:ascii="標楷體" w:eastAsia="標楷體" w:hAnsi="標楷體"/>
          <w:sz w:val="20"/>
        </w:rPr>
      </w:pPr>
      <w:r w:rsidRPr="00F60495">
        <w:rPr>
          <w:rFonts w:ascii="標楷體" w:eastAsia="標楷體" w:hAnsi="標楷體" w:hint="eastAsia"/>
          <w:sz w:val="20"/>
        </w:rPr>
        <w:t>103年</w:t>
      </w:r>
      <w:r w:rsidR="001B3B34" w:rsidRPr="00F60495">
        <w:rPr>
          <w:rFonts w:ascii="標楷體" w:eastAsia="標楷體" w:hAnsi="標楷體" w:hint="eastAsia"/>
          <w:sz w:val="20"/>
        </w:rPr>
        <w:t>0</w:t>
      </w:r>
      <w:r w:rsidRPr="00F60495">
        <w:rPr>
          <w:rFonts w:ascii="標楷體" w:eastAsia="標楷體" w:hAnsi="標楷體" w:hint="eastAsia"/>
          <w:sz w:val="20"/>
        </w:rPr>
        <w:t>5月16日北市</w:t>
      </w:r>
      <w:proofErr w:type="gramStart"/>
      <w:r w:rsidRPr="00F60495">
        <w:rPr>
          <w:rFonts w:ascii="標楷體" w:eastAsia="標楷體" w:hAnsi="標楷體" w:hint="eastAsia"/>
          <w:sz w:val="20"/>
        </w:rPr>
        <w:t>教綜字第10335627800號函</w:t>
      </w:r>
      <w:r w:rsidRPr="00F60495">
        <w:rPr>
          <w:rFonts w:ascii="標楷體" w:eastAsia="標楷體" w:hAnsi="標楷體"/>
          <w:sz w:val="20"/>
        </w:rPr>
        <w:t>訂</w:t>
      </w:r>
      <w:proofErr w:type="gramEnd"/>
      <w:r w:rsidRPr="00F60495">
        <w:rPr>
          <w:rFonts w:ascii="標楷體" w:eastAsia="標楷體" w:hAnsi="標楷體"/>
          <w:sz w:val="20"/>
        </w:rPr>
        <w:t>頒</w:t>
      </w:r>
    </w:p>
    <w:p w:rsidR="00CA3583" w:rsidRPr="00F60495" w:rsidRDefault="00214189" w:rsidP="00826561">
      <w:pPr>
        <w:adjustRightInd w:val="0"/>
        <w:snapToGrid w:val="0"/>
        <w:spacing w:line="320" w:lineRule="exact"/>
        <w:jc w:val="right"/>
        <w:rPr>
          <w:rFonts w:ascii="標楷體" w:eastAsia="標楷體" w:hAnsi="標楷體"/>
          <w:sz w:val="20"/>
        </w:rPr>
      </w:pPr>
      <w:r w:rsidRPr="00F60495">
        <w:rPr>
          <w:rFonts w:ascii="標楷體" w:eastAsia="標楷體" w:hAnsi="標楷體"/>
          <w:sz w:val="20"/>
        </w:rPr>
        <w:t>10</w:t>
      </w:r>
      <w:r w:rsidRPr="00F60495">
        <w:rPr>
          <w:rFonts w:ascii="標楷體" w:eastAsia="標楷體" w:hAnsi="標楷體" w:hint="eastAsia"/>
          <w:sz w:val="20"/>
        </w:rPr>
        <w:t>4</w:t>
      </w:r>
      <w:r w:rsidRPr="00F60495">
        <w:rPr>
          <w:rFonts w:ascii="標楷體" w:eastAsia="標楷體" w:hAnsi="標楷體"/>
          <w:sz w:val="20"/>
        </w:rPr>
        <w:t>年</w:t>
      </w:r>
      <w:r w:rsidR="001B3B34" w:rsidRPr="00F60495">
        <w:rPr>
          <w:rFonts w:ascii="標楷體" w:eastAsia="標楷體" w:hAnsi="標楷體" w:hint="eastAsia"/>
          <w:sz w:val="20"/>
        </w:rPr>
        <w:t>0</w:t>
      </w:r>
      <w:r w:rsidR="00F018B7" w:rsidRPr="00F60495">
        <w:rPr>
          <w:rFonts w:ascii="標楷體" w:eastAsia="標楷體" w:hAnsi="標楷體" w:hint="eastAsia"/>
          <w:sz w:val="20"/>
        </w:rPr>
        <w:t>2</w:t>
      </w:r>
      <w:r w:rsidRPr="00F60495">
        <w:rPr>
          <w:rFonts w:ascii="標楷體" w:eastAsia="標楷體" w:hAnsi="標楷體"/>
          <w:sz w:val="20"/>
        </w:rPr>
        <w:t>月</w:t>
      </w:r>
      <w:r w:rsidR="001B3B34" w:rsidRPr="00F60495">
        <w:rPr>
          <w:rFonts w:ascii="標楷體" w:eastAsia="標楷體" w:hAnsi="標楷體" w:hint="eastAsia"/>
          <w:sz w:val="20"/>
        </w:rPr>
        <w:t>05</w:t>
      </w:r>
      <w:r w:rsidRPr="00F60495">
        <w:rPr>
          <w:rFonts w:ascii="標楷體" w:eastAsia="標楷體" w:hAnsi="標楷體"/>
          <w:sz w:val="20"/>
        </w:rPr>
        <w:t>日</w:t>
      </w:r>
      <w:r w:rsidRPr="00F60495">
        <w:rPr>
          <w:rFonts w:ascii="標楷體" w:eastAsia="標楷體" w:hAnsi="標楷體" w:hint="eastAsia"/>
          <w:sz w:val="20"/>
        </w:rPr>
        <w:t>北市</w:t>
      </w:r>
      <w:proofErr w:type="gramStart"/>
      <w:r w:rsidRPr="00F60495">
        <w:rPr>
          <w:rFonts w:ascii="標楷體" w:eastAsia="標楷體" w:hAnsi="標楷體" w:hint="eastAsia"/>
          <w:sz w:val="20"/>
        </w:rPr>
        <w:t>教綜</w:t>
      </w:r>
      <w:r w:rsidRPr="00F60495">
        <w:rPr>
          <w:rFonts w:ascii="標楷體" w:eastAsia="標楷體" w:hAnsi="標楷體"/>
          <w:sz w:val="20"/>
        </w:rPr>
        <w:t>字</w:t>
      </w:r>
      <w:proofErr w:type="gramEnd"/>
      <w:r w:rsidRPr="00F60495">
        <w:rPr>
          <w:rFonts w:ascii="標楷體" w:eastAsia="標楷體" w:hAnsi="標楷體"/>
          <w:sz w:val="20"/>
        </w:rPr>
        <w:t>第</w:t>
      </w:r>
      <w:r w:rsidRPr="00F60495">
        <w:rPr>
          <w:rFonts w:ascii="標楷體" w:eastAsia="標楷體" w:hAnsi="標楷體" w:hint="eastAsia"/>
          <w:sz w:val="20"/>
        </w:rPr>
        <w:t>104</w:t>
      </w:r>
      <w:r w:rsidR="001B3B34" w:rsidRPr="00F60495">
        <w:rPr>
          <w:rFonts w:ascii="標楷體" w:eastAsia="標楷體" w:hAnsi="標楷體" w:hint="eastAsia"/>
          <w:sz w:val="20"/>
        </w:rPr>
        <w:t>314658</w:t>
      </w:r>
      <w:r w:rsidRPr="00F60495">
        <w:rPr>
          <w:rFonts w:ascii="標楷體" w:eastAsia="標楷體" w:hAnsi="標楷體" w:hint="eastAsia"/>
          <w:sz w:val="20"/>
        </w:rPr>
        <w:t>00</w:t>
      </w:r>
      <w:r w:rsidRPr="00F60495">
        <w:rPr>
          <w:rFonts w:ascii="標楷體" w:eastAsia="標楷體" w:hAnsi="標楷體"/>
          <w:sz w:val="20"/>
        </w:rPr>
        <w:t>號函</w:t>
      </w:r>
      <w:r w:rsidRPr="00F60495">
        <w:rPr>
          <w:rFonts w:ascii="標楷體" w:eastAsia="標楷體" w:hAnsi="標楷體" w:hint="eastAsia"/>
          <w:sz w:val="20"/>
        </w:rPr>
        <w:t>修正</w:t>
      </w:r>
    </w:p>
    <w:p w:rsidR="00F60495" w:rsidRPr="00F60495" w:rsidRDefault="00C219BA" w:rsidP="00826561">
      <w:pPr>
        <w:adjustRightInd w:val="0"/>
        <w:snapToGrid w:val="0"/>
        <w:spacing w:line="320" w:lineRule="exact"/>
        <w:jc w:val="right"/>
        <w:rPr>
          <w:rFonts w:ascii="標楷體" w:eastAsia="標楷體" w:hAnsi="標楷體"/>
          <w:szCs w:val="24"/>
        </w:rPr>
      </w:pPr>
      <w:r w:rsidRPr="00F60495">
        <w:rPr>
          <w:rFonts w:ascii="標楷體" w:eastAsia="標楷體" w:hAnsi="標楷體"/>
          <w:sz w:val="20"/>
        </w:rPr>
        <w:t>10</w:t>
      </w:r>
      <w:r>
        <w:rPr>
          <w:rFonts w:ascii="標楷體" w:eastAsia="標楷體" w:hAnsi="標楷體" w:hint="eastAsia"/>
          <w:sz w:val="20"/>
        </w:rPr>
        <w:t>5</w:t>
      </w:r>
      <w:r w:rsidRPr="00F60495">
        <w:rPr>
          <w:rFonts w:ascii="標楷體" w:eastAsia="標楷體" w:hAnsi="標楷體"/>
          <w:sz w:val="20"/>
        </w:rPr>
        <w:t>年</w:t>
      </w:r>
      <w:r w:rsidRPr="00F60495">
        <w:rPr>
          <w:rFonts w:ascii="標楷體" w:eastAsia="標楷體" w:hAnsi="標楷體" w:hint="eastAsia"/>
          <w:sz w:val="20"/>
        </w:rPr>
        <w:t>0</w:t>
      </w:r>
      <w:r w:rsidR="00D614AE">
        <w:rPr>
          <w:rFonts w:ascii="標楷體" w:eastAsia="標楷體" w:hAnsi="標楷體" w:hint="eastAsia"/>
          <w:sz w:val="20"/>
        </w:rPr>
        <w:t>4</w:t>
      </w:r>
      <w:r w:rsidRPr="00F60495">
        <w:rPr>
          <w:rFonts w:ascii="標楷體" w:eastAsia="標楷體" w:hAnsi="標楷體"/>
          <w:sz w:val="20"/>
        </w:rPr>
        <w:t>月</w:t>
      </w:r>
      <w:r w:rsidR="001765CA">
        <w:rPr>
          <w:rFonts w:ascii="標楷體" w:eastAsia="標楷體" w:hAnsi="標楷體" w:hint="eastAsia"/>
          <w:sz w:val="20"/>
        </w:rPr>
        <w:t>1</w:t>
      </w:r>
      <w:bookmarkStart w:id="0" w:name="_GoBack"/>
      <w:bookmarkEnd w:id="0"/>
      <w:r w:rsidR="001765CA">
        <w:rPr>
          <w:rFonts w:ascii="標楷體" w:eastAsia="標楷體" w:hAnsi="標楷體" w:hint="eastAsia"/>
          <w:sz w:val="20"/>
        </w:rPr>
        <w:t>2</w:t>
      </w:r>
      <w:r w:rsidRPr="00F60495">
        <w:rPr>
          <w:rFonts w:ascii="標楷體" w:eastAsia="標楷體" w:hAnsi="標楷體"/>
          <w:sz w:val="20"/>
        </w:rPr>
        <w:t>日</w:t>
      </w:r>
      <w:r w:rsidRPr="00F60495">
        <w:rPr>
          <w:rFonts w:ascii="標楷體" w:eastAsia="標楷體" w:hAnsi="標楷體" w:hint="eastAsia"/>
          <w:sz w:val="20"/>
        </w:rPr>
        <w:t>北市教綜</w:t>
      </w:r>
      <w:r w:rsidRPr="00F60495">
        <w:rPr>
          <w:rFonts w:ascii="標楷體" w:eastAsia="標楷體" w:hAnsi="標楷體"/>
          <w:sz w:val="20"/>
        </w:rPr>
        <w:t>字第</w:t>
      </w:r>
      <w:r>
        <w:rPr>
          <w:rFonts w:ascii="標楷體" w:eastAsia="標楷體" w:hAnsi="標楷體" w:hint="eastAsia"/>
          <w:sz w:val="20"/>
        </w:rPr>
        <w:t>105</w:t>
      </w:r>
      <w:r w:rsidR="001765CA" w:rsidRPr="001765CA">
        <w:rPr>
          <w:rFonts w:ascii="標楷體" w:eastAsia="標楷體" w:hAnsi="標楷體"/>
          <w:sz w:val="20"/>
        </w:rPr>
        <w:t>338048</w:t>
      </w:r>
      <w:r w:rsidRPr="00F60495">
        <w:rPr>
          <w:rFonts w:ascii="標楷體" w:eastAsia="標楷體" w:hAnsi="標楷體" w:hint="eastAsia"/>
          <w:sz w:val="20"/>
        </w:rPr>
        <w:t>00</w:t>
      </w:r>
      <w:r w:rsidRPr="00F60495">
        <w:rPr>
          <w:rFonts w:ascii="標楷體" w:eastAsia="標楷體" w:hAnsi="標楷體"/>
          <w:sz w:val="20"/>
        </w:rPr>
        <w:t>號函</w:t>
      </w:r>
      <w:r w:rsidRPr="00F60495">
        <w:rPr>
          <w:rFonts w:ascii="標楷體" w:eastAsia="標楷體" w:hAnsi="標楷體" w:hint="eastAsia"/>
          <w:sz w:val="20"/>
        </w:rPr>
        <w:t>修正</w:t>
      </w:r>
    </w:p>
    <w:p w:rsidR="00CA3583" w:rsidRPr="00F60495" w:rsidRDefault="00CA3583" w:rsidP="00CA3583">
      <w:pPr>
        <w:adjustRightInd w:val="0"/>
        <w:snapToGrid w:val="0"/>
        <w:spacing w:line="400" w:lineRule="exact"/>
        <w:rPr>
          <w:rFonts w:ascii="標楷體" w:eastAsia="標楷體" w:hAnsi="標楷體"/>
          <w:b/>
          <w:sz w:val="28"/>
          <w:szCs w:val="28"/>
        </w:rPr>
      </w:pPr>
      <w:r w:rsidRPr="00F60495">
        <w:rPr>
          <w:rFonts w:ascii="標楷體" w:eastAsia="標楷體" w:hAnsi="標楷體" w:hint="eastAsia"/>
          <w:b/>
          <w:sz w:val="28"/>
          <w:szCs w:val="28"/>
        </w:rPr>
        <w:t>壹、緣起</w:t>
      </w:r>
    </w:p>
    <w:p w:rsidR="00CA3583" w:rsidRPr="00F60495" w:rsidRDefault="00CA3583" w:rsidP="00CA3583">
      <w:pPr>
        <w:adjustRightInd w:val="0"/>
        <w:snapToGrid w:val="0"/>
        <w:spacing w:line="460" w:lineRule="exact"/>
        <w:rPr>
          <w:rFonts w:ascii="標楷體" w:eastAsia="標楷體" w:hAnsi="標楷體"/>
          <w:sz w:val="28"/>
          <w:szCs w:val="28"/>
        </w:rPr>
      </w:pPr>
      <w:r w:rsidRPr="00F60495">
        <w:rPr>
          <w:rFonts w:ascii="標楷體" w:eastAsia="標楷體" w:hAnsi="標楷體" w:hint="eastAsia"/>
          <w:sz w:val="28"/>
          <w:szCs w:val="28"/>
        </w:rPr>
        <w:t xml:space="preserve">    教育部為加強中小學藝術教育研究、推廣、研習及輔導工作，提升中小學藝術教育品質，從民國89年開始實施九年一貫課程暫行綱要，整合視覺藝術、音樂、表演藝術於同一領域的「藝術與人文領域」，強調藝術的學習應回歸學生的生活經驗，掌握藝文學習內容的生活性與文化性。</w:t>
      </w:r>
    </w:p>
    <w:p w:rsidR="00E74CA5" w:rsidRPr="00F60495" w:rsidRDefault="00CA3583" w:rsidP="00CA3583">
      <w:pPr>
        <w:adjustRightInd w:val="0"/>
        <w:snapToGrid w:val="0"/>
        <w:spacing w:line="460" w:lineRule="exact"/>
        <w:rPr>
          <w:rFonts w:ascii="標楷體" w:eastAsia="標楷體" w:hAnsi="標楷體"/>
          <w:sz w:val="28"/>
          <w:szCs w:val="28"/>
        </w:rPr>
      </w:pPr>
      <w:r w:rsidRPr="00F60495">
        <w:rPr>
          <w:rFonts w:ascii="標楷體" w:eastAsia="標楷體" w:hAnsi="標楷體" w:hint="eastAsia"/>
          <w:sz w:val="28"/>
          <w:szCs w:val="28"/>
        </w:rPr>
        <w:t xml:space="preserve">    為提升中小學藝術教育水準與內涵，並</w:t>
      </w:r>
      <w:r w:rsidR="00A75447" w:rsidRPr="00F60495">
        <w:rPr>
          <w:rFonts w:ascii="標楷體" w:eastAsia="標楷體" w:hAnsi="標楷體" w:hint="eastAsia"/>
          <w:sz w:val="28"/>
          <w:szCs w:val="28"/>
        </w:rPr>
        <w:t>落實執行教育部「藝術教育白皮書」及「美感教育中程計畫」於中小學，</w:t>
      </w:r>
      <w:r w:rsidRPr="00F60495">
        <w:rPr>
          <w:rFonts w:ascii="標楷體" w:eastAsia="標楷體" w:hAnsi="標楷體" w:hint="eastAsia"/>
          <w:sz w:val="28"/>
          <w:szCs w:val="28"/>
        </w:rPr>
        <w:t>本市</w:t>
      </w:r>
      <w:r w:rsidR="00E74CA5" w:rsidRPr="00F60495">
        <w:rPr>
          <w:rFonts w:ascii="標楷體" w:eastAsia="標楷體" w:hAnsi="標楷體" w:hint="eastAsia"/>
          <w:sz w:val="28"/>
          <w:szCs w:val="28"/>
        </w:rPr>
        <w:t>結合教育部美感播種、美感立基及美感普及計畫目標精神，強化</w:t>
      </w:r>
      <w:r w:rsidR="00E74CA5" w:rsidRPr="00F60495">
        <w:rPr>
          <w:rFonts w:ascii="標楷體" w:eastAsia="標楷體" w:hint="eastAsia"/>
          <w:sz w:val="28"/>
          <w:szCs w:val="28"/>
        </w:rPr>
        <w:t>課程與教學、優化教職人員美感知能、建構美感學習之支持系統及活化相關資源、</w:t>
      </w:r>
      <w:r w:rsidR="00E74CA5" w:rsidRPr="00F60495">
        <w:rPr>
          <w:rFonts w:ascii="標楷體" w:eastAsia="標楷體" w:hAnsi="標楷體" w:hint="eastAsia"/>
          <w:sz w:val="28"/>
          <w:szCs w:val="28"/>
        </w:rPr>
        <w:t>創造美感環境及在地化之美感認同與獨特性。</w:t>
      </w:r>
      <w:r w:rsidR="0067202B">
        <w:rPr>
          <w:rFonts w:ascii="標楷體" w:eastAsia="標楷體" w:hAnsi="標楷體" w:hint="eastAsia"/>
          <w:sz w:val="28"/>
          <w:szCs w:val="28"/>
        </w:rPr>
        <w:t>本市</w:t>
      </w:r>
      <w:r w:rsidRPr="00F60495">
        <w:rPr>
          <w:rFonts w:ascii="標楷體" w:eastAsia="標楷體" w:hAnsi="標楷體" w:hint="eastAsia"/>
          <w:sz w:val="28"/>
          <w:szCs w:val="28"/>
        </w:rPr>
        <w:t>於103年至106年啟動「中小學卓越藝術教育計畫」，全面性的經營美感教育，</w:t>
      </w:r>
      <w:r w:rsidR="00925FA2" w:rsidRPr="00F60495">
        <w:rPr>
          <w:rFonts w:ascii="標楷體" w:eastAsia="標楷體" w:hAnsi="標楷體" w:hint="eastAsia"/>
          <w:sz w:val="28"/>
          <w:szCs w:val="28"/>
        </w:rPr>
        <w:t>美感教育的課程是一個透過文化與理解、審美與</w:t>
      </w:r>
      <w:proofErr w:type="gramStart"/>
      <w:r w:rsidR="00925FA2" w:rsidRPr="00F60495">
        <w:rPr>
          <w:rFonts w:ascii="標楷體" w:eastAsia="標楷體" w:hAnsi="標楷體" w:hint="eastAsia"/>
          <w:sz w:val="28"/>
          <w:szCs w:val="28"/>
        </w:rPr>
        <w:t>思辯</w:t>
      </w:r>
      <w:proofErr w:type="gramEnd"/>
      <w:r w:rsidR="00925FA2" w:rsidRPr="00F60495">
        <w:rPr>
          <w:rFonts w:ascii="標楷體" w:eastAsia="標楷體" w:hAnsi="標楷體" w:hint="eastAsia"/>
          <w:sz w:val="28"/>
          <w:szCs w:val="28"/>
        </w:rPr>
        <w:t>、探索與表現的綜合性課程，是一套能培養具有文化、人文深度內涵的課程。</w:t>
      </w:r>
    </w:p>
    <w:p w:rsidR="0067202B" w:rsidRPr="005E6C57" w:rsidRDefault="00925FA2" w:rsidP="00F95807">
      <w:pPr>
        <w:adjustRightInd w:val="0"/>
        <w:snapToGrid w:val="0"/>
        <w:spacing w:line="460" w:lineRule="exact"/>
        <w:ind w:firstLine="480"/>
        <w:rPr>
          <w:rFonts w:ascii="標楷體" w:eastAsia="標楷體" w:hAnsi="標楷體"/>
          <w:sz w:val="28"/>
          <w:szCs w:val="28"/>
        </w:rPr>
      </w:pPr>
      <w:r w:rsidRPr="00F60495">
        <w:rPr>
          <w:rFonts w:ascii="標楷體" w:eastAsia="標楷體" w:hAnsi="標楷體" w:hint="eastAsia"/>
          <w:sz w:val="28"/>
          <w:szCs w:val="28"/>
        </w:rPr>
        <w:t>本計畫</w:t>
      </w:r>
      <w:r w:rsidR="000976A1">
        <w:rPr>
          <w:rFonts w:ascii="標楷體" w:eastAsia="標楷體" w:hAnsi="標楷體" w:hint="eastAsia"/>
          <w:sz w:val="28"/>
          <w:szCs w:val="28"/>
        </w:rPr>
        <w:t>在</w:t>
      </w:r>
      <w:r w:rsidR="000976A1" w:rsidRPr="00F60495">
        <w:rPr>
          <w:rFonts w:ascii="標楷體" w:eastAsia="標楷體" w:hAnsi="標楷體" w:hint="eastAsia"/>
          <w:sz w:val="28"/>
          <w:szCs w:val="28"/>
        </w:rPr>
        <w:t>103年至10</w:t>
      </w:r>
      <w:r w:rsidR="000976A1">
        <w:rPr>
          <w:rFonts w:ascii="標楷體" w:eastAsia="標楷體" w:hAnsi="標楷體" w:hint="eastAsia"/>
          <w:sz w:val="28"/>
          <w:szCs w:val="28"/>
        </w:rPr>
        <w:t>4</w:t>
      </w:r>
      <w:r w:rsidR="000976A1" w:rsidRPr="00F60495">
        <w:rPr>
          <w:rFonts w:ascii="標楷體" w:eastAsia="標楷體" w:hAnsi="標楷體" w:hint="eastAsia"/>
          <w:sz w:val="28"/>
          <w:szCs w:val="28"/>
        </w:rPr>
        <w:t>年</w:t>
      </w:r>
      <w:r w:rsidRPr="00F60495">
        <w:rPr>
          <w:rFonts w:ascii="標楷體" w:eastAsia="標楷體" w:hAnsi="標楷體" w:hint="eastAsia"/>
          <w:sz w:val="28"/>
          <w:szCs w:val="28"/>
        </w:rPr>
        <w:t>期待美感教育即蘊涵於人文、文化及生活背景下之詮釋美學，</w:t>
      </w:r>
      <w:r w:rsidR="00CA3583" w:rsidRPr="00F60495">
        <w:rPr>
          <w:rFonts w:ascii="標楷體" w:eastAsia="標楷體" w:hAnsi="標楷體" w:hint="eastAsia"/>
          <w:sz w:val="28"/>
          <w:szCs w:val="28"/>
        </w:rPr>
        <w:t>有計畫的鼓勵藝術與人文領域教師透過</w:t>
      </w:r>
      <w:proofErr w:type="gramStart"/>
      <w:r w:rsidR="00CA3583" w:rsidRPr="00F60495">
        <w:rPr>
          <w:rFonts w:ascii="標楷體" w:eastAsia="標楷體" w:hAnsi="標楷體" w:hint="eastAsia"/>
          <w:sz w:val="28"/>
          <w:szCs w:val="28"/>
        </w:rPr>
        <w:t>跨校社群</w:t>
      </w:r>
      <w:proofErr w:type="gramEnd"/>
      <w:r w:rsidR="00CA3583" w:rsidRPr="00F60495">
        <w:rPr>
          <w:rFonts w:ascii="標楷體" w:eastAsia="標楷體" w:hAnsi="標楷體" w:hint="eastAsia"/>
          <w:sz w:val="28"/>
          <w:szCs w:val="28"/>
        </w:rPr>
        <w:t>的分享與研發以落實統整課程創新教學</w:t>
      </w:r>
      <w:r w:rsidR="000976A1">
        <w:rPr>
          <w:rFonts w:ascii="標楷體" w:eastAsia="標楷體" w:hAnsi="標楷體" w:hint="eastAsia"/>
          <w:sz w:val="28"/>
          <w:szCs w:val="28"/>
        </w:rPr>
        <w:t>；</w:t>
      </w:r>
      <w:r w:rsidR="000976A1" w:rsidRPr="00F60495">
        <w:rPr>
          <w:rFonts w:ascii="標楷體" w:eastAsia="標楷體" w:hAnsi="標楷體" w:hint="eastAsia"/>
          <w:sz w:val="28"/>
          <w:szCs w:val="28"/>
        </w:rPr>
        <w:t>10</w:t>
      </w:r>
      <w:r w:rsidR="000976A1">
        <w:rPr>
          <w:rFonts w:ascii="標楷體" w:eastAsia="標楷體" w:hAnsi="標楷體" w:hint="eastAsia"/>
          <w:sz w:val="28"/>
          <w:szCs w:val="28"/>
        </w:rPr>
        <w:t>5</w:t>
      </w:r>
      <w:r w:rsidR="000976A1" w:rsidRPr="00F60495">
        <w:rPr>
          <w:rFonts w:ascii="標楷體" w:eastAsia="標楷體" w:hAnsi="標楷體" w:hint="eastAsia"/>
          <w:sz w:val="28"/>
          <w:szCs w:val="28"/>
        </w:rPr>
        <w:t>年至10</w:t>
      </w:r>
      <w:r w:rsidR="000976A1">
        <w:rPr>
          <w:rFonts w:ascii="標楷體" w:eastAsia="標楷體" w:hAnsi="標楷體" w:hint="eastAsia"/>
          <w:sz w:val="28"/>
          <w:szCs w:val="28"/>
        </w:rPr>
        <w:t>6</w:t>
      </w:r>
      <w:r w:rsidR="000976A1" w:rsidRPr="00F60495">
        <w:rPr>
          <w:rFonts w:ascii="標楷體" w:eastAsia="標楷體" w:hAnsi="標楷體" w:hint="eastAsia"/>
          <w:sz w:val="28"/>
          <w:szCs w:val="28"/>
        </w:rPr>
        <w:t>年</w:t>
      </w:r>
      <w:r w:rsidR="000976A1">
        <w:rPr>
          <w:rFonts w:ascii="標楷體" w:eastAsia="標楷體" w:hAnsi="標楷體" w:hint="eastAsia"/>
          <w:sz w:val="28"/>
          <w:szCs w:val="28"/>
        </w:rPr>
        <w:t>則希望</w:t>
      </w:r>
      <w:r w:rsidR="00CA3583" w:rsidRPr="00F60495">
        <w:rPr>
          <w:rFonts w:ascii="標楷體" w:eastAsia="標楷體" w:hAnsi="標楷體" w:hint="eastAsia"/>
          <w:sz w:val="28"/>
          <w:szCs w:val="28"/>
        </w:rPr>
        <w:t>帶動學校透過軟硬體</w:t>
      </w:r>
      <w:r w:rsidR="0067202B">
        <w:rPr>
          <w:rFonts w:ascii="新細明體" w:hAnsi="新細明體" w:hint="eastAsia"/>
          <w:sz w:val="28"/>
          <w:szCs w:val="28"/>
        </w:rPr>
        <w:t>，</w:t>
      </w:r>
      <w:r w:rsidR="0067202B">
        <w:rPr>
          <w:rFonts w:ascii="標楷體" w:eastAsia="標楷體" w:hAnsi="標楷體" w:hint="eastAsia"/>
          <w:sz w:val="28"/>
          <w:szCs w:val="28"/>
        </w:rPr>
        <w:t>以數位學習和設計思考</w:t>
      </w:r>
      <w:r w:rsidR="00CA3583" w:rsidRPr="00F60495">
        <w:rPr>
          <w:rFonts w:ascii="標楷體" w:eastAsia="標楷體" w:hAnsi="標楷體" w:hint="eastAsia"/>
          <w:sz w:val="28"/>
          <w:szCs w:val="28"/>
        </w:rPr>
        <w:t>培養</w:t>
      </w:r>
      <w:r w:rsidR="005E6C57">
        <w:rPr>
          <w:rFonts w:ascii="標楷體" w:eastAsia="標楷體" w:hAnsi="標楷體" w:hint="eastAsia"/>
          <w:sz w:val="28"/>
          <w:szCs w:val="28"/>
        </w:rPr>
        <w:t>本市國中小</w:t>
      </w:r>
      <w:r w:rsidR="00CA3583" w:rsidRPr="00F60495">
        <w:rPr>
          <w:rFonts w:ascii="標楷體" w:eastAsia="標楷體" w:hAnsi="標楷體" w:hint="eastAsia"/>
          <w:sz w:val="28"/>
          <w:szCs w:val="28"/>
        </w:rPr>
        <w:t>學生</w:t>
      </w:r>
      <w:r w:rsidR="005E6C57">
        <w:rPr>
          <w:rFonts w:ascii="標楷體" w:eastAsia="標楷體" w:hAnsi="標楷體" w:hint="eastAsia"/>
          <w:sz w:val="28"/>
          <w:szCs w:val="28"/>
        </w:rPr>
        <w:t>能夠</w:t>
      </w:r>
      <w:r w:rsidR="000976A1">
        <w:rPr>
          <w:rFonts w:ascii="標楷體" w:eastAsia="標楷體" w:hAnsi="標楷體" w:hint="eastAsia"/>
          <w:sz w:val="28"/>
          <w:szCs w:val="28"/>
        </w:rPr>
        <w:t>成為</w:t>
      </w:r>
      <w:r w:rsidR="000976A1" w:rsidRPr="000976A1">
        <w:rPr>
          <w:rFonts w:ascii="標楷體" w:eastAsia="標楷體" w:hAnsi="標楷體" w:hint="eastAsia"/>
          <w:sz w:val="28"/>
          <w:szCs w:val="28"/>
        </w:rPr>
        <w:t>「</w:t>
      </w:r>
      <w:proofErr w:type="gramStart"/>
      <w:r w:rsidR="000976A1" w:rsidRPr="000976A1">
        <w:rPr>
          <w:rFonts w:ascii="標楷體" w:eastAsia="標楷體" w:hAnsi="標楷體" w:hint="eastAsia"/>
          <w:sz w:val="28"/>
          <w:szCs w:val="28"/>
        </w:rPr>
        <w:t>小創客</w:t>
      </w:r>
      <w:proofErr w:type="gramEnd"/>
      <w:r w:rsidR="000976A1" w:rsidRPr="000976A1">
        <w:rPr>
          <w:rFonts w:ascii="標楷體" w:eastAsia="標楷體" w:hAnsi="標楷體" w:hint="eastAsia"/>
          <w:sz w:val="28"/>
          <w:szCs w:val="28"/>
        </w:rPr>
        <w:t>」（young maker）</w:t>
      </w:r>
      <w:r w:rsidR="000976A1">
        <w:rPr>
          <w:rFonts w:ascii="新細明體" w:hAnsi="新細明體" w:hint="eastAsia"/>
          <w:sz w:val="28"/>
          <w:szCs w:val="28"/>
        </w:rPr>
        <w:t>，</w:t>
      </w:r>
      <w:r w:rsidR="000976A1" w:rsidRPr="000976A1">
        <w:rPr>
          <w:rFonts w:ascii="標楷體" w:eastAsia="標楷體" w:hAnsi="標楷體" w:hint="eastAsia"/>
          <w:sz w:val="28"/>
          <w:szCs w:val="28"/>
        </w:rPr>
        <w:t>運用科技</w:t>
      </w:r>
      <w:r w:rsidR="000976A1">
        <w:rPr>
          <w:rFonts w:ascii="標楷體" w:eastAsia="標楷體" w:hAnsi="標楷體" w:hint="eastAsia"/>
          <w:sz w:val="28"/>
          <w:szCs w:val="28"/>
        </w:rPr>
        <w:t>作為</w:t>
      </w:r>
      <w:r w:rsidR="000976A1" w:rsidRPr="000976A1">
        <w:rPr>
          <w:rFonts w:ascii="標楷體" w:eastAsia="標楷體" w:hAnsi="標楷體" w:hint="eastAsia"/>
          <w:sz w:val="28"/>
          <w:szCs w:val="28"/>
        </w:rPr>
        <w:t>玩具</w:t>
      </w:r>
      <w:r w:rsidR="000976A1">
        <w:rPr>
          <w:rFonts w:ascii="新細明體" w:hAnsi="新細明體" w:hint="eastAsia"/>
          <w:sz w:val="28"/>
          <w:szCs w:val="28"/>
        </w:rPr>
        <w:t>，</w:t>
      </w:r>
      <w:r w:rsidR="000976A1" w:rsidRPr="000976A1">
        <w:rPr>
          <w:rFonts w:ascii="標楷體" w:eastAsia="標楷體" w:hAnsi="標楷體" w:hint="eastAsia"/>
          <w:sz w:val="28"/>
          <w:szCs w:val="28"/>
        </w:rPr>
        <w:t>引導他們主動學習，能把自己的點子做出來，能清楚解釋作品的來龍去脈，</w:t>
      </w:r>
      <w:r w:rsidR="0067202B" w:rsidRPr="000976A1">
        <w:rPr>
          <w:rFonts w:ascii="標楷體" w:eastAsia="標楷體" w:hAnsi="標楷體" w:hint="eastAsia"/>
          <w:sz w:val="28"/>
          <w:szCs w:val="28"/>
        </w:rPr>
        <w:t>用動手做的專題、模型，來展現解決問題的能力和自信</w:t>
      </w:r>
      <w:r w:rsidR="0067202B">
        <w:rPr>
          <w:rFonts w:ascii="新細明體" w:hAnsi="新細明體" w:hint="eastAsia"/>
          <w:sz w:val="28"/>
          <w:szCs w:val="28"/>
        </w:rPr>
        <w:t>，</w:t>
      </w:r>
      <w:r w:rsidR="0067202B">
        <w:rPr>
          <w:rFonts w:ascii="標楷體" w:eastAsia="標楷體" w:hAnsi="標楷體" w:hint="eastAsia"/>
          <w:sz w:val="28"/>
          <w:szCs w:val="28"/>
        </w:rPr>
        <w:t>從中培養</w:t>
      </w:r>
      <w:r w:rsidR="00CA3583" w:rsidRPr="00F60495">
        <w:rPr>
          <w:rFonts w:ascii="標楷體" w:eastAsia="標楷體" w:hAnsi="標楷體" w:hint="eastAsia"/>
          <w:sz w:val="28"/>
          <w:szCs w:val="28"/>
        </w:rPr>
        <w:t>審美意識與鑑賞能力，促發未來的公民具備深厚的美學涵養，進而提升美感教育與人文素養的氛圍，</w:t>
      </w:r>
      <w:proofErr w:type="gramStart"/>
      <w:r w:rsidR="00CA3583" w:rsidRPr="00F60495">
        <w:rPr>
          <w:rFonts w:ascii="標楷體" w:eastAsia="標楷體" w:hAnsi="標楷體" w:hint="eastAsia"/>
          <w:sz w:val="28"/>
          <w:szCs w:val="28"/>
        </w:rPr>
        <w:t>蘊育</w:t>
      </w:r>
      <w:proofErr w:type="gramEnd"/>
      <w:r w:rsidR="00CA3583" w:rsidRPr="00F60495">
        <w:rPr>
          <w:rFonts w:ascii="標楷體" w:eastAsia="標楷體" w:hAnsi="標楷體" w:hint="eastAsia"/>
          <w:sz w:val="28"/>
          <w:szCs w:val="28"/>
        </w:rPr>
        <w:t>出深具生活品味與文化美感的公民社會。</w:t>
      </w:r>
    </w:p>
    <w:p w:rsidR="00122D85" w:rsidRPr="00F60495" w:rsidRDefault="00943BA5" w:rsidP="00F95807">
      <w:pPr>
        <w:adjustRightInd w:val="0"/>
        <w:snapToGrid w:val="0"/>
        <w:spacing w:before="240" w:line="400" w:lineRule="exact"/>
        <w:rPr>
          <w:rFonts w:ascii="標楷體" w:eastAsia="標楷體" w:hAnsi="標楷體"/>
          <w:b/>
          <w:sz w:val="28"/>
          <w:szCs w:val="28"/>
        </w:rPr>
      </w:pPr>
      <w:r w:rsidRPr="00F60495">
        <w:rPr>
          <w:rFonts w:ascii="標楷體" w:eastAsia="標楷體" w:hAnsi="標楷體" w:hint="eastAsia"/>
          <w:b/>
          <w:sz w:val="28"/>
          <w:szCs w:val="28"/>
        </w:rPr>
        <w:t>貳、計畫目的</w:t>
      </w:r>
    </w:p>
    <w:p w:rsidR="00122D85" w:rsidRPr="00F60495" w:rsidRDefault="00AF2DA7" w:rsidP="00122D85">
      <w:pPr>
        <w:adjustRightInd w:val="0"/>
        <w:snapToGrid w:val="0"/>
        <w:spacing w:line="460" w:lineRule="exact"/>
        <w:rPr>
          <w:rFonts w:ascii="標楷體" w:eastAsia="標楷體" w:hAnsi="標楷體"/>
          <w:sz w:val="28"/>
          <w:szCs w:val="28"/>
        </w:rPr>
      </w:pPr>
      <w:r>
        <w:rPr>
          <w:rFonts w:ascii="標楷體" w:eastAsia="標楷體" w:hAnsi="標楷體" w:hint="eastAsia"/>
          <w:sz w:val="28"/>
          <w:szCs w:val="28"/>
        </w:rPr>
        <w:t>一、提升數位學習</w:t>
      </w:r>
      <w:r w:rsidR="00122D85" w:rsidRPr="00F60495">
        <w:rPr>
          <w:rFonts w:ascii="標楷體" w:eastAsia="標楷體" w:hAnsi="標楷體" w:hint="eastAsia"/>
          <w:sz w:val="28"/>
          <w:szCs w:val="28"/>
        </w:rPr>
        <w:t>教學品質，強化藝術教育教學成效與學習品質。</w:t>
      </w:r>
    </w:p>
    <w:p w:rsidR="00122D85" w:rsidRPr="00F60495" w:rsidRDefault="00122D85" w:rsidP="00122D85">
      <w:pPr>
        <w:adjustRightInd w:val="0"/>
        <w:snapToGrid w:val="0"/>
        <w:spacing w:line="460" w:lineRule="exact"/>
        <w:rPr>
          <w:rFonts w:ascii="標楷體" w:eastAsia="標楷體" w:hAnsi="標楷體"/>
          <w:sz w:val="28"/>
          <w:szCs w:val="28"/>
        </w:rPr>
      </w:pPr>
      <w:r w:rsidRPr="00F60495">
        <w:rPr>
          <w:rFonts w:ascii="標楷體" w:eastAsia="標楷體" w:hAnsi="標楷體" w:hint="eastAsia"/>
          <w:sz w:val="28"/>
          <w:szCs w:val="28"/>
        </w:rPr>
        <w:t>二、建構</w:t>
      </w:r>
      <w:r w:rsidR="00AF2DA7">
        <w:rPr>
          <w:rFonts w:ascii="標楷體" w:eastAsia="標楷體" w:hAnsi="標楷體" w:hint="eastAsia"/>
          <w:sz w:val="28"/>
          <w:szCs w:val="28"/>
        </w:rPr>
        <w:t xml:space="preserve"> M</w:t>
      </w:r>
      <w:r w:rsidR="00AF2DA7" w:rsidRPr="000976A1">
        <w:rPr>
          <w:rFonts w:ascii="標楷體" w:eastAsia="標楷體" w:hAnsi="標楷體" w:hint="eastAsia"/>
          <w:sz w:val="28"/>
          <w:szCs w:val="28"/>
        </w:rPr>
        <w:t>aker</w:t>
      </w:r>
      <w:r w:rsidR="00AF2DA7">
        <w:rPr>
          <w:rFonts w:ascii="標楷體" w:eastAsia="標楷體" w:hAnsi="標楷體" w:hint="eastAsia"/>
          <w:sz w:val="28"/>
          <w:szCs w:val="28"/>
        </w:rPr>
        <w:t xml:space="preserve"> </w:t>
      </w:r>
      <w:r w:rsidRPr="00F60495">
        <w:rPr>
          <w:rFonts w:ascii="標楷體" w:eastAsia="標楷體" w:hAnsi="標楷體" w:hint="eastAsia"/>
          <w:sz w:val="28"/>
          <w:szCs w:val="28"/>
        </w:rPr>
        <w:t>學習環境，深植學生藝術人文與生活美學涵養。</w:t>
      </w:r>
    </w:p>
    <w:p w:rsidR="00122D85" w:rsidRPr="00F60495" w:rsidRDefault="00122D85" w:rsidP="00122D85">
      <w:pPr>
        <w:adjustRightInd w:val="0"/>
        <w:snapToGrid w:val="0"/>
        <w:spacing w:line="460" w:lineRule="exact"/>
        <w:rPr>
          <w:rFonts w:ascii="標楷體" w:eastAsia="標楷體" w:hAnsi="標楷體"/>
          <w:sz w:val="28"/>
          <w:szCs w:val="28"/>
        </w:rPr>
      </w:pPr>
      <w:r w:rsidRPr="00F60495">
        <w:rPr>
          <w:rFonts w:ascii="標楷體" w:eastAsia="標楷體" w:hAnsi="標楷體" w:hint="eastAsia"/>
          <w:sz w:val="28"/>
          <w:szCs w:val="28"/>
        </w:rPr>
        <w:t>三、研發</w:t>
      </w:r>
      <w:r w:rsidR="00AF2DA7">
        <w:rPr>
          <w:rFonts w:ascii="標楷體" w:eastAsia="標楷體" w:hAnsi="標楷體" w:hint="eastAsia"/>
          <w:sz w:val="28"/>
          <w:szCs w:val="28"/>
        </w:rPr>
        <w:t>設計思考</w:t>
      </w:r>
      <w:r w:rsidRPr="00F60495">
        <w:rPr>
          <w:rFonts w:ascii="標楷體" w:eastAsia="標楷體" w:hAnsi="標楷體" w:hint="eastAsia"/>
          <w:sz w:val="28"/>
          <w:szCs w:val="28"/>
        </w:rPr>
        <w:t>系統課程，增進學生藝術體驗與生活美學實踐。</w:t>
      </w:r>
    </w:p>
    <w:p w:rsidR="00AC6FC1" w:rsidRPr="00F60495" w:rsidRDefault="00122D85" w:rsidP="00CA3583">
      <w:pPr>
        <w:adjustRightInd w:val="0"/>
        <w:snapToGrid w:val="0"/>
        <w:spacing w:line="460" w:lineRule="exact"/>
        <w:rPr>
          <w:rFonts w:ascii="標楷體" w:eastAsia="標楷體" w:hAnsi="標楷體"/>
          <w:sz w:val="28"/>
          <w:szCs w:val="28"/>
        </w:rPr>
      </w:pPr>
      <w:r w:rsidRPr="00F60495">
        <w:rPr>
          <w:rFonts w:ascii="標楷體" w:eastAsia="標楷體" w:hAnsi="標楷體" w:hint="eastAsia"/>
          <w:sz w:val="28"/>
          <w:szCs w:val="28"/>
        </w:rPr>
        <w:t>四、整合藝術教育資源體系，擴大藝術教育資源運用與影響層面。</w:t>
      </w:r>
    </w:p>
    <w:p w:rsidR="00AC6FC1" w:rsidRPr="00F60495" w:rsidRDefault="00AC6FC1" w:rsidP="00A95099">
      <w:pPr>
        <w:adjustRightInd w:val="0"/>
        <w:snapToGrid w:val="0"/>
        <w:spacing w:line="400" w:lineRule="exact"/>
        <w:rPr>
          <w:rFonts w:ascii="標楷體" w:eastAsia="標楷體" w:hAnsi="標楷體"/>
          <w:b/>
          <w:sz w:val="28"/>
          <w:szCs w:val="28"/>
        </w:rPr>
      </w:pPr>
      <w:r w:rsidRPr="00F60495">
        <w:rPr>
          <w:rFonts w:ascii="標楷體" w:eastAsia="標楷體" w:hAnsi="標楷體" w:hint="eastAsia"/>
          <w:b/>
          <w:sz w:val="28"/>
          <w:szCs w:val="28"/>
        </w:rPr>
        <w:lastRenderedPageBreak/>
        <w:t>參、計畫架構與執行組織</w:t>
      </w:r>
    </w:p>
    <w:p w:rsidR="00AC6FC1" w:rsidRPr="00F60495" w:rsidRDefault="00EC1EE5" w:rsidP="00823255">
      <w:pPr>
        <w:tabs>
          <w:tab w:val="left" w:pos="6735"/>
        </w:tabs>
        <w:adjustRightInd w:val="0"/>
        <w:snapToGrid w:val="0"/>
        <w:spacing w:line="400" w:lineRule="exact"/>
        <w:rPr>
          <w:rFonts w:ascii="標楷體" w:eastAsia="標楷體" w:hAnsi="標楷體"/>
          <w:szCs w:val="24"/>
        </w:rPr>
      </w:pPr>
      <w:r>
        <w:rPr>
          <w:noProof/>
        </w:rPr>
        <mc:AlternateContent>
          <mc:Choice Requires="wps">
            <w:drawing>
              <wp:anchor distT="0" distB="0" distL="114300" distR="114300" simplePos="0" relativeHeight="251676160" behindDoc="0" locked="0" layoutInCell="1" allowOverlap="1" wp14:anchorId="11FE08B1" wp14:editId="59A02752">
                <wp:simplePos x="0" y="0"/>
                <wp:positionH relativeFrom="column">
                  <wp:posOffset>1226185</wp:posOffset>
                </wp:positionH>
                <wp:positionV relativeFrom="paragraph">
                  <wp:posOffset>16510</wp:posOffset>
                </wp:positionV>
                <wp:extent cx="3909695" cy="914400"/>
                <wp:effectExtent l="0" t="0" r="14605" b="19050"/>
                <wp:wrapNone/>
                <wp:docPr id="41" name="流程圖: 結束點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9695" cy="914400"/>
                        </a:xfrm>
                        <a:prstGeom prst="flowChartTerminator">
                          <a:avLst/>
                        </a:prstGeom>
                        <a:solidFill>
                          <a:srgbClr val="FF9999"/>
                        </a:solidFill>
                        <a:ln w="19050">
                          <a:solidFill>
                            <a:srgbClr val="9900FF"/>
                          </a:solidFill>
                          <a:miter lim="800000"/>
                          <a:headEnd/>
                          <a:tailEnd/>
                        </a:ln>
                      </wps:spPr>
                      <wps:txbx>
                        <w:txbxContent>
                          <w:p w:rsidR="004739F9" w:rsidRPr="00357CB0" w:rsidRDefault="004739F9" w:rsidP="00122D85">
                            <w:pPr>
                              <w:adjustRightInd w:val="0"/>
                              <w:snapToGrid w:val="0"/>
                              <w:spacing w:line="240" w:lineRule="atLeast"/>
                              <w:rPr>
                                <w:rFonts w:ascii="標楷體" w:eastAsia="標楷體" w:hAnsi="標楷體"/>
                                <w:color w:val="002060"/>
                                <w:sz w:val="20"/>
                              </w:rPr>
                            </w:pPr>
                            <w:r w:rsidRPr="00357CB0">
                              <w:rPr>
                                <w:rFonts w:ascii="標楷體" w:eastAsia="標楷體" w:hAnsi="標楷體" w:hint="eastAsia"/>
                                <w:color w:val="002060"/>
                                <w:sz w:val="20"/>
                              </w:rPr>
                              <w:t>一、提升</w:t>
                            </w:r>
                            <w:r w:rsidRPr="00AF2DA7">
                              <w:rPr>
                                <w:rFonts w:ascii="標楷體" w:eastAsia="標楷體" w:hAnsi="標楷體" w:hint="eastAsia"/>
                                <w:b/>
                                <w:color w:val="002060"/>
                                <w:sz w:val="20"/>
                              </w:rPr>
                              <w:t>數位學習</w:t>
                            </w:r>
                            <w:r>
                              <w:rPr>
                                <w:rFonts w:ascii="標楷體" w:eastAsia="標楷體" w:hAnsi="標楷體" w:hint="eastAsia"/>
                                <w:color w:val="002060"/>
                                <w:sz w:val="20"/>
                              </w:rPr>
                              <w:t>教學品質</w:t>
                            </w:r>
                            <w:r w:rsidRPr="00357CB0">
                              <w:rPr>
                                <w:rFonts w:ascii="標楷體" w:eastAsia="標楷體" w:hAnsi="標楷體" w:hint="eastAsia"/>
                                <w:color w:val="002060"/>
                                <w:sz w:val="20"/>
                              </w:rPr>
                              <w:t>，強化藝術教育教學成效與學習品質。</w:t>
                            </w:r>
                          </w:p>
                          <w:p w:rsidR="004739F9" w:rsidRPr="00357CB0" w:rsidRDefault="004739F9" w:rsidP="00122D85">
                            <w:pPr>
                              <w:adjustRightInd w:val="0"/>
                              <w:snapToGrid w:val="0"/>
                              <w:spacing w:line="240" w:lineRule="atLeast"/>
                              <w:rPr>
                                <w:rFonts w:ascii="標楷體" w:eastAsia="標楷體" w:hAnsi="標楷體"/>
                                <w:color w:val="002060"/>
                                <w:sz w:val="20"/>
                              </w:rPr>
                            </w:pPr>
                            <w:r>
                              <w:rPr>
                                <w:rFonts w:ascii="標楷體" w:eastAsia="標楷體" w:hAnsi="標楷體" w:hint="eastAsia"/>
                                <w:color w:val="002060"/>
                                <w:sz w:val="20"/>
                              </w:rPr>
                              <w:t>二、建構</w:t>
                            </w:r>
                            <w:r w:rsidRPr="00AF2DA7">
                              <w:rPr>
                                <w:rFonts w:ascii="標楷體" w:eastAsia="標楷體" w:hAnsi="標楷體" w:hint="eastAsia"/>
                                <w:b/>
                                <w:color w:val="002060"/>
                                <w:sz w:val="20"/>
                              </w:rPr>
                              <w:t>Maker</w:t>
                            </w:r>
                            <w:r w:rsidRPr="00357CB0">
                              <w:rPr>
                                <w:rFonts w:ascii="標楷體" w:eastAsia="標楷體" w:hAnsi="標楷體" w:hint="eastAsia"/>
                                <w:color w:val="002060"/>
                                <w:sz w:val="20"/>
                              </w:rPr>
                              <w:t>學習環境，深植學生藝術人文與生活美學涵養。</w:t>
                            </w:r>
                          </w:p>
                          <w:p w:rsidR="004739F9" w:rsidRPr="00357CB0" w:rsidRDefault="004739F9" w:rsidP="00122D85">
                            <w:pPr>
                              <w:adjustRightInd w:val="0"/>
                              <w:snapToGrid w:val="0"/>
                              <w:spacing w:line="240" w:lineRule="atLeast"/>
                              <w:rPr>
                                <w:rFonts w:ascii="標楷體" w:eastAsia="標楷體" w:hAnsi="標楷體"/>
                                <w:color w:val="002060"/>
                                <w:sz w:val="20"/>
                              </w:rPr>
                            </w:pPr>
                            <w:r w:rsidRPr="00357CB0">
                              <w:rPr>
                                <w:rFonts w:ascii="標楷體" w:eastAsia="標楷體" w:hAnsi="標楷體" w:hint="eastAsia"/>
                                <w:color w:val="002060"/>
                                <w:sz w:val="20"/>
                              </w:rPr>
                              <w:t>三、</w:t>
                            </w:r>
                            <w:r>
                              <w:rPr>
                                <w:rFonts w:ascii="標楷體" w:eastAsia="標楷體" w:hAnsi="標楷體" w:hint="eastAsia"/>
                                <w:color w:val="002060"/>
                                <w:sz w:val="20"/>
                              </w:rPr>
                              <w:t>研發</w:t>
                            </w:r>
                            <w:r w:rsidRPr="00AF2DA7">
                              <w:rPr>
                                <w:rFonts w:ascii="標楷體" w:eastAsia="標楷體" w:hAnsi="標楷體" w:hint="eastAsia"/>
                                <w:b/>
                                <w:color w:val="002060"/>
                                <w:sz w:val="20"/>
                              </w:rPr>
                              <w:t>設計思考</w:t>
                            </w:r>
                            <w:r>
                              <w:rPr>
                                <w:rFonts w:ascii="標楷體" w:eastAsia="標楷體" w:hAnsi="標楷體" w:hint="eastAsia"/>
                                <w:color w:val="002060"/>
                                <w:sz w:val="20"/>
                              </w:rPr>
                              <w:t>系統</w:t>
                            </w:r>
                            <w:r w:rsidRPr="00357CB0">
                              <w:rPr>
                                <w:rFonts w:ascii="標楷體" w:eastAsia="標楷體" w:hAnsi="標楷體" w:hint="eastAsia"/>
                                <w:color w:val="002060"/>
                                <w:sz w:val="20"/>
                              </w:rPr>
                              <w:t>課程，增進學生藝術體驗與生活美學實踐。</w:t>
                            </w:r>
                          </w:p>
                          <w:p w:rsidR="004739F9" w:rsidRPr="00122D85" w:rsidRDefault="004739F9" w:rsidP="00122D85">
                            <w:pPr>
                              <w:adjustRightInd w:val="0"/>
                              <w:snapToGrid w:val="0"/>
                              <w:spacing w:line="240" w:lineRule="atLeast"/>
                              <w:rPr>
                                <w:rFonts w:ascii="標楷體" w:eastAsia="標楷體" w:hAnsi="標楷體"/>
                                <w:color w:val="002060"/>
                                <w:sz w:val="20"/>
                              </w:rPr>
                            </w:pPr>
                            <w:r w:rsidRPr="00357CB0">
                              <w:rPr>
                                <w:rFonts w:ascii="標楷體" w:eastAsia="標楷體" w:hAnsi="標楷體" w:hint="eastAsia"/>
                                <w:color w:val="002060"/>
                                <w:sz w:val="20"/>
                              </w:rPr>
                              <w:t>四、整合藝術教育資源體系，擴大藝術教育資源運用與影響層面。</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流程圖: 結束點 64" o:spid="_x0000_s1026" type="#_x0000_t116" style="position:absolute;margin-left:96.55pt;margin-top:1.3pt;width:307.85pt;height:1in;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" fillcolor="#f99" strokecolor="#90f" strokeweight="1.5pt">
                <v:textbox inset="0,0,0,0">
                  <w:txbxContent>
                    <w:p w:rsidR="004739F9" w:rsidRPr="00357CB0" w:rsidRDefault="004739F9" w:rsidP="00122D85">
                      <w:pPr>
                        <w:adjustRightInd w:val="0"/>
                        <w:snapToGrid w:val="0"/>
                        <w:spacing w:line="240" w:lineRule="atLeast"/>
                        <w:rPr>
                          <w:rFonts w:ascii="標楷體" w:eastAsia="標楷體" w:hAnsi="標楷體"/>
                          <w:color w:val="002060"/>
                          <w:sz w:val="20"/>
                        </w:rPr>
                      </w:pPr>
                      <w:r w:rsidRPr="00357CB0">
                        <w:rPr>
                          <w:rFonts w:ascii="標楷體" w:eastAsia="標楷體" w:hAnsi="標楷體" w:hint="eastAsia"/>
                          <w:color w:val="002060"/>
                          <w:sz w:val="20"/>
                        </w:rPr>
                        <w:t>一、提升</w:t>
                      </w:r>
                      <w:r w:rsidRPr="00AF2DA7">
                        <w:rPr>
                          <w:rFonts w:ascii="標楷體" w:eastAsia="標楷體" w:hAnsi="標楷體" w:hint="eastAsia"/>
                          <w:b/>
                          <w:color w:val="002060"/>
                          <w:sz w:val="20"/>
                        </w:rPr>
                        <w:t>數位學習</w:t>
                      </w:r>
                      <w:r>
                        <w:rPr>
                          <w:rFonts w:ascii="標楷體" w:eastAsia="標楷體" w:hAnsi="標楷體" w:hint="eastAsia"/>
                          <w:color w:val="002060"/>
                          <w:sz w:val="20"/>
                        </w:rPr>
                        <w:t>教學品質</w:t>
                      </w:r>
                      <w:r w:rsidRPr="00357CB0">
                        <w:rPr>
                          <w:rFonts w:ascii="標楷體" w:eastAsia="標楷體" w:hAnsi="標楷體" w:hint="eastAsia"/>
                          <w:color w:val="002060"/>
                          <w:sz w:val="20"/>
                        </w:rPr>
                        <w:t>，強化藝術教育教學成效與學習品質。</w:t>
                      </w:r>
                    </w:p>
                    <w:p w:rsidR="004739F9" w:rsidRPr="00357CB0" w:rsidRDefault="004739F9" w:rsidP="00122D85">
                      <w:pPr>
                        <w:adjustRightInd w:val="0"/>
                        <w:snapToGrid w:val="0"/>
                        <w:spacing w:line="240" w:lineRule="atLeast"/>
                        <w:rPr>
                          <w:rFonts w:ascii="標楷體" w:eastAsia="標楷體" w:hAnsi="標楷體"/>
                          <w:color w:val="002060"/>
                          <w:sz w:val="20"/>
                        </w:rPr>
                      </w:pPr>
                      <w:r>
                        <w:rPr>
                          <w:rFonts w:ascii="標楷體" w:eastAsia="標楷體" w:hAnsi="標楷體" w:hint="eastAsia"/>
                          <w:color w:val="002060"/>
                          <w:sz w:val="20"/>
                        </w:rPr>
                        <w:t>二、建構</w:t>
                      </w:r>
                      <w:r w:rsidRPr="00AF2DA7">
                        <w:rPr>
                          <w:rFonts w:ascii="標楷體" w:eastAsia="標楷體" w:hAnsi="標楷體" w:hint="eastAsia"/>
                          <w:b/>
                          <w:color w:val="002060"/>
                          <w:sz w:val="20"/>
                        </w:rPr>
                        <w:t>Maker</w:t>
                      </w:r>
                      <w:r w:rsidRPr="00357CB0">
                        <w:rPr>
                          <w:rFonts w:ascii="標楷體" w:eastAsia="標楷體" w:hAnsi="標楷體" w:hint="eastAsia"/>
                          <w:color w:val="002060"/>
                          <w:sz w:val="20"/>
                        </w:rPr>
                        <w:t>學習環境，深植學生藝術人文與生活美學涵養。</w:t>
                      </w:r>
                    </w:p>
                    <w:p w:rsidR="004739F9" w:rsidRPr="00357CB0" w:rsidRDefault="004739F9" w:rsidP="00122D85">
                      <w:pPr>
                        <w:adjustRightInd w:val="0"/>
                        <w:snapToGrid w:val="0"/>
                        <w:spacing w:line="240" w:lineRule="atLeast"/>
                        <w:rPr>
                          <w:rFonts w:ascii="標楷體" w:eastAsia="標楷體" w:hAnsi="標楷體"/>
                          <w:color w:val="002060"/>
                          <w:sz w:val="20"/>
                        </w:rPr>
                      </w:pPr>
                      <w:r w:rsidRPr="00357CB0">
                        <w:rPr>
                          <w:rFonts w:ascii="標楷體" w:eastAsia="標楷體" w:hAnsi="標楷體" w:hint="eastAsia"/>
                          <w:color w:val="002060"/>
                          <w:sz w:val="20"/>
                        </w:rPr>
                        <w:t>三、</w:t>
                      </w:r>
                      <w:r>
                        <w:rPr>
                          <w:rFonts w:ascii="標楷體" w:eastAsia="標楷體" w:hAnsi="標楷體" w:hint="eastAsia"/>
                          <w:color w:val="002060"/>
                          <w:sz w:val="20"/>
                        </w:rPr>
                        <w:t>研發</w:t>
                      </w:r>
                      <w:r w:rsidRPr="00AF2DA7">
                        <w:rPr>
                          <w:rFonts w:ascii="標楷體" w:eastAsia="標楷體" w:hAnsi="標楷體" w:hint="eastAsia"/>
                          <w:b/>
                          <w:color w:val="002060"/>
                          <w:sz w:val="20"/>
                        </w:rPr>
                        <w:t>設計思考</w:t>
                      </w:r>
                      <w:r>
                        <w:rPr>
                          <w:rFonts w:ascii="標楷體" w:eastAsia="標楷體" w:hAnsi="標楷體" w:hint="eastAsia"/>
                          <w:color w:val="002060"/>
                          <w:sz w:val="20"/>
                        </w:rPr>
                        <w:t>系統</w:t>
                      </w:r>
                      <w:r w:rsidRPr="00357CB0">
                        <w:rPr>
                          <w:rFonts w:ascii="標楷體" w:eastAsia="標楷體" w:hAnsi="標楷體" w:hint="eastAsia"/>
                          <w:color w:val="002060"/>
                          <w:sz w:val="20"/>
                        </w:rPr>
                        <w:t>課程，增進學生藝術體驗與生活美學實踐。</w:t>
                      </w:r>
                    </w:p>
                    <w:p w:rsidR="004739F9" w:rsidRPr="00122D85" w:rsidRDefault="004739F9" w:rsidP="00122D85">
                      <w:pPr>
                        <w:adjustRightInd w:val="0"/>
                        <w:snapToGrid w:val="0"/>
                        <w:spacing w:line="240" w:lineRule="atLeast"/>
                        <w:rPr>
                          <w:rFonts w:ascii="標楷體" w:eastAsia="標楷體" w:hAnsi="標楷體"/>
                          <w:color w:val="002060"/>
                          <w:sz w:val="20"/>
                        </w:rPr>
                      </w:pPr>
                      <w:r w:rsidRPr="00357CB0">
                        <w:rPr>
                          <w:rFonts w:ascii="標楷體" w:eastAsia="標楷體" w:hAnsi="標楷體" w:hint="eastAsia"/>
                          <w:color w:val="002060"/>
                          <w:sz w:val="20"/>
                        </w:rPr>
                        <w:t>四、整合藝術教育資源體系，擴大藝術教育資源運用與影響層面。</w:t>
                      </w:r>
                    </w:p>
                  </w:txbxContent>
                </v:textbox>
              </v:shape>
            </w:pict>
          </mc:Fallback>
        </mc:AlternateContent>
      </w:r>
      <w:r w:rsidR="00AC6FC1" w:rsidRPr="00F60495">
        <w:rPr>
          <w:rFonts w:ascii="標楷體" w:eastAsia="標楷體" w:hAnsi="標楷體"/>
          <w:szCs w:val="24"/>
        </w:rPr>
        <w:tab/>
      </w:r>
    </w:p>
    <w:p w:rsidR="00AC6FC1" w:rsidRPr="00F60495" w:rsidRDefault="00A131AD" w:rsidP="00A95099">
      <w:pPr>
        <w:adjustRightInd w:val="0"/>
        <w:snapToGrid w:val="0"/>
        <w:spacing w:line="400" w:lineRule="exact"/>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75136" behindDoc="0" locked="0" layoutInCell="1" allowOverlap="1">
                <wp:simplePos x="0" y="0"/>
                <wp:positionH relativeFrom="column">
                  <wp:posOffset>-24130</wp:posOffset>
                </wp:positionH>
                <wp:positionV relativeFrom="paragraph">
                  <wp:posOffset>180975</wp:posOffset>
                </wp:positionV>
                <wp:extent cx="621665" cy="523875"/>
                <wp:effectExtent l="0" t="0" r="26035" b="28575"/>
                <wp:wrapNone/>
                <wp:docPr id="40" name="文字方塊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523875"/>
                        </a:xfrm>
                        <a:prstGeom prst="rect">
                          <a:avLst/>
                        </a:prstGeom>
                        <a:noFill/>
                        <a:ln w="9525">
                          <a:solidFill>
                            <a:srgbClr val="008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9F9" w:rsidRDefault="004739F9" w:rsidP="00D41DF0">
                            <w:pPr>
                              <w:autoSpaceDE w:val="0"/>
                              <w:autoSpaceDN w:val="0"/>
                              <w:adjustRightInd w:val="0"/>
                              <w:snapToGrid w:val="0"/>
                              <w:spacing w:line="240" w:lineRule="atLeast"/>
                              <w:jc w:val="center"/>
                              <w:rPr>
                                <w:rFonts w:cs="新細明體"/>
                                <w:color w:val="7030A0"/>
                                <w:szCs w:val="24"/>
                                <w:lang w:val="zh-TW"/>
                              </w:rPr>
                            </w:pPr>
                            <w:r w:rsidRPr="00BC0301">
                              <w:rPr>
                                <w:rFonts w:cs="新細明體" w:hint="eastAsia"/>
                                <w:color w:val="7030A0"/>
                                <w:szCs w:val="24"/>
                                <w:lang w:val="zh-TW"/>
                              </w:rPr>
                              <w:t>計畫</w:t>
                            </w:r>
                          </w:p>
                          <w:p w:rsidR="004739F9" w:rsidRPr="00BC0301" w:rsidRDefault="004739F9" w:rsidP="00D41DF0">
                            <w:pPr>
                              <w:autoSpaceDE w:val="0"/>
                              <w:autoSpaceDN w:val="0"/>
                              <w:adjustRightInd w:val="0"/>
                              <w:snapToGrid w:val="0"/>
                              <w:spacing w:line="240" w:lineRule="atLeast"/>
                              <w:jc w:val="center"/>
                              <w:rPr>
                                <w:rFonts w:cs="新細明體"/>
                                <w:color w:val="7030A0"/>
                                <w:szCs w:val="24"/>
                                <w:lang w:val="zh-TW"/>
                              </w:rPr>
                            </w:pPr>
                            <w:r w:rsidRPr="00BC0301">
                              <w:rPr>
                                <w:rFonts w:cs="新細明體" w:hint="eastAsia"/>
                                <w:color w:val="7030A0"/>
                                <w:szCs w:val="24"/>
                                <w:lang w:val="zh-TW"/>
                              </w:rPr>
                              <w:t>目標</w:t>
                            </w:r>
                          </w:p>
                        </w:txbxContent>
                      </wps:txbx>
                      <wps:bodyPr rot="0" vert="horz" wrap="square" lIns="71322" tIns="35661" rIns="71322" bIns="35661"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34" o:spid="_x0000_s1027" type="#_x0000_t202" style="position:absolute;margin-left:-1.9pt;margin-top:14.25pt;width:48.95pt;height:41.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" filled="f" strokecolor="green">
                <v:textbox inset="1.98117mm,.99058mm,1.98117mm,.99058mm">
                  <w:txbxContent>
                    <w:p w:rsidR="004739F9" w:rsidRDefault="004739F9" w:rsidP="00D41DF0">
                      <w:pPr>
                        <w:autoSpaceDE w:val="0"/>
                        <w:autoSpaceDN w:val="0"/>
                        <w:adjustRightInd w:val="0"/>
                        <w:snapToGrid w:val="0"/>
                        <w:spacing w:line="240" w:lineRule="atLeast"/>
                        <w:jc w:val="center"/>
                        <w:rPr>
                          <w:rFonts w:cs="新細明體"/>
                          <w:color w:val="7030A0"/>
                          <w:szCs w:val="24"/>
                          <w:lang w:val="zh-TW"/>
                        </w:rPr>
                      </w:pPr>
                      <w:r w:rsidRPr="00BC0301">
                        <w:rPr>
                          <w:rFonts w:cs="新細明體" w:hint="eastAsia"/>
                          <w:color w:val="7030A0"/>
                          <w:szCs w:val="24"/>
                          <w:lang w:val="zh-TW"/>
                        </w:rPr>
                        <w:t>計畫</w:t>
                      </w:r>
                    </w:p>
                    <w:p w:rsidR="004739F9" w:rsidRPr="00BC0301" w:rsidRDefault="004739F9" w:rsidP="00D41DF0">
                      <w:pPr>
                        <w:autoSpaceDE w:val="0"/>
                        <w:autoSpaceDN w:val="0"/>
                        <w:adjustRightInd w:val="0"/>
                        <w:snapToGrid w:val="0"/>
                        <w:spacing w:line="240" w:lineRule="atLeast"/>
                        <w:jc w:val="center"/>
                        <w:rPr>
                          <w:rFonts w:cs="新細明體"/>
                          <w:color w:val="7030A0"/>
                          <w:szCs w:val="24"/>
                          <w:lang w:val="zh-TW"/>
                        </w:rPr>
                      </w:pPr>
                      <w:r w:rsidRPr="00BC0301">
                        <w:rPr>
                          <w:rFonts w:cs="新細明體" w:hint="eastAsia"/>
                          <w:color w:val="7030A0"/>
                          <w:szCs w:val="24"/>
                          <w:lang w:val="zh-TW"/>
                        </w:rPr>
                        <w:t>目標</w:t>
                      </w:r>
                    </w:p>
                  </w:txbxContent>
                </v:textbox>
              </v:shape>
            </w:pict>
          </mc:Fallback>
        </mc:AlternateContent>
      </w:r>
    </w:p>
    <w:p w:rsidR="00AC6FC1" w:rsidRPr="00F60495" w:rsidRDefault="00AC6FC1" w:rsidP="00A95099">
      <w:pPr>
        <w:adjustRightInd w:val="0"/>
        <w:snapToGrid w:val="0"/>
        <w:spacing w:line="400" w:lineRule="exact"/>
        <w:rPr>
          <w:rFonts w:ascii="標楷體" w:eastAsia="標楷體" w:hAnsi="標楷體"/>
          <w:szCs w:val="24"/>
        </w:rPr>
      </w:pPr>
    </w:p>
    <w:p w:rsidR="00AC6FC1" w:rsidRPr="00F60495" w:rsidRDefault="00EC1EE5" w:rsidP="00A95099">
      <w:pPr>
        <w:adjustRightInd w:val="0"/>
        <w:snapToGrid w:val="0"/>
        <w:spacing w:line="400" w:lineRule="exact"/>
        <w:rPr>
          <w:rFonts w:ascii="標楷體" w:eastAsia="標楷體" w:hAnsi="標楷體"/>
          <w:szCs w:val="24"/>
        </w:rPr>
      </w:pPr>
      <w:r>
        <w:rPr>
          <w:noProof/>
        </w:rPr>
        <mc:AlternateContent>
          <mc:Choice Requires="wps">
            <w:drawing>
              <wp:anchor distT="0" distB="0" distL="114293" distR="114293" simplePos="0" relativeHeight="251661824" behindDoc="0" locked="0" layoutInCell="1" allowOverlap="1" wp14:anchorId="4CF84A37" wp14:editId="6C44055B">
                <wp:simplePos x="0" y="0"/>
                <wp:positionH relativeFrom="column">
                  <wp:posOffset>3030855</wp:posOffset>
                </wp:positionH>
                <wp:positionV relativeFrom="paragraph">
                  <wp:posOffset>132080</wp:posOffset>
                </wp:positionV>
                <wp:extent cx="0" cy="147955"/>
                <wp:effectExtent l="57150" t="38100" r="76200" b="4445"/>
                <wp:wrapNone/>
                <wp:docPr id="3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47955"/>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flip:y;z-index:25166182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238.65pt,10.4pt" to="238.6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" strokeweight="2.5pt">
                <v:stroke endarrow="block"/>
                <o:lock v:ext="edit" shapetype="f"/>
              </v:line>
            </w:pict>
          </mc:Fallback>
        </mc:AlternateContent>
      </w:r>
    </w:p>
    <w:p w:rsidR="00AC6FC1" w:rsidRPr="00F60495" w:rsidRDefault="00EC1EE5" w:rsidP="00A95099">
      <w:pPr>
        <w:adjustRightInd w:val="0"/>
        <w:snapToGrid w:val="0"/>
        <w:spacing w:line="400" w:lineRule="exact"/>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82304" behindDoc="0" locked="0" layoutInCell="1" allowOverlap="1" wp14:anchorId="0166839D" wp14:editId="54D3E1B2">
                <wp:simplePos x="0" y="0"/>
                <wp:positionH relativeFrom="column">
                  <wp:posOffset>1242391</wp:posOffset>
                </wp:positionH>
                <wp:positionV relativeFrom="paragraph">
                  <wp:posOffset>28160</wp:posOffset>
                </wp:positionV>
                <wp:extent cx="3630930" cy="1630017"/>
                <wp:effectExtent l="0" t="0" r="26670" b="27940"/>
                <wp:wrapNone/>
                <wp:docPr id="3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930" cy="1630017"/>
                        </a:xfrm>
                        <a:prstGeom prst="rect">
                          <a:avLst/>
                        </a:prstGeom>
                        <a:solidFill>
                          <a:srgbClr val="FFFFFF"/>
                        </a:solidFill>
                        <a:ln w="9525">
                          <a:solidFill>
                            <a:srgbClr val="000000"/>
                          </a:solidFill>
                          <a:miter lim="800000"/>
                          <a:headEnd/>
                          <a:tailEnd/>
                        </a:ln>
                      </wps:spPr>
                      <wps:txbx>
                        <w:txbxContent>
                          <w:p w:rsidR="004739F9" w:rsidRPr="00CB1ADC" w:rsidRDefault="004739F9" w:rsidP="00BF77D8">
                            <w:pPr>
                              <w:adjustRightInd w:val="0"/>
                              <w:snapToGrid w:val="0"/>
                              <w:spacing w:line="240" w:lineRule="atLeast"/>
                              <w:rPr>
                                <w:rFonts w:ascii="標楷體" w:eastAsia="標楷體" w:hAnsi="標楷體"/>
                                <w:color w:val="000000" w:themeColor="text1"/>
                                <w:sz w:val="20"/>
                              </w:rPr>
                            </w:pPr>
                            <w:r w:rsidRPr="00BF77D8">
                              <w:rPr>
                                <w:rFonts w:ascii="標楷體" w:eastAsia="標楷體" w:hAnsi="標楷體" w:hint="eastAsia"/>
                                <w:color w:val="002060"/>
                                <w:sz w:val="20"/>
                              </w:rPr>
                              <w:t>一、</w:t>
                            </w:r>
                            <w:r>
                              <w:rPr>
                                <w:rFonts w:ascii="標楷體" w:eastAsia="標楷體" w:hAnsi="標楷體" w:hint="eastAsia"/>
                                <w:color w:val="000000" w:themeColor="text1"/>
                                <w:sz w:val="20"/>
                              </w:rPr>
                              <w:t>規劃25</w:t>
                            </w:r>
                            <w:r w:rsidRPr="00CB1ADC">
                              <w:rPr>
                                <w:rFonts w:ascii="標楷體" w:eastAsia="標楷體" w:hAnsi="標楷體" w:hint="eastAsia"/>
                                <w:color w:val="000000" w:themeColor="text1"/>
                                <w:sz w:val="20"/>
                              </w:rPr>
                              <w:t>所</w:t>
                            </w:r>
                            <w:r w:rsidRPr="00AF2DA7">
                              <w:rPr>
                                <w:rFonts w:ascii="標楷體" w:eastAsia="標楷體" w:hAnsi="標楷體" w:hint="eastAsia"/>
                                <w:color w:val="002060"/>
                                <w:sz w:val="20"/>
                              </w:rPr>
                              <w:t>Maker</w:t>
                            </w:r>
                            <w:r>
                              <w:rPr>
                                <w:rFonts w:ascii="華康儷細黑" w:eastAsia="華康儷細黑" w:hAnsi="標楷體" w:hint="eastAsia"/>
                                <w:color w:val="002060"/>
                                <w:sz w:val="20"/>
                              </w:rPr>
                              <w:t>、</w:t>
                            </w:r>
                            <w:r>
                              <w:rPr>
                                <w:rFonts w:ascii="標楷體" w:eastAsia="標楷體" w:hAnsi="標楷體" w:hint="eastAsia"/>
                                <w:color w:val="002060"/>
                                <w:sz w:val="20"/>
                              </w:rPr>
                              <w:t>數位學習設計思考之</w:t>
                            </w:r>
                            <w:r w:rsidRPr="00CB1ADC">
                              <w:rPr>
                                <w:rFonts w:ascii="標楷體" w:eastAsia="標楷體" w:hAnsi="標楷體" w:hint="eastAsia"/>
                                <w:color w:val="000000" w:themeColor="text1"/>
                                <w:sz w:val="20"/>
                              </w:rPr>
                              <w:t>藝術亮點學校。</w:t>
                            </w:r>
                          </w:p>
                          <w:p w:rsidR="004739F9" w:rsidRDefault="004739F9" w:rsidP="00EC1EE5">
                            <w:pPr>
                              <w:adjustRightInd w:val="0"/>
                              <w:snapToGrid w:val="0"/>
                              <w:spacing w:line="240" w:lineRule="atLeast"/>
                              <w:ind w:left="400" w:hangingChars="200" w:hanging="400"/>
                              <w:rPr>
                                <w:rFonts w:ascii="標楷體" w:eastAsia="標楷體" w:hAnsi="標楷體"/>
                                <w:color w:val="000000" w:themeColor="text1"/>
                                <w:sz w:val="20"/>
                              </w:rPr>
                            </w:pPr>
                            <w:r w:rsidRPr="00CB1ADC">
                              <w:rPr>
                                <w:rFonts w:ascii="標楷體" w:eastAsia="標楷體" w:hAnsi="標楷體" w:hint="eastAsia"/>
                                <w:color w:val="000000" w:themeColor="text1"/>
                                <w:sz w:val="20"/>
                              </w:rPr>
                              <w:t>二、</w:t>
                            </w:r>
                            <w:r w:rsidRPr="000A4191">
                              <w:rPr>
                                <w:rFonts w:ascii="標楷體" w:eastAsia="標楷體" w:hAnsi="標楷體" w:hint="eastAsia"/>
                                <w:color w:val="000000" w:themeColor="text1"/>
                                <w:sz w:val="20"/>
                              </w:rPr>
                              <w:t>開發</w:t>
                            </w:r>
                            <w:r>
                              <w:rPr>
                                <w:rFonts w:ascii="標楷體" w:eastAsia="標楷體" w:hAnsi="標楷體" w:hint="eastAsia"/>
                                <w:color w:val="000000" w:themeColor="text1"/>
                                <w:sz w:val="20"/>
                              </w:rPr>
                              <w:t>10個</w:t>
                            </w:r>
                            <w:r w:rsidRPr="000A4191">
                              <w:rPr>
                                <w:rFonts w:ascii="標楷體" w:eastAsia="標楷體" w:hAnsi="標楷體" w:hint="eastAsia"/>
                                <w:color w:val="000000" w:themeColor="text1"/>
                                <w:sz w:val="20"/>
                              </w:rPr>
                              <w:t>「從</w:t>
                            </w:r>
                            <w:r w:rsidR="002D699F" w:rsidRPr="000A4191">
                              <w:rPr>
                                <w:rFonts w:ascii="標楷體" w:eastAsia="標楷體" w:hAnsi="標楷體" w:hint="eastAsia"/>
                                <w:color w:val="000000" w:themeColor="text1"/>
                                <w:sz w:val="20"/>
                              </w:rPr>
                              <w:t>世界</w:t>
                            </w:r>
                            <w:r w:rsidRPr="000A4191">
                              <w:rPr>
                                <w:rFonts w:ascii="標楷體" w:eastAsia="標楷體" w:hAnsi="標楷體" w:hint="eastAsia"/>
                                <w:color w:val="000000" w:themeColor="text1"/>
                                <w:sz w:val="20"/>
                              </w:rPr>
                              <w:t>看</w:t>
                            </w:r>
                            <w:proofErr w:type="gramStart"/>
                            <w:r w:rsidR="002D699F" w:rsidRPr="000A4191">
                              <w:rPr>
                                <w:rFonts w:ascii="標楷體" w:eastAsia="標楷體" w:hAnsi="標楷體" w:hint="eastAsia"/>
                                <w:color w:val="000000" w:themeColor="text1"/>
                                <w:sz w:val="20"/>
                              </w:rPr>
                              <w:t>臺</w:t>
                            </w:r>
                            <w:proofErr w:type="gramEnd"/>
                            <w:r w:rsidR="002D699F" w:rsidRPr="000A4191">
                              <w:rPr>
                                <w:rFonts w:ascii="標楷體" w:eastAsia="標楷體" w:hAnsi="標楷體" w:hint="eastAsia"/>
                                <w:color w:val="000000" w:themeColor="text1"/>
                                <w:sz w:val="20"/>
                              </w:rPr>
                              <w:t>北</w:t>
                            </w:r>
                            <w:r w:rsidRPr="000A4191">
                              <w:rPr>
                                <w:rFonts w:ascii="標楷體" w:eastAsia="標楷體" w:hAnsi="標楷體" w:hint="eastAsia"/>
                                <w:color w:val="000000" w:themeColor="text1"/>
                                <w:sz w:val="20"/>
                              </w:rPr>
                              <w:t>」藝術美學環境步道課程方案</w:t>
                            </w:r>
                            <w:r w:rsidRPr="001B7B7F">
                              <w:rPr>
                                <w:rFonts w:ascii="標楷體" w:eastAsia="標楷體" w:hAnsi="標楷體" w:hint="eastAsia"/>
                                <w:color w:val="000000" w:themeColor="text1"/>
                                <w:sz w:val="20"/>
                              </w:rPr>
                              <w:t>。</w:t>
                            </w:r>
                          </w:p>
                          <w:p w:rsidR="004739F9" w:rsidRPr="000A4191" w:rsidRDefault="004739F9" w:rsidP="00EC1EE5">
                            <w:pPr>
                              <w:adjustRightInd w:val="0"/>
                              <w:snapToGrid w:val="0"/>
                              <w:spacing w:line="240" w:lineRule="atLeast"/>
                              <w:ind w:left="400" w:hangingChars="200" w:hanging="400"/>
                              <w:rPr>
                                <w:rFonts w:ascii="標楷體" w:eastAsia="標楷體" w:hAnsi="標楷體"/>
                                <w:color w:val="000000" w:themeColor="text1"/>
                                <w:sz w:val="20"/>
                              </w:rPr>
                            </w:pPr>
                            <w:r>
                              <w:rPr>
                                <w:rFonts w:ascii="標楷體" w:eastAsia="標楷體" w:hAnsi="標楷體" w:hint="eastAsia"/>
                                <w:color w:val="000000" w:themeColor="text1"/>
                                <w:sz w:val="20"/>
                              </w:rPr>
                              <w:t>三、辦理10個</w:t>
                            </w:r>
                            <w:r w:rsidRPr="000A4191">
                              <w:rPr>
                                <w:rFonts w:ascii="標楷體" w:eastAsia="標楷體" w:hAnsi="標楷體" w:hint="eastAsia"/>
                                <w:color w:val="000000" w:themeColor="text1"/>
                                <w:sz w:val="20"/>
                              </w:rPr>
                              <w:t>臺北市「我的社區步道設計」社區藝術環境改造體驗推廣方案。</w:t>
                            </w:r>
                          </w:p>
                          <w:p w:rsidR="004739F9" w:rsidRPr="001B7B7F" w:rsidRDefault="004739F9" w:rsidP="00BF77D8">
                            <w:pPr>
                              <w:adjustRightInd w:val="0"/>
                              <w:snapToGrid w:val="0"/>
                              <w:spacing w:line="240" w:lineRule="atLeast"/>
                              <w:rPr>
                                <w:rFonts w:ascii="標楷體" w:eastAsia="標楷體" w:hAnsi="標楷體"/>
                                <w:color w:val="000000" w:themeColor="text1"/>
                                <w:sz w:val="20"/>
                              </w:rPr>
                            </w:pPr>
                            <w:r>
                              <w:rPr>
                                <w:rFonts w:ascii="標楷體" w:eastAsia="標楷體" w:hAnsi="標楷體" w:hint="eastAsia"/>
                                <w:color w:val="000000" w:themeColor="text1"/>
                                <w:sz w:val="20"/>
                              </w:rPr>
                              <w:t>四</w:t>
                            </w:r>
                            <w:r w:rsidRPr="001B7B7F">
                              <w:rPr>
                                <w:rFonts w:ascii="標楷體" w:eastAsia="標楷體" w:hAnsi="標楷體" w:hint="eastAsia"/>
                                <w:color w:val="000000" w:themeColor="text1"/>
                                <w:sz w:val="20"/>
                              </w:rPr>
                              <w:t>、</w:t>
                            </w:r>
                            <w:r>
                              <w:rPr>
                                <w:rFonts w:ascii="標楷體" w:eastAsia="標楷體" w:hAnsi="標楷體" w:hint="eastAsia"/>
                                <w:color w:val="000000" w:themeColor="text1"/>
                                <w:sz w:val="20"/>
                              </w:rPr>
                              <w:t>更新與充實卓越</w:t>
                            </w:r>
                            <w:r w:rsidRPr="001B7B7F">
                              <w:rPr>
                                <w:rFonts w:ascii="標楷體" w:eastAsia="標楷體" w:hAnsi="標楷體" w:hint="eastAsia"/>
                                <w:color w:val="000000" w:themeColor="text1"/>
                                <w:sz w:val="20"/>
                              </w:rPr>
                              <w:t>藝術互動式網站。</w:t>
                            </w:r>
                          </w:p>
                          <w:p w:rsidR="004739F9" w:rsidRPr="001B7B7F" w:rsidRDefault="004739F9" w:rsidP="00F95807">
                            <w:pPr>
                              <w:adjustRightInd w:val="0"/>
                              <w:snapToGrid w:val="0"/>
                              <w:spacing w:line="240" w:lineRule="atLeast"/>
                              <w:ind w:left="400" w:hangingChars="200" w:hanging="400"/>
                              <w:rPr>
                                <w:rFonts w:ascii="標楷體" w:eastAsia="標楷體" w:hAnsi="標楷體"/>
                                <w:color w:val="000000" w:themeColor="text1"/>
                                <w:sz w:val="20"/>
                              </w:rPr>
                            </w:pPr>
                            <w:r>
                              <w:rPr>
                                <w:rFonts w:ascii="標楷體" w:eastAsia="標楷體" w:hAnsi="標楷體" w:hint="eastAsia"/>
                                <w:color w:val="000000" w:themeColor="text1"/>
                                <w:sz w:val="20"/>
                              </w:rPr>
                              <w:t>五</w:t>
                            </w:r>
                            <w:r w:rsidRPr="001B7B7F">
                              <w:rPr>
                                <w:rFonts w:ascii="標楷體" w:eastAsia="標楷體" w:hAnsi="標楷體" w:hint="eastAsia"/>
                                <w:color w:val="000000" w:themeColor="text1"/>
                                <w:sz w:val="20"/>
                              </w:rPr>
                              <w:t>、</w:t>
                            </w:r>
                            <w:r>
                              <w:rPr>
                                <w:rFonts w:ascii="標楷體" w:eastAsia="標楷體" w:hAnsi="標楷體" w:hint="eastAsia"/>
                                <w:color w:val="000000" w:themeColor="text1"/>
                                <w:sz w:val="20"/>
                              </w:rPr>
                              <w:t>持續深耕</w:t>
                            </w:r>
                            <w:r w:rsidRPr="001B7B7F">
                              <w:rPr>
                                <w:rFonts w:ascii="標楷體" w:eastAsia="標楷體" w:hAnsi="標楷體" w:hint="eastAsia"/>
                                <w:color w:val="000000" w:themeColor="text1"/>
                                <w:sz w:val="20"/>
                              </w:rPr>
                              <w:t>藝文教師社群(</w:t>
                            </w:r>
                            <w:proofErr w:type="gramStart"/>
                            <w:r w:rsidRPr="001B7B7F">
                              <w:rPr>
                                <w:rFonts w:ascii="標楷體" w:eastAsia="標楷體" w:hAnsi="標楷體" w:hint="eastAsia"/>
                                <w:color w:val="000000" w:themeColor="text1"/>
                                <w:sz w:val="20"/>
                              </w:rPr>
                              <w:t>國中小</w:t>
                            </w:r>
                            <w:r>
                              <w:rPr>
                                <w:rFonts w:ascii="標楷體" w:eastAsia="標楷體" w:hAnsi="標楷體" w:hint="eastAsia"/>
                                <w:color w:val="000000" w:themeColor="text1"/>
                                <w:sz w:val="20"/>
                              </w:rPr>
                              <w:t>各</w:t>
                            </w:r>
                            <w:r w:rsidRPr="001B7B7F">
                              <w:rPr>
                                <w:rFonts w:ascii="標楷體" w:eastAsia="標楷體" w:hAnsi="標楷體" w:hint="eastAsia"/>
                                <w:color w:val="000000" w:themeColor="text1"/>
                                <w:sz w:val="20"/>
                              </w:rPr>
                              <w:t>2團</w:t>
                            </w:r>
                            <w:proofErr w:type="gramEnd"/>
                            <w:r w:rsidRPr="001B7B7F">
                              <w:rPr>
                                <w:rFonts w:ascii="標楷體" w:eastAsia="標楷體" w:hAnsi="標楷體" w:hint="eastAsia"/>
                                <w:color w:val="000000" w:themeColor="text1"/>
                                <w:sz w:val="20"/>
                              </w:rPr>
                              <w:t>、</w:t>
                            </w:r>
                            <w:r>
                              <w:rPr>
                                <w:rFonts w:ascii="標楷體" w:eastAsia="標楷體" w:hAnsi="標楷體" w:hint="eastAsia"/>
                                <w:color w:val="000000" w:themeColor="text1"/>
                                <w:sz w:val="20"/>
                              </w:rPr>
                              <w:t>跨</w:t>
                            </w:r>
                            <w:r w:rsidRPr="001B7B7F">
                              <w:rPr>
                                <w:rFonts w:ascii="標楷體" w:eastAsia="標楷體" w:hAnsi="標楷體" w:hint="eastAsia"/>
                                <w:color w:val="000000" w:themeColor="text1"/>
                                <w:sz w:val="20"/>
                              </w:rPr>
                              <w:t>國</w:t>
                            </w:r>
                            <w:r>
                              <w:rPr>
                                <w:rFonts w:ascii="標楷體" w:eastAsia="標楷體" w:hAnsi="標楷體" w:hint="eastAsia"/>
                                <w:color w:val="000000" w:themeColor="text1"/>
                                <w:sz w:val="20"/>
                              </w:rPr>
                              <w:t>中</w:t>
                            </w:r>
                            <w:r w:rsidRPr="001B7B7F">
                              <w:rPr>
                                <w:rFonts w:ascii="標楷體" w:eastAsia="標楷體" w:hAnsi="標楷體" w:hint="eastAsia"/>
                                <w:color w:val="000000" w:themeColor="text1"/>
                                <w:sz w:val="20"/>
                              </w:rPr>
                              <w:t>小</w:t>
                            </w:r>
                            <w:r>
                              <w:rPr>
                                <w:rFonts w:ascii="標楷體" w:eastAsia="標楷體" w:hAnsi="標楷體" w:hint="eastAsia"/>
                                <w:color w:val="000000" w:themeColor="text1"/>
                                <w:sz w:val="20"/>
                              </w:rPr>
                              <w:t>1</w:t>
                            </w:r>
                            <w:r w:rsidRPr="001B7B7F">
                              <w:rPr>
                                <w:rFonts w:ascii="標楷體" w:eastAsia="標楷體" w:hAnsi="標楷體" w:hint="eastAsia"/>
                                <w:color w:val="000000" w:themeColor="text1"/>
                                <w:sz w:val="20"/>
                              </w:rPr>
                              <w:t>團)</w:t>
                            </w:r>
                            <w:r>
                              <w:rPr>
                                <w:rFonts w:ascii="標楷體" w:eastAsia="標楷體" w:hAnsi="標楷體" w:hint="eastAsia"/>
                                <w:color w:val="000000" w:themeColor="text1"/>
                                <w:sz w:val="20"/>
                              </w:rPr>
                              <w:t>並</w:t>
                            </w:r>
                            <w:proofErr w:type="gramStart"/>
                            <w:r>
                              <w:rPr>
                                <w:rFonts w:ascii="標楷體" w:eastAsia="標楷體" w:hAnsi="標楷體" w:hint="eastAsia"/>
                                <w:color w:val="000000" w:themeColor="text1"/>
                                <w:sz w:val="20"/>
                              </w:rPr>
                              <w:t>試辦表藝巡迴</w:t>
                            </w:r>
                            <w:proofErr w:type="gramEnd"/>
                            <w:r>
                              <w:rPr>
                                <w:rFonts w:ascii="標楷體" w:eastAsia="標楷體" w:hAnsi="標楷體" w:hint="eastAsia"/>
                                <w:color w:val="000000" w:themeColor="text1"/>
                                <w:sz w:val="20"/>
                              </w:rPr>
                              <w:t>教師</w:t>
                            </w:r>
                            <w:r w:rsidRPr="001B7B7F">
                              <w:rPr>
                                <w:rFonts w:ascii="標楷體" w:eastAsia="標楷體" w:hAnsi="標楷體" w:hint="eastAsia"/>
                                <w:color w:val="000000" w:themeColor="text1"/>
                                <w:sz w:val="20"/>
                              </w:rPr>
                              <w:t>。</w:t>
                            </w:r>
                          </w:p>
                          <w:p w:rsidR="004739F9" w:rsidRPr="001B7B7F" w:rsidRDefault="004739F9" w:rsidP="00F95807">
                            <w:pPr>
                              <w:adjustRightInd w:val="0"/>
                              <w:snapToGrid w:val="0"/>
                              <w:spacing w:line="240" w:lineRule="atLeast"/>
                              <w:ind w:left="400" w:hangingChars="200" w:hanging="400"/>
                              <w:rPr>
                                <w:rFonts w:ascii="標楷體" w:eastAsia="標楷體" w:hAnsi="標楷體"/>
                                <w:color w:val="000000" w:themeColor="text1"/>
                                <w:sz w:val="20"/>
                              </w:rPr>
                            </w:pPr>
                            <w:r>
                              <w:rPr>
                                <w:rFonts w:ascii="標楷體" w:eastAsia="標楷體" w:hAnsi="標楷體" w:hint="eastAsia"/>
                                <w:color w:val="000000" w:themeColor="text1"/>
                                <w:sz w:val="20"/>
                              </w:rPr>
                              <w:t>六</w:t>
                            </w:r>
                            <w:r w:rsidRPr="001B7B7F">
                              <w:rPr>
                                <w:rFonts w:ascii="標楷體" w:eastAsia="標楷體" w:hAnsi="標楷體" w:hint="eastAsia"/>
                                <w:color w:val="000000" w:themeColor="text1"/>
                                <w:sz w:val="20"/>
                              </w:rPr>
                              <w:t>、製播藝術空中播音課程20集</w:t>
                            </w:r>
                            <w:r>
                              <w:rPr>
                                <w:rFonts w:ascii="標楷體" w:eastAsia="標楷體" w:hAnsi="標楷體" w:hint="eastAsia"/>
                                <w:color w:val="000000" w:themeColor="text1"/>
                                <w:sz w:val="20"/>
                              </w:rPr>
                              <w:t>，結合e化辦理</w:t>
                            </w:r>
                            <w:r w:rsidRPr="001B7B7F">
                              <w:rPr>
                                <w:rFonts w:ascii="標楷體" w:eastAsia="標楷體" w:hAnsi="標楷體" w:hint="eastAsia"/>
                                <w:color w:val="000000" w:themeColor="text1"/>
                                <w:sz w:val="20"/>
                              </w:rPr>
                              <w:t>推廣</w:t>
                            </w:r>
                            <w:r>
                              <w:rPr>
                                <w:rFonts w:ascii="標楷體" w:eastAsia="標楷體" w:hAnsi="標楷體" w:hint="eastAsia"/>
                                <w:color w:val="000000" w:themeColor="text1"/>
                                <w:sz w:val="20"/>
                              </w:rPr>
                              <w:t>工作坊1</w:t>
                            </w:r>
                            <w:r w:rsidRPr="001B7B7F">
                              <w:rPr>
                                <w:rFonts w:ascii="標楷體" w:eastAsia="標楷體" w:hAnsi="標楷體" w:hint="eastAsia"/>
                                <w:color w:val="000000" w:themeColor="text1"/>
                                <w:sz w:val="20"/>
                              </w:rPr>
                              <w:t>場。</w:t>
                            </w:r>
                          </w:p>
                          <w:p w:rsidR="004739F9" w:rsidRPr="001B7B7F" w:rsidRDefault="004739F9" w:rsidP="000003C9">
                            <w:pPr>
                              <w:adjustRightInd w:val="0"/>
                              <w:snapToGrid w:val="0"/>
                              <w:spacing w:line="240" w:lineRule="atLeast"/>
                              <w:rPr>
                                <w:rFonts w:ascii="標楷體" w:eastAsia="標楷體" w:hAnsi="標楷體"/>
                                <w:color w:val="000000" w:themeColor="text1"/>
                                <w:sz w:val="20"/>
                              </w:rPr>
                            </w:pPr>
                            <w:r>
                              <w:rPr>
                                <w:rFonts w:ascii="標楷體" w:eastAsia="標楷體" w:hAnsi="標楷體" w:hint="eastAsia"/>
                                <w:color w:val="000000" w:themeColor="text1"/>
                                <w:sz w:val="20"/>
                              </w:rPr>
                              <w:t>七</w:t>
                            </w:r>
                            <w:r w:rsidRPr="001B7B7F">
                              <w:rPr>
                                <w:rFonts w:ascii="標楷體" w:eastAsia="標楷體" w:hAnsi="標楷體" w:hint="eastAsia"/>
                                <w:color w:val="000000" w:themeColor="text1"/>
                                <w:sz w:val="20"/>
                              </w:rPr>
                              <w:t>、</w:t>
                            </w:r>
                            <w:proofErr w:type="gramStart"/>
                            <w:r w:rsidRPr="001B7B7F">
                              <w:rPr>
                                <w:rFonts w:ascii="標楷體" w:eastAsia="標楷體" w:hAnsi="標楷體" w:hint="eastAsia"/>
                                <w:color w:val="000000" w:themeColor="text1"/>
                                <w:sz w:val="20"/>
                              </w:rPr>
                              <w:t>辦理表藝團體</w:t>
                            </w:r>
                            <w:proofErr w:type="gramEnd"/>
                            <w:r w:rsidRPr="001B7B7F">
                              <w:rPr>
                                <w:rFonts w:ascii="標楷體" w:eastAsia="標楷體" w:hAnsi="標楷體" w:hint="eastAsia"/>
                                <w:color w:val="000000" w:themeColor="text1"/>
                                <w:sz w:val="20"/>
                              </w:rPr>
                              <w:t>到校服務及各類型藝術賞析共</w:t>
                            </w:r>
                            <w:r>
                              <w:rPr>
                                <w:rFonts w:ascii="標楷體" w:eastAsia="標楷體" w:hAnsi="標楷體" w:hint="eastAsia"/>
                                <w:color w:val="000000" w:themeColor="text1"/>
                                <w:sz w:val="20"/>
                              </w:rPr>
                              <w:t>6</w:t>
                            </w:r>
                            <w:r w:rsidRPr="001B7B7F">
                              <w:rPr>
                                <w:rFonts w:ascii="標楷體" w:eastAsia="標楷體" w:hAnsi="標楷體" w:hint="eastAsia"/>
                                <w:color w:val="000000" w:themeColor="text1"/>
                                <w:sz w:val="20"/>
                              </w:rPr>
                              <w:t>0場。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28" type="#_x0000_t202" style="position:absolute;margin-left:97.85pt;margin-top:2.2pt;width:285.9pt;height:128.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">
                <v:textbox>
                  <w:txbxContent>
                    <w:p w:rsidR="004739F9" w:rsidRPr="00CB1ADC" w:rsidRDefault="004739F9" w:rsidP="00BF77D8">
                      <w:pPr>
                        <w:adjustRightInd w:val="0"/>
                        <w:snapToGrid w:val="0"/>
                        <w:spacing w:line="240" w:lineRule="atLeast"/>
                        <w:rPr>
                          <w:rFonts w:ascii="標楷體" w:eastAsia="標楷體" w:hAnsi="標楷體"/>
                          <w:color w:val="000000" w:themeColor="text1"/>
                          <w:sz w:val="20"/>
                        </w:rPr>
                      </w:pPr>
                      <w:r w:rsidRPr="00BF77D8">
                        <w:rPr>
                          <w:rFonts w:ascii="標楷體" w:eastAsia="標楷體" w:hAnsi="標楷體" w:hint="eastAsia"/>
                          <w:color w:val="002060"/>
                          <w:sz w:val="20"/>
                        </w:rPr>
                        <w:t>一、</w:t>
                      </w:r>
                      <w:r>
                        <w:rPr>
                          <w:rFonts w:ascii="標楷體" w:eastAsia="標楷體" w:hAnsi="標楷體" w:hint="eastAsia"/>
                          <w:color w:val="000000" w:themeColor="text1"/>
                          <w:sz w:val="20"/>
                        </w:rPr>
                        <w:t>規劃25</w:t>
                      </w:r>
                      <w:r w:rsidRPr="00CB1ADC">
                        <w:rPr>
                          <w:rFonts w:ascii="標楷體" w:eastAsia="標楷體" w:hAnsi="標楷體" w:hint="eastAsia"/>
                          <w:color w:val="000000" w:themeColor="text1"/>
                          <w:sz w:val="20"/>
                        </w:rPr>
                        <w:t>所</w:t>
                      </w:r>
                      <w:r w:rsidRPr="00AF2DA7">
                        <w:rPr>
                          <w:rFonts w:ascii="標楷體" w:eastAsia="標楷體" w:hAnsi="標楷體" w:hint="eastAsia"/>
                          <w:color w:val="002060"/>
                          <w:sz w:val="20"/>
                        </w:rPr>
                        <w:t>Maker</w:t>
                      </w:r>
                      <w:r>
                        <w:rPr>
                          <w:rFonts w:ascii="華康儷細黑" w:eastAsia="華康儷細黑" w:hAnsi="標楷體" w:hint="eastAsia"/>
                          <w:color w:val="002060"/>
                          <w:sz w:val="20"/>
                        </w:rPr>
                        <w:t>、</w:t>
                      </w:r>
                      <w:r>
                        <w:rPr>
                          <w:rFonts w:ascii="標楷體" w:eastAsia="標楷體" w:hAnsi="標楷體" w:hint="eastAsia"/>
                          <w:color w:val="002060"/>
                          <w:sz w:val="20"/>
                        </w:rPr>
                        <w:t>數位學習設計思考之</w:t>
                      </w:r>
                      <w:r w:rsidRPr="00CB1ADC">
                        <w:rPr>
                          <w:rFonts w:ascii="標楷體" w:eastAsia="標楷體" w:hAnsi="標楷體" w:hint="eastAsia"/>
                          <w:color w:val="000000" w:themeColor="text1"/>
                          <w:sz w:val="20"/>
                        </w:rPr>
                        <w:t>藝術亮點學校。</w:t>
                      </w:r>
                    </w:p>
                    <w:p w:rsidR="004739F9" w:rsidRDefault="004739F9" w:rsidP="00EC1EE5">
                      <w:pPr>
                        <w:adjustRightInd w:val="0"/>
                        <w:snapToGrid w:val="0"/>
                        <w:spacing w:line="240" w:lineRule="atLeast"/>
                        <w:ind w:left="400" w:hangingChars="200" w:hanging="400"/>
                        <w:rPr>
                          <w:rFonts w:ascii="標楷體" w:eastAsia="標楷體" w:hAnsi="標楷體"/>
                          <w:color w:val="000000" w:themeColor="text1"/>
                          <w:sz w:val="20"/>
                        </w:rPr>
                      </w:pPr>
                      <w:r w:rsidRPr="00CB1ADC">
                        <w:rPr>
                          <w:rFonts w:ascii="標楷體" w:eastAsia="標楷體" w:hAnsi="標楷體" w:hint="eastAsia"/>
                          <w:color w:val="000000" w:themeColor="text1"/>
                          <w:sz w:val="20"/>
                        </w:rPr>
                        <w:t>二、</w:t>
                      </w:r>
                      <w:r w:rsidRPr="000A4191">
                        <w:rPr>
                          <w:rFonts w:ascii="標楷體" w:eastAsia="標楷體" w:hAnsi="標楷體" w:hint="eastAsia"/>
                          <w:color w:val="000000" w:themeColor="text1"/>
                          <w:sz w:val="20"/>
                        </w:rPr>
                        <w:t>開發</w:t>
                      </w:r>
                      <w:r>
                        <w:rPr>
                          <w:rFonts w:ascii="標楷體" w:eastAsia="標楷體" w:hAnsi="標楷體" w:hint="eastAsia"/>
                          <w:color w:val="000000" w:themeColor="text1"/>
                          <w:sz w:val="20"/>
                        </w:rPr>
                        <w:t>10個</w:t>
                      </w:r>
                      <w:r w:rsidRPr="000A4191">
                        <w:rPr>
                          <w:rFonts w:ascii="標楷體" w:eastAsia="標楷體" w:hAnsi="標楷體" w:hint="eastAsia"/>
                          <w:color w:val="000000" w:themeColor="text1"/>
                          <w:sz w:val="20"/>
                        </w:rPr>
                        <w:t>「從</w:t>
                      </w:r>
                      <w:r w:rsidR="002D699F" w:rsidRPr="000A4191">
                        <w:rPr>
                          <w:rFonts w:ascii="標楷體" w:eastAsia="標楷體" w:hAnsi="標楷體" w:hint="eastAsia"/>
                          <w:color w:val="000000" w:themeColor="text1"/>
                          <w:sz w:val="20"/>
                        </w:rPr>
                        <w:t>世界</w:t>
                      </w:r>
                      <w:r w:rsidRPr="000A4191">
                        <w:rPr>
                          <w:rFonts w:ascii="標楷體" w:eastAsia="標楷體" w:hAnsi="標楷體" w:hint="eastAsia"/>
                          <w:color w:val="000000" w:themeColor="text1"/>
                          <w:sz w:val="20"/>
                        </w:rPr>
                        <w:t>看</w:t>
                      </w:r>
                      <w:proofErr w:type="gramStart"/>
                      <w:r w:rsidR="002D699F" w:rsidRPr="000A4191">
                        <w:rPr>
                          <w:rFonts w:ascii="標楷體" w:eastAsia="標楷體" w:hAnsi="標楷體" w:hint="eastAsia"/>
                          <w:color w:val="000000" w:themeColor="text1"/>
                          <w:sz w:val="20"/>
                        </w:rPr>
                        <w:t>臺</w:t>
                      </w:r>
                      <w:proofErr w:type="gramEnd"/>
                      <w:r w:rsidR="002D699F" w:rsidRPr="000A4191">
                        <w:rPr>
                          <w:rFonts w:ascii="標楷體" w:eastAsia="標楷體" w:hAnsi="標楷體" w:hint="eastAsia"/>
                          <w:color w:val="000000" w:themeColor="text1"/>
                          <w:sz w:val="20"/>
                        </w:rPr>
                        <w:t>北</w:t>
                      </w:r>
                      <w:r w:rsidRPr="000A4191">
                        <w:rPr>
                          <w:rFonts w:ascii="標楷體" w:eastAsia="標楷體" w:hAnsi="標楷體" w:hint="eastAsia"/>
                          <w:color w:val="000000" w:themeColor="text1"/>
                          <w:sz w:val="20"/>
                        </w:rPr>
                        <w:t>」藝術美學環境步道課程方案</w:t>
                      </w:r>
                      <w:r w:rsidRPr="001B7B7F">
                        <w:rPr>
                          <w:rFonts w:ascii="標楷體" w:eastAsia="標楷體" w:hAnsi="標楷體" w:hint="eastAsia"/>
                          <w:color w:val="000000" w:themeColor="text1"/>
                          <w:sz w:val="20"/>
                        </w:rPr>
                        <w:t>。</w:t>
                      </w:r>
                    </w:p>
                    <w:p w:rsidR="004739F9" w:rsidRPr="000A4191" w:rsidRDefault="004739F9" w:rsidP="00EC1EE5">
                      <w:pPr>
                        <w:adjustRightInd w:val="0"/>
                        <w:snapToGrid w:val="0"/>
                        <w:spacing w:line="240" w:lineRule="atLeast"/>
                        <w:ind w:left="400" w:hangingChars="200" w:hanging="400"/>
                        <w:rPr>
                          <w:rFonts w:ascii="標楷體" w:eastAsia="標楷體" w:hAnsi="標楷體"/>
                          <w:color w:val="000000" w:themeColor="text1"/>
                          <w:sz w:val="20"/>
                        </w:rPr>
                      </w:pPr>
                      <w:r>
                        <w:rPr>
                          <w:rFonts w:ascii="標楷體" w:eastAsia="標楷體" w:hAnsi="標楷體" w:hint="eastAsia"/>
                          <w:color w:val="000000" w:themeColor="text1"/>
                          <w:sz w:val="20"/>
                        </w:rPr>
                        <w:t>三、辦理10個</w:t>
                      </w:r>
                      <w:r w:rsidRPr="000A4191">
                        <w:rPr>
                          <w:rFonts w:ascii="標楷體" w:eastAsia="標楷體" w:hAnsi="標楷體" w:hint="eastAsia"/>
                          <w:color w:val="000000" w:themeColor="text1"/>
                          <w:sz w:val="20"/>
                        </w:rPr>
                        <w:t>臺北市「我的社區步道設計」社區藝術環境改造體驗推廣方案。</w:t>
                      </w:r>
                    </w:p>
                    <w:p w:rsidR="004739F9" w:rsidRPr="001B7B7F" w:rsidRDefault="004739F9" w:rsidP="00BF77D8">
                      <w:pPr>
                        <w:adjustRightInd w:val="0"/>
                        <w:snapToGrid w:val="0"/>
                        <w:spacing w:line="240" w:lineRule="atLeast"/>
                        <w:rPr>
                          <w:rFonts w:ascii="標楷體" w:eastAsia="標楷體" w:hAnsi="標楷體"/>
                          <w:color w:val="000000" w:themeColor="text1"/>
                          <w:sz w:val="20"/>
                        </w:rPr>
                      </w:pPr>
                      <w:r>
                        <w:rPr>
                          <w:rFonts w:ascii="標楷體" w:eastAsia="標楷體" w:hAnsi="標楷體" w:hint="eastAsia"/>
                          <w:color w:val="000000" w:themeColor="text1"/>
                          <w:sz w:val="20"/>
                        </w:rPr>
                        <w:t>四</w:t>
                      </w:r>
                      <w:r w:rsidRPr="001B7B7F">
                        <w:rPr>
                          <w:rFonts w:ascii="標楷體" w:eastAsia="標楷體" w:hAnsi="標楷體" w:hint="eastAsia"/>
                          <w:color w:val="000000" w:themeColor="text1"/>
                          <w:sz w:val="20"/>
                        </w:rPr>
                        <w:t>、</w:t>
                      </w:r>
                      <w:r>
                        <w:rPr>
                          <w:rFonts w:ascii="標楷體" w:eastAsia="標楷體" w:hAnsi="標楷體" w:hint="eastAsia"/>
                          <w:color w:val="000000" w:themeColor="text1"/>
                          <w:sz w:val="20"/>
                        </w:rPr>
                        <w:t>更新與充實卓越</w:t>
                      </w:r>
                      <w:r w:rsidRPr="001B7B7F">
                        <w:rPr>
                          <w:rFonts w:ascii="標楷體" w:eastAsia="標楷體" w:hAnsi="標楷體" w:hint="eastAsia"/>
                          <w:color w:val="000000" w:themeColor="text1"/>
                          <w:sz w:val="20"/>
                        </w:rPr>
                        <w:t>藝術互動式網站</w:t>
                      </w:r>
                      <w:bookmarkStart w:id="1" w:name="_GoBack"/>
                      <w:bookmarkEnd w:id="1"/>
                      <w:r w:rsidRPr="001B7B7F">
                        <w:rPr>
                          <w:rFonts w:ascii="標楷體" w:eastAsia="標楷體" w:hAnsi="標楷體" w:hint="eastAsia"/>
                          <w:color w:val="000000" w:themeColor="text1"/>
                          <w:sz w:val="20"/>
                        </w:rPr>
                        <w:t>。</w:t>
                      </w:r>
                    </w:p>
                    <w:p w:rsidR="004739F9" w:rsidRPr="001B7B7F" w:rsidRDefault="004739F9" w:rsidP="00F95807">
                      <w:pPr>
                        <w:adjustRightInd w:val="0"/>
                        <w:snapToGrid w:val="0"/>
                        <w:spacing w:line="240" w:lineRule="atLeast"/>
                        <w:ind w:left="400" w:hangingChars="200" w:hanging="400"/>
                        <w:rPr>
                          <w:rFonts w:ascii="標楷體" w:eastAsia="標楷體" w:hAnsi="標楷體"/>
                          <w:color w:val="000000" w:themeColor="text1"/>
                          <w:sz w:val="20"/>
                        </w:rPr>
                      </w:pPr>
                      <w:r>
                        <w:rPr>
                          <w:rFonts w:ascii="標楷體" w:eastAsia="標楷體" w:hAnsi="標楷體" w:hint="eastAsia"/>
                          <w:color w:val="000000" w:themeColor="text1"/>
                          <w:sz w:val="20"/>
                        </w:rPr>
                        <w:t>五</w:t>
                      </w:r>
                      <w:r w:rsidRPr="001B7B7F">
                        <w:rPr>
                          <w:rFonts w:ascii="標楷體" w:eastAsia="標楷體" w:hAnsi="標楷體" w:hint="eastAsia"/>
                          <w:color w:val="000000" w:themeColor="text1"/>
                          <w:sz w:val="20"/>
                        </w:rPr>
                        <w:t>、</w:t>
                      </w:r>
                      <w:r>
                        <w:rPr>
                          <w:rFonts w:ascii="標楷體" w:eastAsia="標楷體" w:hAnsi="標楷體" w:hint="eastAsia"/>
                          <w:color w:val="000000" w:themeColor="text1"/>
                          <w:sz w:val="20"/>
                        </w:rPr>
                        <w:t>持續深耕</w:t>
                      </w:r>
                      <w:r w:rsidRPr="001B7B7F">
                        <w:rPr>
                          <w:rFonts w:ascii="標楷體" w:eastAsia="標楷體" w:hAnsi="標楷體" w:hint="eastAsia"/>
                          <w:color w:val="000000" w:themeColor="text1"/>
                          <w:sz w:val="20"/>
                        </w:rPr>
                        <w:t>藝文教師社群(</w:t>
                      </w:r>
                      <w:proofErr w:type="gramStart"/>
                      <w:r w:rsidRPr="001B7B7F">
                        <w:rPr>
                          <w:rFonts w:ascii="標楷體" w:eastAsia="標楷體" w:hAnsi="標楷體" w:hint="eastAsia"/>
                          <w:color w:val="000000" w:themeColor="text1"/>
                          <w:sz w:val="20"/>
                        </w:rPr>
                        <w:t>國中小</w:t>
                      </w:r>
                      <w:r>
                        <w:rPr>
                          <w:rFonts w:ascii="標楷體" w:eastAsia="標楷體" w:hAnsi="標楷體" w:hint="eastAsia"/>
                          <w:color w:val="000000" w:themeColor="text1"/>
                          <w:sz w:val="20"/>
                        </w:rPr>
                        <w:t>各</w:t>
                      </w:r>
                      <w:r w:rsidRPr="001B7B7F">
                        <w:rPr>
                          <w:rFonts w:ascii="標楷體" w:eastAsia="標楷體" w:hAnsi="標楷體" w:hint="eastAsia"/>
                          <w:color w:val="000000" w:themeColor="text1"/>
                          <w:sz w:val="20"/>
                        </w:rPr>
                        <w:t>2團</w:t>
                      </w:r>
                      <w:proofErr w:type="gramEnd"/>
                      <w:r w:rsidRPr="001B7B7F">
                        <w:rPr>
                          <w:rFonts w:ascii="標楷體" w:eastAsia="標楷體" w:hAnsi="標楷體" w:hint="eastAsia"/>
                          <w:color w:val="000000" w:themeColor="text1"/>
                          <w:sz w:val="20"/>
                        </w:rPr>
                        <w:t>、</w:t>
                      </w:r>
                      <w:r>
                        <w:rPr>
                          <w:rFonts w:ascii="標楷體" w:eastAsia="標楷體" w:hAnsi="標楷體" w:hint="eastAsia"/>
                          <w:color w:val="000000" w:themeColor="text1"/>
                          <w:sz w:val="20"/>
                        </w:rPr>
                        <w:t>跨</w:t>
                      </w:r>
                      <w:r w:rsidRPr="001B7B7F">
                        <w:rPr>
                          <w:rFonts w:ascii="標楷體" w:eastAsia="標楷體" w:hAnsi="標楷體" w:hint="eastAsia"/>
                          <w:color w:val="000000" w:themeColor="text1"/>
                          <w:sz w:val="20"/>
                        </w:rPr>
                        <w:t>國</w:t>
                      </w:r>
                      <w:r>
                        <w:rPr>
                          <w:rFonts w:ascii="標楷體" w:eastAsia="標楷體" w:hAnsi="標楷體" w:hint="eastAsia"/>
                          <w:color w:val="000000" w:themeColor="text1"/>
                          <w:sz w:val="20"/>
                        </w:rPr>
                        <w:t>中</w:t>
                      </w:r>
                      <w:r w:rsidRPr="001B7B7F">
                        <w:rPr>
                          <w:rFonts w:ascii="標楷體" w:eastAsia="標楷體" w:hAnsi="標楷體" w:hint="eastAsia"/>
                          <w:color w:val="000000" w:themeColor="text1"/>
                          <w:sz w:val="20"/>
                        </w:rPr>
                        <w:t>小</w:t>
                      </w:r>
                      <w:r>
                        <w:rPr>
                          <w:rFonts w:ascii="標楷體" w:eastAsia="標楷體" w:hAnsi="標楷體" w:hint="eastAsia"/>
                          <w:color w:val="000000" w:themeColor="text1"/>
                          <w:sz w:val="20"/>
                        </w:rPr>
                        <w:t>1</w:t>
                      </w:r>
                      <w:r w:rsidRPr="001B7B7F">
                        <w:rPr>
                          <w:rFonts w:ascii="標楷體" w:eastAsia="標楷體" w:hAnsi="標楷體" w:hint="eastAsia"/>
                          <w:color w:val="000000" w:themeColor="text1"/>
                          <w:sz w:val="20"/>
                        </w:rPr>
                        <w:t>團)</w:t>
                      </w:r>
                      <w:r>
                        <w:rPr>
                          <w:rFonts w:ascii="標楷體" w:eastAsia="標楷體" w:hAnsi="標楷體" w:hint="eastAsia"/>
                          <w:color w:val="000000" w:themeColor="text1"/>
                          <w:sz w:val="20"/>
                        </w:rPr>
                        <w:t>並</w:t>
                      </w:r>
                      <w:proofErr w:type="gramStart"/>
                      <w:r>
                        <w:rPr>
                          <w:rFonts w:ascii="標楷體" w:eastAsia="標楷體" w:hAnsi="標楷體" w:hint="eastAsia"/>
                          <w:color w:val="000000" w:themeColor="text1"/>
                          <w:sz w:val="20"/>
                        </w:rPr>
                        <w:t>試辦表藝巡迴</w:t>
                      </w:r>
                      <w:proofErr w:type="gramEnd"/>
                      <w:r>
                        <w:rPr>
                          <w:rFonts w:ascii="標楷體" w:eastAsia="標楷體" w:hAnsi="標楷體" w:hint="eastAsia"/>
                          <w:color w:val="000000" w:themeColor="text1"/>
                          <w:sz w:val="20"/>
                        </w:rPr>
                        <w:t>教師</w:t>
                      </w:r>
                      <w:r w:rsidRPr="001B7B7F">
                        <w:rPr>
                          <w:rFonts w:ascii="標楷體" w:eastAsia="標楷體" w:hAnsi="標楷體" w:hint="eastAsia"/>
                          <w:color w:val="000000" w:themeColor="text1"/>
                          <w:sz w:val="20"/>
                        </w:rPr>
                        <w:t>。</w:t>
                      </w:r>
                    </w:p>
                    <w:p w:rsidR="004739F9" w:rsidRPr="001B7B7F" w:rsidRDefault="004739F9" w:rsidP="00F95807">
                      <w:pPr>
                        <w:adjustRightInd w:val="0"/>
                        <w:snapToGrid w:val="0"/>
                        <w:spacing w:line="240" w:lineRule="atLeast"/>
                        <w:ind w:left="400" w:hangingChars="200" w:hanging="400"/>
                        <w:rPr>
                          <w:rFonts w:ascii="標楷體" w:eastAsia="標楷體" w:hAnsi="標楷體"/>
                          <w:color w:val="000000" w:themeColor="text1"/>
                          <w:sz w:val="20"/>
                        </w:rPr>
                      </w:pPr>
                      <w:r>
                        <w:rPr>
                          <w:rFonts w:ascii="標楷體" w:eastAsia="標楷體" w:hAnsi="標楷體" w:hint="eastAsia"/>
                          <w:color w:val="000000" w:themeColor="text1"/>
                          <w:sz w:val="20"/>
                        </w:rPr>
                        <w:t>六</w:t>
                      </w:r>
                      <w:r w:rsidRPr="001B7B7F">
                        <w:rPr>
                          <w:rFonts w:ascii="標楷體" w:eastAsia="標楷體" w:hAnsi="標楷體" w:hint="eastAsia"/>
                          <w:color w:val="000000" w:themeColor="text1"/>
                          <w:sz w:val="20"/>
                        </w:rPr>
                        <w:t>、製播藝術空中播音課程20集</w:t>
                      </w:r>
                      <w:r>
                        <w:rPr>
                          <w:rFonts w:ascii="標楷體" w:eastAsia="標楷體" w:hAnsi="標楷體" w:hint="eastAsia"/>
                          <w:color w:val="000000" w:themeColor="text1"/>
                          <w:sz w:val="20"/>
                        </w:rPr>
                        <w:t>，結合e化辦理</w:t>
                      </w:r>
                      <w:r w:rsidRPr="001B7B7F">
                        <w:rPr>
                          <w:rFonts w:ascii="標楷體" w:eastAsia="標楷體" w:hAnsi="標楷體" w:hint="eastAsia"/>
                          <w:color w:val="000000" w:themeColor="text1"/>
                          <w:sz w:val="20"/>
                        </w:rPr>
                        <w:t>推廣</w:t>
                      </w:r>
                      <w:r>
                        <w:rPr>
                          <w:rFonts w:ascii="標楷體" w:eastAsia="標楷體" w:hAnsi="標楷體" w:hint="eastAsia"/>
                          <w:color w:val="000000" w:themeColor="text1"/>
                          <w:sz w:val="20"/>
                        </w:rPr>
                        <w:t>工作坊1</w:t>
                      </w:r>
                      <w:r w:rsidRPr="001B7B7F">
                        <w:rPr>
                          <w:rFonts w:ascii="標楷體" w:eastAsia="標楷體" w:hAnsi="標楷體" w:hint="eastAsia"/>
                          <w:color w:val="000000" w:themeColor="text1"/>
                          <w:sz w:val="20"/>
                        </w:rPr>
                        <w:t>場。</w:t>
                      </w:r>
                    </w:p>
                    <w:p w:rsidR="004739F9" w:rsidRPr="001B7B7F" w:rsidRDefault="004739F9" w:rsidP="000003C9">
                      <w:pPr>
                        <w:adjustRightInd w:val="0"/>
                        <w:snapToGrid w:val="0"/>
                        <w:spacing w:line="240" w:lineRule="atLeast"/>
                        <w:rPr>
                          <w:rFonts w:ascii="標楷體" w:eastAsia="標楷體" w:hAnsi="標楷體"/>
                          <w:color w:val="000000" w:themeColor="text1"/>
                          <w:sz w:val="20"/>
                        </w:rPr>
                      </w:pPr>
                      <w:r>
                        <w:rPr>
                          <w:rFonts w:ascii="標楷體" w:eastAsia="標楷體" w:hAnsi="標楷體" w:hint="eastAsia"/>
                          <w:color w:val="000000" w:themeColor="text1"/>
                          <w:sz w:val="20"/>
                        </w:rPr>
                        <w:t>七</w:t>
                      </w:r>
                      <w:r w:rsidRPr="001B7B7F">
                        <w:rPr>
                          <w:rFonts w:ascii="標楷體" w:eastAsia="標楷體" w:hAnsi="標楷體" w:hint="eastAsia"/>
                          <w:color w:val="000000" w:themeColor="text1"/>
                          <w:sz w:val="20"/>
                        </w:rPr>
                        <w:t>、</w:t>
                      </w:r>
                      <w:proofErr w:type="gramStart"/>
                      <w:r w:rsidRPr="001B7B7F">
                        <w:rPr>
                          <w:rFonts w:ascii="標楷體" w:eastAsia="標楷體" w:hAnsi="標楷體" w:hint="eastAsia"/>
                          <w:color w:val="000000" w:themeColor="text1"/>
                          <w:sz w:val="20"/>
                        </w:rPr>
                        <w:t>辦理表藝團體</w:t>
                      </w:r>
                      <w:proofErr w:type="gramEnd"/>
                      <w:r w:rsidRPr="001B7B7F">
                        <w:rPr>
                          <w:rFonts w:ascii="標楷體" w:eastAsia="標楷體" w:hAnsi="標楷體" w:hint="eastAsia"/>
                          <w:color w:val="000000" w:themeColor="text1"/>
                          <w:sz w:val="20"/>
                        </w:rPr>
                        <w:t>到校服務及各類型藝術賞析共</w:t>
                      </w:r>
                      <w:r>
                        <w:rPr>
                          <w:rFonts w:ascii="標楷體" w:eastAsia="標楷體" w:hAnsi="標楷體" w:hint="eastAsia"/>
                          <w:color w:val="000000" w:themeColor="text1"/>
                          <w:sz w:val="20"/>
                        </w:rPr>
                        <w:t>6</w:t>
                      </w:r>
                      <w:r w:rsidRPr="001B7B7F">
                        <w:rPr>
                          <w:rFonts w:ascii="標楷體" w:eastAsia="標楷體" w:hAnsi="標楷體" w:hint="eastAsia"/>
                          <w:color w:val="000000" w:themeColor="text1"/>
                          <w:sz w:val="20"/>
                        </w:rPr>
                        <w:t>0場。</w:t>
                      </w:r>
                    </w:p>
                  </w:txbxContent>
                </v:textbox>
              </v:shape>
            </w:pict>
          </mc:Fallback>
        </mc:AlternateContent>
      </w:r>
    </w:p>
    <w:p w:rsidR="00AC6FC1" w:rsidRPr="00F60495" w:rsidRDefault="00AC6FC1" w:rsidP="00A95099">
      <w:pPr>
        <w:adjustRightInd w:val="0"/>
        <w:snapToGrid w:val="0"/>
        <w:spacing w:line="400" w:lineRule="exact"/>
        <w:rPr>
          <w:rFonts w:ascii="標楷體" w:eastAsia="標楷體" w:hAnsi="標楷體"/>
          <w:szCs w:val="24"/>
        </w:rPr>
      </w:pPr>
    </w:p>
    <w:p w:rsidR="00AC6FC1" w:rsidRPr="00F60495" w:rsidRDefault="00A131AD" w:rsidP="00A95099">
      <w:pPr>
        <w:adjustRightInd w:val="0"/>
        <w:snapToGrid w:val="0"/>
        <w:spacing w:line="400" w:lineRule="exact"/>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68992" behindDoc="0" locked="0" layoutInCell="1" allowOverlap="1" wp14:anchorId="7E195CC9" wp14:editId="2E09963D">
                <wp:simplePos x="0" y="0"/>
                <wp:positionH relativeFrom="column">
                  <wp:posOffset>-24130</wp:posOffset>
                </wp:positionH>
                <wp:positionV relativeFrom="paragraph">
                  <wp:posOffset>130175</wp:posOffset>
                </wp:positionV>
                <wp:extent cx="631825" cy="570230"/>
                <wp:effectExtent l="0" t="0" r="15875" b="20320"/>
                <wp:wrapNone/>
                <wp:docPr id="37" name="文字方塊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570230"/>
                        </a:xfrm>
                        <a:prstGeom prst="rect">
                          <a:avLst/>
                        </a:prstGeom>
                        <a:noFill/>
                        <a:ln w="9525">
                          <a:solidFill>
                            <a:srgbClr val="008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9F9" w:rsidRDefault="004739F9" w:rsidP="00D41DF0">
                            <w:pPr>
                              <w:autoSpaceDE w:val="0"/>
                              <w:autoSpaceDN w:val="0"/>
                              <w:adjustRightInd w:val="0"/>
                              <w:jc w:val="center"/>
                              <w:rPr>
                                <w:rFonts w:cs="新細明體"/>
                                <w:color w:val="7030A0"/>
                                <w:szCs w:val="24"/>
                                <w:lang w:val="zh-TW"/>
                              </w:rPr>
                            </w:pPr>
                            <w:r>
                              <w:rPr>
                                <w:rFonts w:cs="新細明體" w:hint="eastAsia"/>
                                <w:color w:val="7030A0"/>
                                <w:szCs w:val="24"/>
                                <w:lang w:val="zh-TW"/>
                              </w:rPr>
                              <w:t>績效</w:t>
                            </w:r>
                          </w:p>
                          <w:p w:rsidR="004739F9" w:rsidRPr="00BC0301" w:rsidRDefault="004739F9" w:rsidP="00D41DF0">
                            <w:pPr>
                              <w:autoSpaceDE w:val="0"/>
                              <w:autoSpaceDN w:val="0"/>
                              <w:adjustRightInd w:val="0"/>
                              <w:jc w:val="center"/>
                              <w:rPr>
                                <w:rFonts w:cs="新細明體"/>
                                <w:color w:val="7030A0"/>
                                <w:szCs w:val="24"/>
                                <w:lang w:val="zh-TW"/>
                              </w:rPr>
                            </w:pPr>
                            <w:r>
                              <w:rPr>
                                <w:rFonts w:cs="新細明體" w:hint="eastAsia"/>
                                <w:color w:val="7030A0"/>
                                <w:szCs w:val="24"/>
                                <w:lang w:val="zh-TW"/>
                              </w:rPr>
                              <w:t>目標</w:t>
                            </w:r>
                          </w:p>
                        </w:txbxContent>
                      </wps:txbx>
                      <wps:bodyPr rot="0" vert="horz" wrap="square" lIns="71322" tIns="35661" rIns="71322" bIns="35661" anchor="ctr" anchorCtr="0" upright="1">
                        <a:noAutofit/>
                      </wps:bodyPr>
                    </wps:wsp>
                  </a:graphicData>
                </a:graphic>
                <wp14:sizeRelH relativeFrom="page">
                  <wp14:pctWidth>0</wp14:pctWidth>
                </wp14:sizeRelH>
                <wp14:sizeRelV relativeFrom="page">
                  <wp14:pctHeight>0</wp14:pctHeight>
                </wp14:sizeRelV>
              </wp:anchor>
            </w:drawing>
          </mc:Choice>
          <mc:Fallback>
            <w:pict>
              <v:shape id="文字方塊 135" o:spid="_x0000_s1029" type="#_x0000_t202" style="position:absolute;margin-left:-1.9pt;margin-top:10.25pt;width:49.75pt;height:44.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" filled="f" strokecolor="green">
                <v:textbox inset="1.98117mm,.99058mm,1.98117mm,.99058mm">
                  <w:txbxContent>
                    <w:p w:rsidR="004739F9" w:rsidRDefault="004739F9" w:rsidP="00D41DF0">
                      <w:pPr>
                        <w:autoSpaceDE w:val="0"/>
                        <w:autoSpaceDN w:val="0"/>
                        <w:adjustRightInd w:val="0"/>
                        <w:jc w:val="center"/>
                        <w:rPr>
                          <w:rFonts w:cs="新細明體"/>
                          <w:color w:val="7030A0"/>
                          <w:szCs w:val="24"/>
                          <w:lang w:val="zh-TW"/>
                        </w:rPr>
                      </w:pPr>
                      <w:r>
                        <w:rPr>
                          <w:rFonts w:cs="新細明體" w:hint="eastAsia"/>
                          <w:color w:val="7030A0"/>
                          <w:szCs w:val="24"/>
                          <w:lang w:val="zh-TW"/>
                        </w:rPr>
                        <w:t>績效</w:t>
                      </w:r>
                    </w:p>
                    <w:p w:rsidR="004739F9" w:rsidRPr="00BC0301" w:rsidRDefault="004739F9" w:rsidP="00D41DF0">
                      <w:pPr>
                        <w:autoSpaceDE w:val="0"/>
                        <w:autoSpaceDN w:val="0"/>
                        <w:adjustRightInd w:val="0"/>
                        <w:jc w:val="center"/>
                        <w:rPr>
                          <w:rFonts w:cs="新細明體"/>
                          <w:color w:val="7030A0"/>
                          <w:szCs w:val="24"/>
                          <w:lang w:val="zh-TW"/>
                        </w:rPr>
                      </w:pPr>
                      <w:r>
                        <w:rPr>
                          <w:rFonts w:cs="新細明體" w:hint="eastAsia"/>
                          <w:color w:val="7030A0"/>
                          <w:szCs w:val="24"/>
                          <w:lang w:val="zh-TW"/>
                        </w:rPr>
                        <w:t>目標</w:t>
                      </w:r>
                    </w:p>
                  </w:txbxContent>
                </v:textbox>
              </v:shape>
            </w:pict>
          </mc:Fallback>
        </mc:AlternateContent>
      </w:r>
    </w:p>
    <w:p w:rsidR="00AC6FC1" w:rsidRPr="00F60495" w:rsidRDefault="00AC6FC1" w:rsidP="00A95099">
      <w:pPr>
        <w:adjustRightInd w:val="0"/>
        <w:snapToGrid w:val="0"/>
        <w:spacing w:line="400" w:lineRule="exact"/>
        <w:rPr>
          <w:rFonts w:ascii="標楷體" w:eastAsia="標楷體" w:hAnsi="標楷體"/>
          <w:szCs w:val="24"/>
        </w:rPr>
      </w:pPr>
    </w:p>
    <w:p w:rsidR="00AC6FC1" w:rsidRPr="00F60495" w:rsidRDefault="00AC6FC1" w:rsidP="00A95099">
      <w:pPr>
        <w:adjustRightInd w:val="0"/>
        <w:snapToGrid w:val="0"/>
        <w:spacing w:line="400" w:lineRule="exact"/>
        <w:rPr>
          <w:rFonts w:ascii="標楷體" w:eastAsia="標楷體" w:hAnsi="標楷體"/>
          <w:szCs w:val="24"/>
        </w:rPr>
      </w:pPr>
    </w:p>
    <w:p w:rsidR="00AC6FC1" w:rsidRPr="00F60495" w:rsidRDefault="00AC6FC1" w:rsidP="00A95099">
      <w:pPr>
        <w:adjustRightInd w:val="0"/>
        <w:snapToGrid w:val="0"/>
        <w:spacing w:line="400" w:lineRule="exact"/>
        <w:rPr>
          <w:rFonts w:ascii="標楷體" w:eastAsia="標楷體" w:hAnsi="標楷體"/>
          <w:szCs w:val="24"/>
        </w:rPr>
      </w:pPr>
    </w:p>
    <w:p w:rsidR="00AC6FC1" w:rsidRPr="00F60495" w:rsidRDefault="00EC1EE5" w:rsidP="00A95099">
      <w:pPr>
        <w:adjustRightInd w:val="0"/>
        <w:snapToGrid w:val="0"/>
        <w:spacing w:line="400" w:lineRule="exact"/>
        <w:rPr>
          <w:rFonts w:ascii="標楷體" w:eastAsia="標楷體" w:hAnsi="標楷體"/>
          <w:szCs w:val="24"/>
        </w:rPr>
      </w:pPr>
      <w:r>
        <w:rPr>
          <w:rFonts w:ascii="標楷體" w:eastAsia="標楷體" w:hAnsi="標楷體"/>
          <w:noProof/>
          <w:szCs w:val="24"/>
        </w:rPr>
        <mc:AlternateContent>
          <mc:Choice Requires="wpg">
            <w:drawing>
              <wp:anchor distT="0" distB="0" distL="114300" distR="114300" simplePos="0" relativeHeight="251717120" behindDoc="0" locked="0" layoutInCell="1" allowOverlap="1" wp14:anchorId="68E93D29" wp14:editId="56DC487A">
                <wp:simplePos x="0" y="0"/>
                <wp:positionH relativeFrom="column">
                  <wp:posOffset>1417320</wp:posOffset>
                </wp:positionH>
                <wp:positionV relativeFrom="paragraph">
                  <wp:posOffset>241300</wp:posOffset>
                </wp:positionV>
                <wp:extent cx="3359785" cy="1645285"/>
                <wp:effectExtent l="0" t="0" r="12065" b="12065"/>
                <wp:wrapNone/>
                <wp:docPr id="3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1645285"/>
                          <a:chOff x="4037" y="6601"/>
                          <a:chExt cx="5291" cy="2610"/>
                        </a:xfrm>
                      </wpg:grpSpPr>
                      <wps:wsp>
                        <wps:cNvPr id="32" name="矩形 107"/>
                        <wps:cNvSpPr>
                          <a:spLocks noChangeArrowheads="1"/>
                        </wps:cNvSpPr>
                        <wps:spPr bwMode="auto">
                          <a:xfrm>
                            <a:off x="4128" y="6601"/>
                            <a:ext cx="5125" cy="2610"/>
                          </a:xfrm>
                          <a:prstGeom prst="rect">
                            <a:avLst/>
                          </a:prstGeom>
                          <a:noFill/>
                          <a:ln w="9525">
                            <a:solidFill>
                              <a:srgbClr val="002060"/>
                            </a:solidFill>
                            <a:miter lim="800000"/>
                            <a:headEnd/>
                            <a:tailEnd/>
                          </a:ln>
                          <a:extLst>
                            <a:ext uri="{909E8E84-426E-40DD-AFC4-6F175D3DCCD1}">
                              <a14:hiddenFill xmlns:a14="http://schemas.microsoft.com/office/drawing/2010/main">
                                <a:solidFill>
                                  <a:srgbClr val="FFFFFF"/>
                                </a:solidFill>
                              </a14:hiddenFill>
                            </a:ext>
                          </a:extLst>
                        </wps:spPr>
                        <wps:txbx>
                          <w:txbxContent>
                            <w:p w:rsidR="004739F9" w:rsidRPr="00851F0D" w:rsidRDefault="004739F9" w:rsidP="00D41DF0">
                              <w:pPr>
                                <w:autoSpaceDE w:val="0"/>
                                <w:autoSpaceDN w:val="0"/>
                                <w:adjustRightInd w:val="0"/>
                                <w:jc w:val="center"/>
                                <w:rPr>
                                  <w:rFonts w:cs="新細明體"/>
                                  <w:color w:val="FFFFFF"/>
                                  <w:sz w:val="37"/>
                                  <w:szCs w:val="48"/>
                                  <w:lang w:val="zh-TW"/>
                                </w:rPr>
                              </w:pPr>
                            </w:p>
                          </w:txbxContent>
                        </wps:txbx>
                        <wps:bodyPr rot="0" vert="horz" wrap="square" lIns="71322" tIns="35661" rIns="71322" bIns="35661" anchor="ctr" anchorCtr="0" upright="1">
                          <a:noAutofit/>
                        </wps:bodyPr>
                      </wps:wsp>
                      <wps:wsp>
                        <wps:cNvPr id="33" name="文字方塊 52"/>
                        <wps:cNvSpPr txBox="1">
                          <a:spLocks noChangeArrowheads="1"/>
                        </wps:cNvSpPr>
                        <wps:spPr bwMode="auto">
                          <a:xfrm>
                            <a:off x="4037" y="6776"/>
                            <a:ext cx="514" cy="2340"/>
                          </a:xfrm>
                          <a:prstGeom prst="rect">
                            <a:avLst/>
                          </a:prstGeom>
                          <a:solidFill>
                            <a:srgbClr val="CCCCFF"/>
                          </a:solidFill>
                          <a:ln w="9525">
                            <a:solidFill>
                              <a:srgbClr val="262699"/>
                            </a:solidFill>
                            <a:miter lim="800000"/>
                            <a:headEnd/>
                            <a:tailEnd/>
                          </a:ln>
                        </wps:spPr>
                        <wps:txbx>
                          <w:txbxContent>
                            <w:p w:rsidR="004739F9" w:rsidRPr="00D41DF0" w:rsidRDefault="004739F9" w:rsidP="00C018F1">
                              <w:pPr>
                                <w:rPr>
                                  <w:szCs w:val="28"/>
                                </w:rPr>
                              </w:pPr>
                              <w:r>
                                <w:rPr>
                                  <w:rFonts w:hint="eastAsia"/>
                                  <w:szCs w:val="28"/>
                                </w:rPr>
                                <w:t>成立藝術亮點學校</w:t>
                              </w:r>
                            </w:p>
                          </w:txbxContent>
                        </wps:txbx>
                        <wps:bodyPr rot="0" vert="eaVert" wrap="square" lIns="84240" tIns="84240" rIns="0" bIns="0" anchor="b" anchorCtr="0" upright="1">
                          <a:noAutofit/>
                        </wps:bodyPr>
                      </wps:wsp>
                      <wps:wsp>
                        <wps:cNvPr id="34" name="文字方塊 55"/>
                        <wps:cNvSpPr txBox="1">
                          <a:spLocks noChangeArrowheads="1"/>
                        </wps:cNvSpPr>
                        <wps:spPr bwMode="auto">
                          <a:xfrm>
                            <a:off x="6364" y="6723"/>
                            <a:ext cx="515" cy="2340"/>
                          </a:xfrm>
                          <a:prstGeom prst="rect">
                            <a:avLst/>
                          </a:prstGeom>
                          <a:solidFill>
                            <a:srgbClr val="CCCCFF"/>
                          </a:solidFill>
                          <a:ln w="9525">
                            <a:solidFill>
                              <a:srgbClr val="262699"/>
                            </a:solidFill>
                            <a:miter lim="800000"/>
                            <a:headEnd/>
                            <a:tailEnd/>
                          </a:ln>
                        </wps:spPr>
                        <wps:txbx>
                          <w:txbxContent>
                            <w:p w:rsidR="004739F9" w:rsidRPr="00D41DF0" w:rsidRDefault="004739F9" w:rsidP="00C018F1">
                              <w:pPr>
                                <w:rPr>
                                  <w:szCs w:val="28"/>
                                </w:rPr>
                              </w:pPr>
                              <w:r>
                                <w:rPr>
                                  <w:rFonts w:hint="eastAsia"/>
                                  <w:szCs w:val="28"/>
                                </w:rPr>
                                <w:t>強化藝文教師專業</w:t>
                              </w:r>
                            </w:p>
                          </w:txbxContent>
                        </wps:txbx>
                        <wps:bodyPr rot="0" vert="eaVert" wrap="square" lIns="84240" tIns="84240" rIns="0" bIns="0" anchor="b" anchorCtr="0" upright="1">
                          <a:noAutofit/>
                        </wps:bodyPr>
                      </wps:wsp>
                      <wps:wsp>
                        <wps:cNvPr id="35" name="Text Box 12"/>
                        <wps:cNvSpPr txBox="1">
                          <a:spLocks noChangeArrowheads="1"/>
                        </wps:cNvSpPr>
                        <wps:spPr bwMode="auto">
                          <a:xfrm>
                            <a:off x="8813" y="6776"/>
                            <a:ext cx="515" cy="2340"/>
                          </a:xfrm>
                          <a:prstGeom prst="rect">
                            <a:avLst/>
                          </a:prstGeom>
                          <a:solidFill>
                            <a:srgbClr val="CCCCFF"/>
                          </a:solidFill>
                          <a:ln w="9525">
                            <a:solidFill>
                              <a:srgbClr val="262699"/>
                            </a:solidFill>
                            <a:miter lim="800000"/>
                            <a:headEnd/>
                            <a:tailEnd/>
                          </a:ln>
                        </wps:spPr>
                        <wps:txbx>
                          <w:txbxContent>
                            <w:p w:rsidR="004739F9" w:rsidRPr="001B7B7F" w:rsidRDefault="004739F9" w:rsidP="00C018F1">
                              <w:pPr>
                                <w:rPr>
                                  <w:color w:val="000000" w:themeColor="text1"/>
                                  <w:szCs w:val="28"/>
                                </w:rPr>
                              </w:pPr>
                              <w:r w:rsidRPr="001B7B7F">
                                <w:rPr>
                                  <w:rFonts w:hint="eastAsia"/>
                                  <w:color w:val="000000" w:themeColor="text1"/>
                                  <w:szCs w:val="28"/>
                                </w:rPr>
                                <w:t>建構藝術雲端課程</w:t>
                              </w:r>
                            </w:p>
                          </w:txbxContent>
                        </wps:txbx>
                        <wps:bodyPr rot="0" vert="eaVert" wrap="square" lIns="84240" tIns="84240" rIns="0"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30" style="position:absolute;margin-left:111.6pt;margin-top:19pt;width:264.55pt;height:129.55pt;z-index:251717120" coordorigin="4037,6601" coordsize="5291,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">
                <v:rect id="矩形 107" o:spid="_x0000_s1031" style="position:absolute;left:4128;top:6601;width:5125;height:26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9SBMIA&#10;AADbAAAADwAAAGRycy9kb3ducmV2LnhtbESPQYvCMBSE7wv7H8ITvK2pClK6RhGXRfEgWGXPj+bZ&#10;FpuXkmRt9dcbQfA4zMw3zHzZm0ZcyfnasoLxKAFBXFhdc6ngdPz9SkH4gKyxsUwKbuRhufj8mGOm&#10;bccHuuahFBHCPkMFVQhtJqUvKjLoR7Yljt7ZOoMhSldK7bCLcNPISZLMpMGa40KFLa0rKi75v1FA&#10;5mcn98fc3dNpnna29H+HTaHUcNCvvkEE6sM7/GpvtYLpBJ5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r1IEwgAAANsAAAAPAAAAAAAAAAAAAAAAAJgCAABkcnMvZG93&#10;bnJldi54bWxQSwUGAAAAAAQABAD1AAAAhwMAAAAA&#10;" filled="f" strokecolor="#002060">
                  <v:textbox inset="1.98117mm,.99058mm,1.98117mm,.99058mm">
                    <w:txbxContent>
                      <w:p w:rsidR="004739F9" w:rsidRPr="00851F0D" w:rsidRDefault="004739F9" w:rsidP="00D41DF0">
                        <w:pPr>
                          <w:autoSpaceDE w:val="0"/>
                          <w:autoSpaceDN w:val="0"/>
                          <w:adjustRightInd w:val="0"/>
                          <w:jc w:val="center"/>
                          <w:rPr>
                            <w:rFonts w:cs="新細明體"/>
                            <w:color w:val="FFFFFF"/>
                            <w:sz w:val="37"/>
                            <w:szCs w:val="48"/>
                            <w:lang w:val="zh-TW"/>
                          </w:rPr>
                        </w:pPr>
                      </w:p>
                    </w:txbxContent>
                  </v:textbox>
                </v:rect>
                <v:shape id="文字方塊 52" o:spid="_x0000_s1032" type="#_x0000_t202" style="position:absolute;left:4037;top:6776;width:514;height:234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jqcYA&#10;AADbAAAADwAAAGRycy9kb3ducmV2LnhtbESPQWsCMRSE7wX/Q3hCbzXbLpZ2axSVFvRgoVupPT42&#10;r5vVzcuSRF3/vSkUehxm5htmMuttK07kQ+NYwf0oA0FcOd1wrWD7+Xb3BCJEZI2tY1JwoQCz6eBm&#10;goV2Z/6gUxlrkSAcClRgYuwKKUNlyGIYuY44eT/OW4xJ+lpqj+cEt618yLJHabHhtGCwo6Wh6lAe&#10;rYLd9+bLm135ul5tl88+X7yP+z0pdTvs5y8gIvXxP/zXXmkFeQ6/X9IP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TjqcYAAADbAAAADwAAAAAAAAAAAAAAAACYAgAAZHJz&#10;L2Rvd25yZXYueG1sUEsFBgAAAAAEAAQA9QAAAIsDAAAAAA==&#10;" fillcolor="#ccf" strokecolor="#262699">
                  <v:textbox style="layout-flow:vertical-ideographic" inset="2.34mm,2.34mm,0,0">
                    <w:txbxContent>
                      <w:p w:rsidR="004739F9" w:rsidRPr="00D41DF0" w:rsidRDefault="004739F9" w:rsidP="00C018F1">
                        <w:pPr>
                          <w:rPr>
                            <w:szCs w:val="28"/>
                          </w:rPr>
                        </w:pPr>
                        <w:r>
                          <w:rPr>
                            <w:rFonts w:hint="eastAsia"/>
                            <w:szCs w:val="28"/>
                          </w:rPr>
                          <w:t>成立藝術亮點學校</w:t>
                        </w:r>
                      </w:p>
                    </w:txbxContent>
                  </v:textbox>
                </v:shape>
                <v:shape id="文字方塊 55" o:spid="_x0000_s1033" type="#_x0000_t202" style="position:absolute;left:6364;top:6723;width:515;height:234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173cYA&#10;AADbAAAADwAAAGRycy9kb3ducmV2LnhtbESPQWsCMRSE7wX/Q3hCbzXbakW3RmmlBT0odBXt8bF5&#10;3Wy7eVmSVNd/3wiFHoeZ+YaZLTrbiBP5UDtWcD/IQBCXTtdcKdjv3u4mIEJE1tg4JgUXCrCY925m&#10;mGt35nc6FbESCcIhRwUmxjaXMpSGLIaBa4mT9+m8xZikr6T2eE5w28iHLBtLizWnBYMtLQ2V38WP&#10;VXD82By8ORav69V+OfXDl+1j90VK3fa75ycQkbr4H/5rr7SC4QiuX9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9173cYAAADbAAAADwAAAAAAAAAAAAAAAACYAgAAZHJz&#10;L2Rvd25yZXYueG1sUEsFBgAAAAAEAAQA9QAAAIsDAAAAAA==&#10;" fillcolor="#ccf" strokecolor="#262699">
                  <v:textbox style="layout-flow:vertical-ideographic" inset="2.34mm,2.34mm,0,0">
                    <w:txbxContent>
                      <w:p w:rsidR="004739F9" w:rsidRPr="00D41DF0" w:rsidRDefault="004739F9" w:rsidP="00C018F1">
                        <w:pPr>
                          <w:rPr>
                            <w:szCs w:val="28"/>
                          </w:rPr>
                        </w:pPr>
                        <w:r>
                          <w:rPr>
                            <w:rFonts w:hint="eastAsia"/>
                            <w:szCs w:val="28"/>
                          </w:rPr>
                          <w:t>強化藝文教師專業</w:t>
                        </w:r>
                      </w:p>
                    </w:txbxContent>
                  </v:textbox>
                </v:shape>
                <v:shape id="Text Box 12" o:spid="_x0000_s1034" type="#_x0000_t202" style="position:absolute;left:8813;top:6776;width:515;height:234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HeRsUA&#10;AADbAAAADwAAAGRycy9kb3ducmV2LnhtbESPQWsCMRSE74L/IbxCb5ptRWm3RrHSgj0odCu1x8fm&#10;dbO6eVmSVLf/3giCx2FmvmGm88424kg+1I4VPAwzEMSl0zVXCrZf74MnECEia2wck4J/CjCf9XtT&#10;zLU78Scdi1iJBOGQowITY5tLGUpDFsPQtcTJ+3XeYkzSV1J7PCW4beRjlk2kxZrTgsGWlobKQ/Fn&#10;Fex+1t/e7Iq3j9V2+exHr5txtyel7u+6xQuISF28ha/tlVYwGsPlS/oBcn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d5GxQAAANsAAAAPAAAAAAAAAAAAAAAAAJgCAABkcnMv&#10;ZG93bnJldi54bWxQSwUGAAAAAAQABAD1AAAAigMAAAAA&#10;" fillcolor="#ccf" strokecolor="#262699">
                  <v:textbox style="layout-flow:vertical-ideographic" inset="2.34mm,2.34mm,0,0">
                    <w:txbxContent>
                      <w:p w:rsidR="004739F9" w:rsidRPr="001B7B7F" w:rsidRDefault="004739F9" w:rsidP="00C018F1">
                        <w:pPr>
                          <w:rPr>
                            <w:color w:val="000000" w:themeColor="text1"/>
                            <w:szCs w:val="28"/>
                          </w:rPr>
                        </w:pPr>
                        <w:r w:rsidRPr="001B7B7F">
                          <w:rPr>
                            <w:rFonts w:hint="eastAsia"/>
                            <w:color w:val="000000" w:themeColor="text1"/>
                            <w:szCs w:val="28"/>
                          </w:rPr>
                          <w:t>建構藝術雲端課程</w:t>
                        </w:r>
                      </w:p>
                    </w:txbxContent>
                  </v:textbox>
                </v:shape>
              </v:group>
            </w:pict>
          </mc:Fallback>
        </mc:AlternateContent>
      </w:r>
      <w:r w:rsidR="00A131AD">
        <w:rPr>
          <w:rFonts w:ascii="標楷體" w:eastAsia="標楷體" w:hAnsi="標楷體"/>
          <w:noProof/>
          <w:szCs w:val="24"/>
        </w:rPr>
        <mc:AlternateContent>
          <mc:Choice Requires="wps">
            <w:drawing>
              <wp:anchor distT="0" distB="0" distL="114293" distR="114293" simplePos="0" relativeHeight="251683328" behindDoc="0" locked="0" layoutInCell="1" allowOverlap="1" wp14:anchorId="7CB0D029" wp14:editId="262EB52D">
                <wp:simplePos x="0" y="0"/>
                <wp:positionH relativeFrom="column">
                  <wp:posOffset>3093719</wp:posOffset>
                </wp:positionH>
                <wp:positionV relativeFrom="paragraph">
                  <wp:posOffset>81915</wp:posOffset>
                </wp:positionV>
                <wp:extent cx="0" cy="154940"/>
                <wp:effectExtent l="57150" t="38100" r="57150" b="16510"/>
                <wp:wrapNone/>
                <wp:docPr id="3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5494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flip:y;z-index:25168332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243.6pt,6.45pt" to="243.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" strokeweight="2.5pt">
                <v:stroke endarrow="block"/>
                <o:lock v:ext="edit" shapetype="f"/>
              </v:line>
            </w:pict>
          </mc:Fallback>
        </mc:AlternateContent>
      </w:r>
    </w:p>
    <w:p w:rsidR="00AC6FC1" w:rsidRPr="00F60495" w:rsidRDefault="00A131AD" w:rsidP="00A95099">
      <w:pPr>
        <w:adjustRightInd w:val="0"/>
        <w:snapToGrid w:val="0"/>
        <w:spacing w:line="400" w:lineRule="exact"/>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710976" behindDoc="0" locked="0" layoutInCell="1" allowOverlap="1">
                <wp:simplePos x="0" y="0"/>
                <wp:positionH relativeFrom="column">
                  <wp:posOffset>3714750</wp:posOffset>
                </wp:positionH>
                <wp:positionV relativeFrom="paragraph">
                  <wp:posOffset>85090</wp:posOffset>
                </wp:positionV>
                <wp:extent cx="327025" cy="1485900"/>
                <wp:effectExtent l="0" t="0" r="15875" b="19050"/>
                <wp:wrapNone/>
                <wp:docPr id="29" name="文字方塊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485900"/>
                        </a:xfrm>
                        <a:prstGeom prst="rect">
                          <a:avLst/>
                        </a:prstGeom>
                        <a:solidFill>
                          <a:srgbClr val="CCCCFF"/>
                        </a:solidFill>
                        <a:ln w="9525">
                          <a:solidFill>
                            <a:srgbClr val="262699"/>
                          </a:solidFill>
                          <a:miter lim="800000"/>
                          <a:headEnd/>
                          <a:tailEnd/>
                        </a:ln>
                      </wps:spPr>
                      <wps:txbx>
                        <w:txbxContent>
                          <w:p w:rsidR="004739F9" w:rsidRPr="00D41DF0" w:rsidRDefault="004739F9" w:rsidP="00C018F1">
                            <w:pPr>
                              <w:rPr>
                                <w:szCs w:val="28"/>
                              </w:rPr>
                            </w:pPr>
                            <w:r>
                              <w:rPr>
                                <w:rFonts w:hint="eastAsia"/>
                                <w:szCs w:val="28"/>
                              </w:rPr>
                              <w:t>普及藝術活動參與</w:t>
                            </w:r>
                          </w:p>
                        </w:txbxContent>
                      </wps:txbx>
                      <wps:bodyPr rot="0" vert="eaVert" wrap="square" lIns="84240" tIns="8424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文字方塊 56" o:spid="_x0000_s1035" type="#_x0000_t202" style="position:absolute;margin-left:292.5pt;margin-top:6.7pt;width:25.75pt;height:11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" fillcolor="#ccf" strokecolor="#262699">
                <v:textbox style="layout-flow:vertical-ideographic" inset="2.34mm,2.34mm,0,0">
                  <w:txbxContent>
                    <w:p w:rsidR="004739F9" w:rsidRPr="00D41DF0" w:rsidRDefault="004739F9" w:rsidP="00C018F1">
                      <w:pPr>
                        <w:rPr>
                          <w:szCs w:val="28"/>
                        </w:rPr>
                      </w:pPr>
                      <w:r>
                        <w:rPr>
                          <w:rFonts w:hint="eastAsia"/>
                          <w:szCs w:val="28"/>
                        </w:rPr>
                        <w:t>普及藝術活動參與</w:t>
                      </w:r>
                    </w:p>
                  </w:txbxContent>
                </v:textbox>
              </v:shape>
            </w:pict>
          </mc:Fallback>
        </mc:AlternateContent>
      </w:r>
      <w:r>
        <w:rPr>
          <w:rFonts w:ascii="標楷體" w:eastAsia="標楷體" w:hAnsi="標楷體"/>
          <w:noProof/>
          <w:szCs w:val="24"/>
        </w:rPr>
        <mc:AlternateContent>
          <mc:Choice Requires="wps">
            <w:drawing>
              <wp:anchor distT="0" distB="0" distL="114300" distR="114300" simplePos="0" relativeHeight="251712000" behindDoc="0" locked="0" layoutInCell="1" allowOverlap="1">
                <wp:simplePos x="0" y="0"/>
                <wp:positionH relativeFrom="column">
                  <wp:posOffset>2158365</wp:posOffset>
                </wp:positionH>
                <wp:positionV relativeFrom="paragraph">
                  <wp:posOffset>86360</wp:posOffset>
                </wp:positionV>
                <wp:extent cx="325755" cy="1485900"/>
                <wp:effectExtent l="0" t="0" r="17145" b="19050"/>
                <wp:wrapNone/>
                <wp:docPr id="28" name="文字方塊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1485900"/>
                        </a:xfrm>
                        <a:prstGeom prst="rect">
                          <a:avLst/>
                        </a:prstGeom>
                        <a:solidFill>
                          <a:srgbClr val="CCCCFF"/>
                        </a:solidFill>
                        <a:ln w="9525">
                          <a:solidFill>
                            <a:srgbClr val="262699"/>
                          </a:solidFill>
                          <a:miter lim="800000"/>
                          <a:headEnd/>
                          <a:tailEnd/>
                        </a:ln>
                      </wps:spPr>
                      <wps:txbx>
                        <w:txbxContent>
                          <w:p w:rsidR="004739F9" w:rsidRPr="00D41DF0" w:rsidRDefault="004739F9" w:rsidP="00C018F1">
                            <w:pPr>
                              <w:rPr>
                                <w:szCs w:val="28"/>
                              </w:rPr>
                            </w:pPr>
                            <w:r>
                              <w:rPr>
                                <w:rFonts w:hint="eastAsia"/>
                                <w:szCs w:val="28"/>
                              </w:rPr>
                              <w:t>營造藝術學習情境</w:t>
                            </w:r>
                          </w:p>
                        </w:txbxContent>
                      </wps:txbx>
                      <wps:bodyPr rot="0" vert="eaVert" wrap="square" lIns="84240" tIns="8424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文字方塊 53" o:spid="_x0000_s1036" type="#_x0000_t202" style="position:absolute;margin-left:169.95pt;margin-top:6.8pt;width:25.65pt;height:117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" fillcolor="#ccf" strokecolor="#262699">
                <v:textbox style="layout-flow:vertical-ideographic" inset="2.34mm,2.34mm,0,0">
                  <w:txbxContent>
                    <w:p w:rsidR="004739F9" w:rsidRPr="00D41DF0" w:rsidRDefault="004739F9" w:rsidP="00C018F1">
                      <w:pPr>
                        <w:rPr>
                          <w:szCs w:val="28"/>
                        </w:rPr>
                      </w:pPr>
                      <w:r>
                        <w:rPr>
                          <w:rFonts w:hint="eastAsia"/>
                          <w:szCs w:val="28"/>
                        </w:rPr>
                        <w:t>營造藝術學習情境</w:t>
                      </w:r>
                    </w:p>
                  </w:txbxContent>
                </v:textbox>
              </v:shape>
            </w:pict>
          </mc:Fallback>
        </mc:AlternateContent>
      </w:r>
    </w:p>
    <w:p w:rsidR="00AC6FC1" w:rsidRPr="00F60495" w:rsidRDefault="00A131AD" w:rsidP="00A95099">
      <w:pPr>
        <w:adjustRightInd w:val="0"/>
        <w:snapToGrid w:val="0"/>
        <w:spacing w:line="400" w:lineRule="exact"/>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85376" behindDoc="0" locked="0" layoutInCell="1" allowOverlap="1">
                <wp:simplePos x="0" y="0"/>
                <wp:positionH relativeFrom="column">
                  <wp:posOffset>-13970</wp:posOffset>
                </wp:positionH>
                <wp:positionV relativeFrom="paragraph">
                  <wp:posOffset>110490</wp:posOffset>
                </wp:positionV>
                <wp:extent cx="621665" cy="523875"/>
                <wp:effectExtent l="0" t="0" r="26035" b="28575"/>
                <wp:wrapNone/>
                <wp:docPr id="3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523875"/>
                        </a:xfrm>
                        <a:prstGeom prst="rect">
                          <a:avLst/>
                        </a:prstGeom>
                        <a:noFill/>
                        <a:ln w="9525">
                          <a:solidFill>
                            <a:srgbClr val="008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9F9" w:rsidRDefault="004739F9" w:rsidP="00D41DF0">
                            <w:pPr>
                              <w:autoSpaceDE w:val="0"/>
                              <w:autoSpaceDN w:val="0"/>
                              <w:adjustRightInd w:val="0"/>
                              <w:snapToGrid w:val="0"/>
                              <w:spacing w:line="240" w:lineRule="atLeast"/>
                              <w:jc w:val="center"/>
                              <w:rPr>
                                <w:rFonts w:cs="新細明體"/>
                                <w:color w:val="7030A0"/>
                                <w:szCs w:val="24"/>
                                <w:lang w:val="zh-TW"/>
                              </w:rPr>
                            </w:pPr>
                            <w:r>
                              <w:rPr>
                                <w:rFonts w:cs="新細明體" w:hint="eastAsia"/>
                                <w:color w:val="7030A0"/>
                                <w:szCs w:val="24"/>
                                <w:lang w:val="zh-TW"/>
                              </w:rPr>
                              <w:t>行動</w:t>
                            </w:r>
                          </w:p>
                          <w:p w:rsidR="004739F9" w:rsidRPr="00BC0301" w:rsidRDefault="004739F9" w:rsidP="00D41DF0">
                            <w:pPr>
                              <w:autoSpaceDE w:val="0"/>
                              <w:autoSpaceDN w:val="0"/>
                              <w:adjustRightInd w:val="0"/>
                              <w:snapToGrid w:val="0"/>
                              <w:spacing w:line="240" w:lineRule="atLeast"/>
                              <w:jc w:val="center"/>
                              <w:rPr>
                                <w:rFonts w:cs="新細明體"/>
                                <w:color w:val="7030A0"/>
                                <w:szCs w:val="24"/>
                                <w:lang w:val="zh-TW"/>
                              </w:rPr>
                            </w:pPr>
                            <w:r>
                              <w:rPr>
                                <w:rFonts w:cs="新細明體" w:hint="eastAsia"/>
                                <w:color w:val="7030A0"/>
                                <w:szCs w:val="24"/>
                                <w:lang w:val="zh-TW"/>
                              </w:rPr>
                              <w:t>方案</w:t>
                            </w:r>
                          </w:p>
                        </w:txbxContent>
                      </wps:txbx>
                      <wps:bodyPr rot="0" vert="horz" wrap="square" lIns="71322" tIns="35661" rIns="71322" bIns="35661"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7" type="#_x0000_t202" style="position:absolute;margin-left:-1.1pt;margin-top:8.7pt;width:48.95pt;height:41.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" filled="f" strokecolor="green">
                <v:textbox inset="1.98117mm,.99058mm,1.98117mm,.99058mm">
                  <w:txbxContent>
                    <w:p w:rsidR="004739F9" w:rsidRDefault="004739F9" w:rsidP="00D41DF0">
                      <w:pPr>
                        <w:autoSpaceDE w:val="0"/>
                        <w:autoSpaceDN w:val="0"/>
                        <w:adjustRightInd w:val="0"/>
                        <w:snapToGrid w:val="0"/>
                        <w:spacing w:line="240" w:lineRule="atLeast"/>
                        <w:jc w:val="center"/>
                        <w:rPr>
                          <w:rFonts w:cs="新細明體"/>
                          <w:color w:val="7030A0"/>
                          <w:szCs w:val="24"/>
                          <w:lang w:val="zh-TW"/>
                        </w:rPr>
                      </w:pPr>
                      <w:r>
                        <w:rPr>
                          <w:rFonts w:cs="新細明體" w:hint="eastAsia"/>
                          <w:color w:val="7030A0"/>
                          <w:szCs w:val="24"/>
                          <w:lang w:val="zh-TW"/>
                        </w:rPr>
                        <w:t>行動</w:t>
                      </w:r>
                    </w:p>
                    <w:p w:rsidR="004739F9" w:rsidRPr="00BC0301" w:rsidRDefault="004739F9" w:rsidP="00D41DF0">
                      <w:pPr>
                        <w:autoSpaceDE w:val="0"/>
                        <w:autoSpaceDN w:val="0"/>
                        <w:adjustRightInd w:val="0"/>
                        <w:snapToGrid w:val="0"/>
                        <w:spacing w:line="240" w:lineRule="atLeast"/>
                        <w:jc w:val="center"/>
                        <w:rPr>
                          <w:rFonts w:cs="新細明體"/>
                          <w:color w:val="7030A0"/>
                          <w:szCs w:val="24"/>
                          <w:lang w:val="zh-TW"/>
                        </w:rPr>
                      </w:pPr>
                      <w:r>
                        <w:rPr>
                          <w:rFonts w:cs="新細明體" w:hint="eastAsia"/>
                          <w:color w:val="7030A0"/>
                          <w:szCs w:val="24"/>
                          <w:lang w:val="zh-TW"/>
                        </w:rPr>
                        <w:t>方案</w:t>
                      </w:r>
                    </w:p>
                  </w:txbxContent>
                </v:textbox>
              </v:shape>
            </w:pict>
          </mc:Fallback>
        </mc:AlternateContent>
      </w:r>
    </w:p>
    <w:p w:rsidR="00AC6FC1" w:rsidRPr="00F60495" w:rsidRDefault="00AC6FC1" w:rsidP="00A95099">
      <w:pPr>
        <w:adjustRightInd w:val="0"/>
        <w:snapToGrid w:val="0"/>
        <w:spacing w:line="400" w:lineRule="exact"/>
        <w:rPr>
          <w:rFonts w:ascii="標楷體" w:eastAsia="標楷體" w:hAnsi="標楷體"/>
          <w:szCs w:val="24"/>
        </w:rPr>
      </w:pPr>
      <w:r w:rsidRPr="00F60495">
        <w:rPr>
          <w:rFonts w:ascii="標楷體" w:eastAsia="標楷體" w:hAnsi="標楷體"/>
          <w:szCs w:val="24"/>
        </w:rPr>
        <w:t xml:space="preserve">                                       </w:t>
      </w:r>
    </w:p>
    <w:p w:rsidR="00AC6FC1" w:rsidRPr="00F60495" w:rsidRDefault="00AC6FC1" w:rsidP="00A95099">
      <w:pPr>
        <w:adjustRightInd w:val="0"/>
        <w:snapToGrid w:val="0"/>
        <w:spacing w:line="400" w:lineRule="exact"/>
        <w:rPr>
          <w:rFonts w:ascii="標楷體" w:eastAsia="標楷體" w:hAnsi="標楷體"/>
          <w:szCs w:val="24"/>
        </w:rPr>
      </w:pPr>
    </w:p>
    <w:p w:rsidR="00AC6FC1" w:rsidRPr="00F60495" w:rsidRDefault="00AC6FC1" w:rsidP="00A95099">
      <w:pPr>
        <w:adjustRightInd w:val="0"/>
        <w:snapToGrid w:val="0"/>
        <w:spacing w:line="400" w:lineRule="exact"/>
        <w:rPr>
          <w:rFonts w:ascii="標楷體" w:eastAsia="標楷體" w:hAnsi="標楷體"/>
          <w:szCs w:val="24"/>
        </w:rPr>
      </w:pPr>
    </w:p>
    <w:p w:rsidR="00AC6FC1" w:rsidRPr="00F60495" w:rsidRDefault="00AC6FC1" w:rsidP="00A95099">
      <w:pPr>
        <w:adjustRightInd w:val="0"/>
        <w:snapToGrid w:val="0"/>
        <w:spacing w:line="400" w:lineRule="exact"/>
        <w:rPr>
          <w:rFonts w:ascii="標楷體" w:eastAsia="標楷體" w:hAnsi="標楷體"/>
          <w:szCs w:val="24"/>
        </w:rPr>
      </w:pPr>
    </w:p>
    <w:p w:rsidR="00AC6FC1" w:rsidRPr="00F60495" w:rsidRDefault="00A131AD" w:rsidP="00A95099">
      <w:pPr>
        <w:adjustRightInd w:val="0"/>
        <w:snapToGrid w:val="0"/>
        <w:spacing w:line="400" w:lineRule="exact"/>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96640" behindDoc="0" locked="0" layoutInCell="1" allowOverlap="1">
                <wp:simplePos x="0" y="0"/>
                <wp:positionH relativeFrom="column">
                  <wp:posOffset>-13970</wp:posOffset>
                </wp:positionH>
                <wp:positionV relativeFrom="paragraph">
                  <wp:posOffset>48260</wp:posOffset>
                </wp:positionV>
                <wp:extent cx="621665" cy="571500"/>
                <wp:effectExtent l="0" t="0" r="26035" b="19050"/>
                <wp:wrapNone/>
                <wp:docPr id="2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571500"/>
                        </a:xfrm>
                        <a:prstGeom prst="rect">
                          <a:avLst/>
                        </a:prstGeom>
                        <a:noFill/>
                        <a:ln w="9525">
                          <a:solidFill>
                            <a:srgbClr val="008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9F9" w:rsidRDefault="004739F9" w:rsidP="006634CA">
                            <w:pPr>
                              <w:autoSpaceDE w:val="0"/>
                              <w:autoSpaceDN w:val="0"/>
                              <w:adjustRightInd w:val="0"/>
                              <w:rPr>
                                <w:rFonts w:cs="新細明體"/>
                                <w:color w:val="7030A0"/>
                                <w:szCs w:val="24"/>
                                <w:lang w:val="zh-TW"/>
                              </w:rPr>
                            </w:pPr>
                            <w:r>
                              <w:rPr>
                                <w:rFonts w:cs="新細明體" w:hint="eastAsia"/>
                                <w:color w:val="7030A0"/>
                                <w:szCs w:val="24"/>
                                <w:lang w:val="zh-TW"/>
                              </w:rPr>
                              <w:t>行動</w:t>
                            </w:r>
                          </w:p>
                          <w:p w:rsidR="004739F9" w:rsidRPr="002E413E" w:rsidRDefault="004739F9" w:rsidP="006634CA">
                            <w:pPr>
                              <w:autoSpaceDE w:val="0"/>
                              <w:autoSpaceDN w:val="0"/>
                              <w:adjustRightInd w:val="0"/>
                              <w:rPr>
                                <w:rFonts w:cs="新細明體"/>
                                <w:color w:val="7030A0"/>
                                <w:szCs w:val="24"/>
                                <w:lang w:val="zh-TW"/>
                              </w:rPr>
                            </w:pPr>
                            <w:r>
                              <w:rPr>
                                <w:rFonts w:cs="新細明體" w:hint="eastAsia"/>
                                <w:color w:val="7030A0"/>
                                <w:szCs w:val="24"/>
                                <w:lang w:val="zh-TW"/>
                              </w:rPr>
                              <w:t>方案</w:t>
                            </w:r>
                          </w:p>
                        </w:txbxContent>
                      </wps:txbx>
                      <wps:bodyPr rot="0" vert="horz" wrap="square" lIns="71322" tIns="35661" rIns="71322" bIns="35661"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8" type="#_x0000_t202" style="position:absolute;margin-left:-1.1pt;margin-top:3.8pt;width:48.95pt;height:4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" filled="f" strokecolor="green">
                <v:textbox inset="1.98117mm,.99058mm,1.98117mm,.99058mm">
                  <w:txbxContent>
                    <w:p w:rsidR="004739F9" w:rsidRDefault="004739F9" w:rsidP="006634CA">
                      <w:pPr>
                        <w:autoSpaceDE w:val="0"/>
                        <w:autoSpaceDN w:val="0"/>
                        <w:adjustRightInd w:val="0"/>
                        <w:rPr>
                          <w:rFonts w:cs="新細明體"/>
                          <w:color w:val="7030A0"/>
                          <w:szCs w:val="24"/>
                          <w:lang w:val="zh-TW"/>
                        </w:rPr>
                      </w:pPr>
                      <w:r>
                        <w:rPr>
                          <w:rFonts w:cs="新細明體" w:hint="eastAsia"/>
                          <w:color w:val="7030A0"/>
                          <w:szCs w:val="24"/>
                          <w:lang w:val="zh-TW"/>
                        </w:rPr>
                        <w:t>行動</w:t>
                      </w:r>
                    </w:p>
                    <w:p w:rsidR="004739F9" w:rsidRPr="002E413E" w:rsidRDefault="004739F9" w:rsidP="006634CA">
                      <w:pPr>
                        <w:autoSpaceDE w:val="0"/>
                        <w:autoSpaceDN w:val="0"/>
                        <w:adjustRightInd w:val="0"/>
                        <w:rPr>
                          <w:rFonts w:cs="新細明體"/>
                          <w:color w:val="7030A0"/>
                          <w:szCs w:val="24"/>
                          <w:lang w:val="zh-TW"/>
                        </w:rPr>
                      </w:pPr>
                      <w:r>
                        <w:rPr>
                          <w:rFonts w:cs="新細明體" w:hint="eastAsia"/>
                          <w:color w:val="7030A0"/>
                          <w:szCs w:val="24"/>
                          <w:lang w:val="zh-TW"/>
                        </w:rPr>
                        <w:t>方案</w:t>
                      </w:r>
                    </w:p>
                  </w:txbxContent>
                </v:textbox>
              </v:shape>
            </w:pict>
          </mc:Fallback>
        </mc:AlternateContent>
      </w:r>
      <w:r>
        <w:rPr>
          <w:noProof/>
        </w:rPr>
        <mc:AlternateContent>
          <mc:Choice Requires="wps">
            <w:drawing>
              <wp:anchor distT="0" distB="0" distL="114295" distR="114295" simplePos="0" relativeHeight="251695616" behindDoc="0" locked="0" layoutInCell="1" allowOverlap="1">
                <wp:simplePos x="0" y="0"/>
                <wp:positionH relativeFrom="column">
                  <wp:posOffset>3085464</wp:posOffset>
                </wp:positionH>
                <wp:positionV relativeFrom="paragraph">
                  <wp:posOffset>48260</wp:posOffset>
                </wp:positionV>
                <wp:extent cx="0" cy="233680"/>
                <wp:effectExtent l="76200" t="38100" r="57150" b="13970"/>
                <wp:wrapNone/>
                <wp:docPr id="23" name="直線單箭頭接點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19050">
                          <a:solidFill>
                            <a:srgbClr val="22228B"/>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單箭頭接點 98" o:spid="_x0000_s1026" type="#_x0000_t32" style="position:absolute;margin-left:242.95pt;margin-top:3.8pt;width:0;height:18.4pt;z-index:25169561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" strokecolor="#22228b" strokeweight="1.5pt">
                <v:stroke startarrow="block"/>
              </v:shape>
            </w:pict>
          </mc:Fallback>
        </mc:AlternateContent>
      </w:r>
      <w:r>
        <w:rPr>
          <w:rFonts w:ascii="標楷體" w:eastAsia="標楷體" w:hAnsi="標楷體"/>
          <w:noProof/>
          <w:szCs w:val="24"/>
        </w:rPr>
        <mc:AlternateContent>
          <mc:Choice Requires="wps">
            <w:drawing>
              <wp:anchor distT="0" distB="0" distL="114300" distR="114300" simplePos="0" relativeHeight="251697664" behindDoc="0" locked="0" layoutInCell="1" allowOverlap="1" wp14:anchorId="365D156D" wp14:editId="2C0BD00E">
                <wp:simplePos x="0" y="0"/>
                <wp:positionH relativeFrom="column">
                  <wp:posOffset>1332865</wp:posOffset>
                </wp:positionH>
                <wp:positionV relativeFrom="paragraph">
                  <wp:posOffset>215265</wp:posOffset>
                </wp:positionV>
                <wp:extent cx="3502660" cy="484505"/>
                <wp:effectExtent l="0" t="0" r="21590" b="10795"/>
                <wp:wrapNone/>
                <wp:docPr id="21"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2660" cy="484505"/>
                        </a:xfrm>
                        <a:prstGeom prst="flowChartTerminator">
                          <a:avLst/>
                        </a:prstGeom>
                        <a:solidFill>
                          <a:srgbClr val="FF9999"/>
                        </a:solidFill>
                        <a:ln w="9525">
                          <a:solidFill>
                            <a:srgbClr val="FF0000"/>
                          </a:solidFill>
                          <a:miter lim="800000"/>
                          <a:headEnd/>
                          <a:tailEnd/>
                        </a:ln>
                      </wps:spPr>
                      <wps:txbx>
                        <w:txbxContent>
                          <w:p w:rsidR="004739F9" w:rsidRPr="00851F0D" w:rsidRDefault="004739F9" w:rsidP="006634CA">
                            <w:pPr>
                              <w:autoSpaceDE w:val="0"/>
                              <w:autoSpaceDN w:val="0"/>
                              <w:adjustRightInd w:val="0"/>
                              <w:rPr>
                                <w:rFonts w:cs="新細明體"/>
                                <w:color w:val="22228B"/>
                                <w:sz w:val="25"/>
                                <w:szCs w:val="32"/>
                                <w:lang w:val="zh-TW"/>
                              </w:rPr>
                            </w:pPr>
                            <w:r>
                              <w:rPr>
                                <w:rFonts w:cs="新細明體"/>
                                <w:color w:val="22228B"/>
                                <w:sz w:val="25"/>
                                <w:szCs w:val="32"/>
                                <w:lang w:val="zh-TW"/>
                              </w:rPr>
                              <w:t xml:space="preserve">             </w:t>
                            </w:r>
                            <w:r>
                              <w:rPr>
                                <w:rFonts w:cs="新細明體" w:hint="eastAsia"/>
                                <w:color w:val="22228B"/>
                                <w:sz w:val="25"/>
                                <w:szCs w:val="32"/>
                                <w:lang w:val="zh-TW"/>
                              </w:rPr>
                              <w:t>各行動方案</w:t>
                            </w:r>
                          </w:p>
                        </w:txbxContent>
                      </wps:txbx>
                      <wps:bodyPr rot="0" vert="horz" wrap="square" lIns="71322" tIns="35661" rIns="71322" bIns="35661"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82" o:spid="_x0000_s1039" type="#_x0000_t116" style="position:absolute;margin-left:104.95pt;margin-top:16.95pt;width:275.8pt;height:38.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" fillcolor="#f99" strokecolor="red">
                <v:textbox inset="1.98117mm,.99058mm,1.98117mm,.99058mm">
                  <w:txbxContent>
                    <w:p w:rsidR="004739F9" w:rsidRPr="00851F0D" w:rsidRDefault="004739F9" w:rsidP="006634CA">
                      <w:pPr>
                        <w:autoSpaceDE w:val="0"/>
                        <w:autoSpaceDN w:val="0"/>
                        <w:adjustRightInd w:val="0"/>
                        <w:rPr>
                          <w:rFonts w:cs="新細明體"/>
                          <w:color w:val="22228B"/>
                          <w:sz w:val="25"/>
                          <w:szCs w:val="32"/>
                          <w:lang w:val="zh-TW"/>
                        </w:rPr>
                      </w:pPr>
                      <w:r>
                        <w:rPr>
                          <w:rFonts w:cs="新細明體"/>
                          <w:color w:val="22228B"/>
                          <w:sz w:val="25"/>
                          <w:szCs w:val="32"/>
                          <w:lang w:val="zh-TW"/>
                        </w:rPr>
                        <w:t xml:space="preserve">             </w:t>
                      </w:r>
                      <w:r>
                        <w:rPr>
                          <w:rFonts w:cs="新細明體" w:hint="eastAsia"/>
                          <w:color w:val="22228B"/>
                          <w:sz w:val="25"/>
                          <w:szCs w:val="32"/>
                          <w:lang w:val="zh-TW"/>
                        </w:rPr>
                        <w:t>各行動方案</w:t>
                      </w:r>
                    </w:p>
                  </w:txbxContent>
                </v:textbox>
              </v:shape>
            </w:pict>
          </mc:Fallback>
        </mc:AlternateContent>
      </w:r>
    </w:p>
    <w:p w:rsidR="00AC6FC1" w:rsidRPr="00F60495" w:rsidRDefault="00A131AD" w:rsidP="00A95099">
      <w:pPr>
        <w:adjustRightInd w:val="0"/>
        <w:snapToGrid w:val="0"/>
        <w:spacing w:line="400" w:lineRule="exact"/>
        <w:rPr>
          <w:rFonts w:ascii="標楷體" w:eastAsia="標楷體" w:hAnsi="標楷體"/>
          <w:szCs w:val="24"/>
        </w:rPr>
      </w:pPr>
      <w:r>
        <w:rPr>
          <w:noProof/>
        </w:rPr>
        <mc:AlternateContent>
          <mc:Choice Requires="wps">
            <w:drawing>
              <wp:anchor distT="0" distB="0" distL="114293" distR="114293" simplePos="0" relativeHeight="251648512" behindDoc="0" locked="0" layoutInCell="1" allowOverlap="1">
                <wp:simplePos x="0" y="0"/>
                <wp:positionH relativeFrom="column">
                  <wp:posOffset>2962274</wp:posOffset>
                </wp:positionH>
                <wp:positionV relativeFrom="paragraph">
                  <wp:posOffset>95250</wp:posOffset>
                </wp:positionV>
                <wp:extent cx="0" cy="193675"/>
                <wp:effectExtent l="0" t="0" r="19050" b="15875"/>
                <wp:wrapNone/>
                <wp:docPr id="20" name="直線單箭頭接點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675"/>
                        </a:xfrm>
                        <a:prstGeom prst="straightConnector1">
                          <a:avLst/>
                        </a:prstGeom>
                        <a:noFill/>
                        <a:ln w="19050">
                          <a:solidFill>
                            <a:srgbClr val="22228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86" o:spid="_x0000_s1026" type="#_x0000_t32" style="position:absolute;margin-left:233.25pt;margin-top:7.5pt;width:0;height:15.25pt;z-index:25164851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" strokecolor="#22228b" strokeweight="1.5pt"/>
            </w:pict>
          </mc:Fallback>
        </mc:AlternateContent>
      </w:r>
    </w:p>
    <w:p w:rsidR="00AC6FC1" w:rsidRPr="00F60495" w:rsidRDefault="00A131AD" w:rsidP="00A95099">
      <w:pPr>
        <w:adjustRightInd w:val="0"/>
        <w:snapToGrid w:val="0"/>
        <w:spacing w:line="400" w:lineRule="exact"/>
        <w:rPr>
          <w:rFonts w:ascii="標楷體" w:eastAsia="標楷體" w:hAnsi="標楷體"/>
          <w:szCs w:val="24"/>
        </w:rPr>
      </w:pPr>
      <w:r>
        <w:rPr>
          <w:noProof/>
        </w:rPr>
        <mc:AlternateContent>
          <mc:Choice Requires="wps">
            <w:drawing>
              <wp:anchor distT="0" distB="0" distL="114300" distR="114300" simplePos="0" relativeHeight="251665920" behindDoc="0" locked="0" layoutInCell="1" allowOverlap="1">
                <wp:simplePos x="0" y="0"/>
                <wp:positionH relativeFrom="column">
                  <wp:posOffset>2927985</wp:posOffset>
                </wp:positionH>
                <wp:positionV relativeFrom="paragraph">
                  <wp:posOffset>85090</wp:posOffset>
                </wp:positionV>
                <wp:extent cx="1270" cy="196215"/>
                <wp:effectExtent l="0" t="0" r="36830" b="13335"/>
                <wp:wrapNone/>
                <wp:docPr id="19"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96215"/>
                        </a:xfrm>
                        <a:prstGeom prst="straightConnector1">
                          <a:avLst/>
                        </a:prstGeom>
                        <a:noFill/>
                        <a:ln w="19050">
                          <a:solidFill>
                            <a:srgbClr val="22228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margin-left:230.55pt;margin-top:6.7pt;width:.1pt;height:15.4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" strokecolor="#22228b" strokeweight="1.5pt"/>
            </w:pict>
          </mc:Fallback>
        </mc:AlternateContent>
      </w:r>
    </w:p>
    <w:p w:rsidR="00AC6FC1" w:rsidRPr="00F60495" w:rsidRDefault="00A131AD" w:rsidP="00A95099">
      <w:pPr>
        <w:adjustRightInd w:val="0"/>
        <w:snapToGrid w:val="0"/>
        <w:spacing w:line="400" w:lineRule="exact"/>
        <w:rPr>
          <w:rFonts w:ascii="標楷體" w:eastAsia="標楷體" w:hAnsi="標楷體"/>
          <w:szCs w:val="24"/>
        </w:rPr>
      </w:pPr>
      <w:r>
        <w:rPr>
          <w:noProof/>
        </w:rPr>
        <mc:AlternateContent>
          <mc:Choice Requires="wps">
            <w:drawing>
              <wp:anchor distT="0" distB="0" distL="114300" distR="114300" simplePos="0" relativeHeight="251704832" behindDoc="0" locked="0" layoutInCell="1" allowOverlap="1">
                <wp:simplePos x="0" y="0"/>
                <wp:positionH relativeFrom="column">
                  <wp:posOffset>2057400</wp:posOffset>
                </wp:positionH>
                <wp:positionV relativeFrom="paragraph">
                  <wp:posOffset>12700</wp:posOffset>
                </wp:positionV>
                <wp:extent cx="1856105" cy="368300"/>
                <wp:effectExtent l="0" t="0" r="10795" b="1270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368300"/>
                        </a:xfrm>
                        <a:prstGeom prst="flowChartTerminator">
                          <a:avLst/>
                        </a:prstGeom>
                        <a:solidFill>
                          <a:srgbClr val="FF9999"/>
                        </a:solidFill>
                        <a:ln w="19050">
                          <a:solidFill>
                            <a:srgbClr val="9900FF"/>
                          </a:solidFill>
                          <a:miter lim="800000"/>
                          <a:headEnd/>
                          <a:tailEnd/>
                        </a:ln>
                      </wps:spPr>
                      <wps:txbx>
                        <w:txbxContent>
                          <w:p w:rsidR="004739F9" w:rsidRPr="00D27EC0" w:rsidRDefault="004739F9" w:rsidP="00AC5B1D">
                            <w:pPr>
                              <w:autoSpaceDE w:val="0"/>
                              <w:autoSpaceDN w:val="0"/>
                              <w:adjustRightInd w:val="0"/>
                              <w:jc w:val="center"/>
                              <w:rPr>
                                <w:rFonts w:cs="新細明體"/>
                                <w:color w:val="800000"/>
                                <w:szCs w:val="24"/>
                                <w:lang w:val="zh-TW"/>
                              </w:rPr>
                            </w:pPr>
                            <w:r>
                              <w:rPr>
                                <w:rFonts w:cs="新細明體" w:hint="eastAsia"/>
                                <w:color w:val="800000"/>
                                <w:szCs w:val="24"/>
                                <w:lang w:val="zh-TW"/>
                              </w:rPr>
                              <w:t>計畫督導</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40" type="#_x0000_t116" style="position:absolute;margin-left:162pt;margin-top:1pt;width:146.15pt;height:2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" fillcolor="#f99" strokecolor="#90f" strokeweight="1.5pt">
                <v:textbox inset="0,0,0,0">
                  <w:txbxContent>
                    <w:p w:rsidR="004739F9" w:rsidRPr="00D27EC0" w:rsidRDefault="004739F9" w:rsidP="00AC5B1D">
                      <w:pPr>
                        <w:autoSpaceDE w:val="0"/>
                        <w:autoSpaceDN w:val="0"/>
                        <w:adjustRightInd w:val="0"/>
                        <w:jc w:val="center"/>
                        <w:rPr>
                          <w:rFonts w:cs="新細明體"/>
                          <w:color w:val="800000"/>
                          <w:szCs w:val="24"/>
                          <w:lang w:val="zh-TW"/>
                        </w:rPr>
                      </w:pPr>
                      <w:r>
                        <w:rPr>
                          <w:rFonts w:cs="新細明體" w:hint="eastAsia"/>
                          <w:color w:val="800000"/>
                          <w:szCs w:val="24"/>
                          <w:lang w:val="zh-TW"/>
                        </w:rPr>
                        <w:t>計畫督導</w:t>
                      </w:r>
                    </w:p>
                  </w:txbxContent>
                </v:textbox>
              </v:shape>
            </w:pict>
          </mc:Fallback>
        </mc:AlternateContent>
      </w:r>
    </w:p>
    <w:p w:rsidR="00AC6FC1" w:rsidRPr="00F60495" w:rsidRDefault="00A131AD" w:rsidP="00A95099">
      <w:pPr>
        <w:adjustRightInd w:val="0"/>
        <w:snapToGrid w:val="0"/>
        <w:spacing w:line="400" w:lineRule="exact"/>
        <w:rPr>
          <w:rFonts w:ascii="標楷體" w:eastAsia="標楷體" w:hAnsi="標楷體"/>
          <w:szCs w:val="24"/>
        </w:rPr>
      </w:pPr>
      <w:r>
        <w:rPr>
          <w:noProof/>
        </w:rPr>
        <mc:AlternateContent>
          <mc:Choice Requires="wps">
            <w:drawing>
              <wp:anchor distT="0" distB="0" distL="114300" distR="114300" simplePos="0" relativeHeight="251699712" behindDoc="0" locked="0" layoutInCell="1" allowOverlap="1">
                <wp:simplePos x="0" y="0"/>
                <wp:positionH relativeFrom="column">
                  <wp:posOffset>-13970</wp:posOffset>
                </wp:positionH>
                <wp:positionV relativeFrom="paragraph">
                  <wp:posOffset>36195</wp:posOffset>
                </wp:positionV>
                <wp:extent cx="621665" cy="394335"/>
                <wp:effectExtent l="0" t="0" r="26035" b="24765"/>
                <wp:wrapNone/>
                <wp:docPr id="17" name="文字方塊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394335"/>
                        </a:xfrm>
                        <a:prstGeom prst="rect">
                          <a:avLst/>
                        </a:prstGeom>
                        <a:noFill/>
                        <a:ln w="9525">
                          <a:solidFill>
                            <a:srgbClr val="008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9F9" w:rsidRPr="00D27EC0" w:rsidRDefault="004739F9" w:rsidP="00D41DF0">
                            <w:pPr>
                              <w:autoSpaceDE w:val="0"/>
                              <w:autoSpaceDN w:val="0"/>
                              <w:adjustRightInd w:val="0"/>
                              <w:jc w:val="center"/>
                              <w:rPr>
                                <w:rFonts w:cs="新細明體"/>
                                <w:color w:val="7030A0"/>
                                <w:szCs w:val="24"/>
                                <w:lang w:val="zh-TW"/>
                              </w:rPr>
                            </w:pPr>
                            <w:r w:rsidRPr="00D27EC0">
                              <w:rPr>
                                <w:rFonts w:cs="新細明體" w:hint="eastAsia"/>
                                <w:color w:val="7030A0"/>
                                <w:szCs w:val="24"/>
                                <w:lang w:val="zh-TW"/>
                              </w:rPr>
                              <w:t>召集</w:t>
                            </w:r>
                          </w:p>
                        </w:txbxContent>
                      </wps:txbx>
                      <wps:bodyPr rot="0" vert="horz" wrap="square" lIns="71322" tIns="35661" rIns="71322" bIns="35661" anchor="ctr" anchorCtr="0" upright="1">
                        <a:noAutofit/>
                      </wps:bodyPr>
                    </wps:wsp>
                  </a:graphicData>
                </a:graphic>
                <wp14:sizeRelH relativeFrom="page">
                  <wp14:pctWidth>0</wp14:pctWidth>
                </wp14:sizeRelH>
                <wp14:sizeRelV relativeFrom="page">
                  <wp14:pctHeight>0</wp14:pctHeight>
                </wp14:sizeRelV>
              </wp:anchor>
            </w:drawing>
          </mc:Choice>
          <mc:Fallback>
            <w:pict>
              <v:shape id="文字方塊 136" o:spid="_x0000_s1041" type="#_x0000_t202" style="position:absolute;margin-left:-1.1pt;margin-top:2.85pt;width:48.95pt;height:31.0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" filled="f" strokecolor="green">
                <v:textbox inset="1.98117mm,.99058mm,1.98117mm,.99058mm">
                  <w:txbxContent>
                    <w:p w:rsidR="004739F9" w:rsidRPr="00D27EC0" w:rsidRDefault="004739F9" w:rsidP="00D41DF0">
                      <w:pPr>
                        <w:autoSpaceDE w:val="0"/>
                        <w:autoSpaceDN w:val="0"/>
                        <w:adjustRightInd w:val="0"/>
                        <w:jc w:val="center"/>
                        <w:rPr>
                          <w:rFonts w:cs="新細明體"/>
                          <w:color w:val="7030A0"/>
                          <w:szCs w:val="24"/>
                          <w:lang w:val="zh-TW"/>
                        </w:rPr>
                      </w:pPr>
                      <w:r w:rsidRPr="00D27EC0">
                        <w:rPr>
                          <w:rFonts w:cs="新細明體" w:hint="eastAsia"/>
                          <w:color w:val="7030A0"/>
                          <w:szCs w:val="24"/>
                          <w:lang w:val="zh-TW"/>
                        </w:rPr>
                        <w:t>召集</w:t>
                      </w:r>
                    </w:p>
                  </w:txbxContent>
                </v:textbox>
              </v:shape>
            </w:pict>
          </mc:Fallback>
        </mc:AlternateContent>
      </w:r>
      <w:r>
        <w:rPr>
          <w:noProof/>
        </w:rPr>
        <mc:AlternateContent>
          <mc:Choice Requires="wps">
            <w:drawing>
              <wp:anchor distT="0" distB="0" distL="114295" distR="114295" simplePos="0" relativeHeight="251703808" behindDoc="0" locked="0" layoutInCell="1" allowOverlap="1">
                <wp:simplePos x="0" y="0"/>
                <wp:positionH relativeFrom="column">
                  <wp:posOffset>2929254</wp:posOffset>
                </wp:positionH>
                <wp:positionV relativeFrom="paragraph">
                  <wp:posOffset>88265</wp:posOffset>
                </wp:positionV>
                <wp:extent cx="0" cy="95250"/>
                <wp:effectExtent l="0" t="0" r="19050" b="19050"/>
                <wp:wrapNone/>
                <wp:docPr id="1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19050">
                          <a:solidFill>
                            <a:srgbClr val="22228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230.65pt;margin-top:6.95pt;width:0;height:7.5pt;z-index:25170380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" strokecolor="#22228b" strokeweight="1.5pt"/>
            </w:pict>
          </mc:Fallback>
        </mc:AlternateContent>
      </w:r>
      <w:r>
        <w:rPr>
          <w:noProof/>
        </w:rPr>
        <mc:AlternateContent>
          <mc:Choice Requires="wps">
            <w:drawing>
              <wp:anchor distT="0" distB="0" distL="114300" distR="114300" simplePos="0" relativeHeight="251698688" behindDoc="0" locked="0" layoutInCell="1" allowOverlap="1">
                <wp:simplePos x="0" y="0"/>
                <wp:positionH relativeFrom="column">
                  <wp:posOffset>2038350</wp:posOffset>
                </wp:positionH>
                <wp:positionV relativeFrom="paragraph">
                  <wp:posOffset>183515</wp:posOffset>
                </wp:positionV>
                <wp:extent cx="1856105" cy="368300"/>
                <wp:effectExtent l="0" t="0" r="10795" b="1270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368300"/>
                        </a:xfrm>
                        <a:prstGeom prst="flowChartTerminator">
                          <a:avLst/>
                        </a:prstGeom>
                        <a:solidFill>
                          <a:srgbClr val="FF9999"/>
                        </a:solidFill>
                        <a:ln w="19050">
                          <a:solidFill>
                            <a:srgbClr val="9900FF"/>
                          </a:solidFill>
                          <a:miter lim="800000"/>
                          <a:headEnd/>
                          <a:tailEnd/>
                        </a:ln>
                      </wps:spPr>
                      <wps:txbx>
                        <w:txbxContent>
                          <w:p w:rsidR="004739F9" w:rsidRPr="00D27EC0" w:rsidRDefault="004739F9" w:rsidP="00D41DF0">
                            <w:pPr>
                              <w:autoSpaceDE w:val="0"/>
                              <w:autoSpaceDN w:val="0"/>
                              <w:adjustRightInd w:val="0"/>
                              <w:jc w:val="center"/>
                              <w:rPr>
                                <w:rFonts w:cs="新細明體"/>
                                <w:color w:val="800000"/>
                                <w:szCs w:val="24"/>
                                <w:lang w:val="zh-TW"/>
                              </w:rPr>
                            </w:pPr>
                            <w:r w:rsidRPr="00D27EC0">
                              <w:rPr>
                                <w:rFonts w:cs="新細明體" w:hint="eastAsia"/>
                                <w:color w:val="800000"/>
                                <w:szCs w:val="24"/>
                                <w:lang w:val="zh-TW"/>
                              </w:rPr>
                              <w:t>計畫召集人</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42" type="#_x0000_t116" style="position:absolute;margin-left:160.5pt;margin-top:14.45pt;width:146.15pt;height:2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" fillcolor="#f99" strokecolor="#90f" strokeweight="1.5pt">
                <v:textbox inset="0,0,0,0">
                  <w:txbxContent>
                    <w:p w:rsidR="004739F9" w:rsidRPr="00D27EC0" w:rsidRDefault="004739F9" w:rsidP="00D41DF0">
                      <w:pPr>
                        <w:autoSpaceDE w:val="0"/>
                        <w:autoSpaceDN w:val="0"/>
                        <w:adjustRightInd w:val="0"/>
                        <w:jc w:val="center"/>
                        <w:rPr>
                          <w:rFonts w:cs="新細明體"/>
                          <w:color w:val="800000"/>
                          <w:szCs w:val="24"/>
                          <w:lang w:val="zh-TW"/>
                        </w:rPr>
                      </w:pPr>
                      <w:r w:rsidRPr="00D27EC0">
                        <w:rPr>
                          <w:rFonts w:cs="新細明體" w:hint="eastAsia"/>
                          <w:color w:val="800000"/>
                          <w:szCs w:val="24"/>
                          <w:lang w:val="zh-TW"/>
                        </w:rPr>
                        <w:t>計畫召集人</w:t>
                      </w:r>
                    </w:p>
                  </w:txbxContent>
                </v:textbox>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-789435175</wp:posOffset>
                </wp:positionH>
                <wp:positionV relativeFrom="paragraph">
                  <wp:posOffset>-497787930</wp:posOffset>
                </wp:positionV>
                <wp:extent cx="621665" cy="571500"/>
                <wp:effectExtent l="0" t="0" r="26035" b="19050"/>
                <wp:wrapNone/>
                <wp:docPr id="14" name="文字方塊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571500"/>
                        </a:xfrm>
                        <a:prstGeom prst="rect">
                          <a:avLst/>
                        </a:prstGeom>
                        <a:noFill/>
                        <a:ln w="9525">
                          <a:solidFill>
                            <a:srgbClr val="008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9F9" w:rsidRPr="002E413E" w:rsidRDefault="004739F9" w:rsidP="00D41DF0">
                            <w:pPr>
                              <w:autoSpaceDE w:val="0"/>
                              <w:autoSpaceDN w:val="0"/>
                              <w:adjustRightInd w:val="0"/>
                              <w:jc w:val="center"/>
                              <w:rPr>
                                <w:rFonts w:cs="新細明體"/>
                                <w:color w:val="7030A0"/>
                                <w:szCs w:val="24"/>
                                <w:lang w:val="zh-TW"/>
                              </w:rPr>
                            </w:pPr>
                            <w:r w:rsidRPr="002E413E">
                              <w:rPr>
                                <w:rFonts w:cs="新細明體" w:hint="eastAsia"/>
                                <w:color w:val="7030A0"/>
                                <w:szCs w:val="24"/>
                                <w:lang w:val="zh-TW"/>
                              </w:rPr>
                              <w:t>工作</w:t>
                            </w:r>
                          </w:p>
                          <w:p w:rsidR="004739F9" w:rsidRPr="002E413E" w:rsidRDefault="004739F9" w:rsidP="00D41DF0">
                            <w:pPr>
                              <w:autoSpaceDE w:val="0"/>
                              <w:autoSpaceDN w:val="0"/>
                              <w:adjustRightInd w:val="0"/>
                              <w:jc w:val="center"/>
                              <w:rPr>
                                <w:rFonts w:cs="新細明體"/>
                                <w:color w:val="7030A0"/>
                                <w:szCs w:val="24"/>
                                <w:lang w:val="zh-TW"/>
                              </w:rPr>
                            </w:pPr>
                            <w:r w:rsidRPr="002E413E">
                              <w:rPr>
                                <w:rFonts w:cs="新細明體" w:hint="eastAsia"/>
                                <w:color w:val="7030A0"/>
                                <w:szCs w:val="24"/>
                                <w:lang w:val="zh-TW"/>
                              </w:rPr>
                              <w:t>成員</w:t>
                            </w:r>
                          </w:p>
                        </w:txbxContent>
                      </wps:txbx>
                      <wps:bodyPr rot="0" vert="horz" wrap="square" lIns="71322" tIns="35661" rIns="71322" bIns="35661" anchor="ctr" anchorCtr="0" upright="1">
                        <a:noAutofit/>
                      </wps:bodyPr>
                    </wps:wsp>
                  </a:graphicData>
                </a:graphic>
                <wp14:sizeRelH relativeFrom="page">
                  <wp14:pctWidth>0</wp14:pctWidth>
                </wp14:sizeRelH>
                <wp14:sizeRelV relativeFrom="page">
                  <wp14:pctHeight>0</wp14:pctHeight>
                </wp14:sizeRelV>
              </wp:anchor>
            </w:drawing>
          </mc:Choice>
          <mc:Fallback>
            <w:pict>
              <v:shape id="文字方塊 138" o:spid="_x0000_s1043" type="#_x0000_t202" style="position:absolute;margin-left:-62160.25pt;margin-top:-39195.9pt;width:48.95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" filled="f" strokecolor="green">
                <v:textbox inset="1.98117mm,.99058mm,1.98117mm,.99058mm">
                  <w:txbxContent>
                    <w:p w:rsidR="004739F9" w:rsidRPr="002E413E" w:rsidRDefault="004739F9" w:rsidP="00D41DF0">
                      <w:pPr>
                        <w:autoSpaceDE w:val="0"/>
                        <w:autoSpaceDN w:val="0"/>
                        <w:adjustRightInd w:val="0"/>
                        <w:jc w:val="center"/>
                        <w:rPr>
                          <w:rFonts w:cs="新細明體"/>
                          <w:color w:val="7030A0"/>
                          <w:szCs w:val="24"/>
                          <w:lang w:val="zh-TW"/>
                        </w:rPr>
                      </w:pPr>
                      <w:r w:rsidRPr="002E413E">
                        <w:rPr>
                          <w:rFonts w:cs="新細明體" w:hint="eastAsia"/>
                          <w:color w:val="7030A0"/>
                          <w:szCs w:val="24"/>
                          <w:lang w:val="zh-TW"/>
                        </w:rPr>
                        <w:t>工作</w:t>
                      </w:r>
                    </w:p>
                    <w:p w:rsidR="004739F9" w:rsidRPr="002E413E" w:rsidRDefault="004739F9" w:rsidP="00D41DF0">
                      <w:pPr>
                        <w:autoSpaceDE w:val="0"/>
                        <w:autoSpaceDN w:val="0"/>
                        <w:adjustRightInd w:val="0"/>
                        <w:jc w:val="center"/>
                        <w:rPr>
                          <w:rFonts w:cs="新細明體"/>
                          <w:color w:val="7030A0"/>
                          <w:szCs w:val="24"/>
                          <w:lang w:val="zh-TW"/>
                        </w:rPr>
                      </w:pPr>
                      <w:r w:rsidRPr="002E413E">
                        <w:rPr>
                          <w:rFonts w:cs="新細明體" w:hint="eastAsia"/>
                          <w:color w:val="7030A0"/>
                          <w:szCs w:val="24"/>
                          <w:lang w:val="zh-TW"/>
                        </w:rPr>
                        <w:t>成員</w:t>
                      </w: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-788206450</wp:posOffset>
                </wp:positionH>
                <wp:positionV relativeFrom="paragraph">
                  <wp:posOffset>-497787930</wp:posOffset>
                </wp:positionV>
                <wp:extent cx="3502025" cy="483870"/>
                <wp:effectExtent l="0" t="0" r="22225" b="11430"/>
                <wp:wrapNone/>
                <wp:docPr id="13" name="流程圖: 結束點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2025" cy="483870"/>
                        </a:xfrm>
                        <a:prstGeom prst="flowChartTerminator">
                          <a:avLst/>
                        </a:prstGeom>
                        <a:solidFill>
                          <a:srgbClr val="FF9999"/>
                        </a:solidFill>
                        <a:ln w="9525">
                          <a:solidFill>
                            <a:srgbClr val="FF0000"/>
                          </a:solidFill>
                          <a:miter lim="800000"/>
                          <a:headEnd/>
                          <a:tailEnd/>
                        </a:ln>
                      </wps:spPr>
                      <wps:txbx>
                        <w:txbxContent>
                          <w:p w:rsidR="004739F9" w:rsidRPr="00851F0D" w:rsidRDefault="004739F9" w:rsidP="00D41DF0">
                            <w:pPr>
                              <w:autoSpaceDE w:val="0"/>
                              <w:autoSpaceDN w:val="0"/>
                              <w:adjustRightInd w:val="0"/>
                              <w:jc w:val="center"/>
                              <w:rPr>
                                <w:rFonts w:cs="新細明體"/>
                                <w:color w:val="22228B"/>
                                <w:sz w:val="25"/>
                                <w:szCs w:val="32"/>
                                <w:lang w:val="zh-TW"/>
                              </w:rPr>
                            </w:pPr>
                            <w:r>
                              <w:rPr>
                                <w:rFonts w:cs="新細明體" w:hint="eastAsia"/>
                                <w:color w:val="22228B"/>
                                <w:sz w:val="25"/>
                                <w:szCs w:val="32"/>
                                <w:lang w:val="zh-TW"/>
                              </w:rPr>
                              <w:t>各工作組成員</w:t>
                            </w:r>
                          </w:p>
                        </w:txbxContent>
                      </wps:txbx>
                      <wps:bodyPr rot="0" vert="horz" wrap="square" lIns="71322" tIns="35661" rIns="71322" bIns="35661" anchor="ctr" anchorCtr="0" upright="1">
                        <a:noAutofit/>
                      </wps:bodyPr>
                    </wps:wsp>
                  </a:graphicData>
                </a:graphic>
                <wp14:sizeRelH relativeFrom="page">
                  <wp14:pctWidth>0</wp14:pctWidth>
                </wp14:sizeRelH>
                <wp14:sizeRelV relativeFrom="page">
                  <wp14:pctHeight>0</wp14:pctHeight>
                </wp14:sizeRelV>
              </wp:anchor>
            </w:drawing>
          </mc:Choice>
          <mc:Fallback>
            <w:pict>
              <v:shape id="流程圖: 結束點 27" o:spid="_x0000_s1044" type="#_x0000_t116" style="position:absolute;margin-left:-62063.5pt;margin-top:-39195.9pt;width:275.75pt;height:3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" fillcolor="#f99" strokecolor="red">
                <v:textbox inset="1.98117mm,.99058mm,1.98117mm,.99058mm">
                  <w:txbxContent>
                    <w:p w:rsidR="004739F9" w:rsidRPr="00851F0D" w:rsidRDefault="004739F9" w:rsidP="00D41DF0">
                      <w:pPr>
                        <w:autoSpaceDE w:val="0"/>
                        <w:autoSpaceDN w:val="0"/>
                        <w:adjustRightInd w:val="0"/>
                        <w:jc w:val="center"/>
                        <w:rPr>
                          <w:rFonts w:cs="新細明體"/>
                          <w:color w:val="22228B"/>
                          <w:sz w:val="25"/>
                          <w:szCs w:val="32"/>
                          <w:lang w:val="zh-TW"/>
                        </w:rPr>
                      </w:pPr>
                      <w:r>
                        <w:rPr>
                          <w:rFonts w:cs="新細明體" w:hint="eastAsia"/>
                          <w:color w:val="22228B"/>
                          <w:sz w:val="25"/>
                          <w:szCs w:val="32"/>
                          <w:lang w:val="zh-TW"/>
                        </w:rPr>
                        <w:t>各工作組成員</w:t>
                      </w:r>
                    </w:p>
                  </w:txbxContent>
                </v:textbox>
              </v:shape>
            </w:pict>
          </mc:Fallback>
        </mc:AlternateContent>
      </w:r>
    </w:p>
    <w:p w:rsidR="00AC6FC1" w:rsidRPr="00F60495" w:rsidRDefault="00AC6FC1" w:rsidP="00A95099">
      <w:pPr>
        <w:adjustRightInd w:val="0"/>
        <w:snapToGrid w:val="0"/>
        <w:spacing w:line="400" w:lineRule="exact"/>
        <w:rPr>
          <w:rFonts w:ascii="標楷體" w:eastAsia="標楷體" w:hAnsi="標楷體"/>
          <w:szCs w:val="24"/>
        </w:rPr>
      </w:pPr>
    </w:p>
    <w:p w:rsidR="00AC6FC1" w:rsidRPr="00F60495" w:rsidRDefault="00A131AD" w:rsidP="00A95099">
      <w:pPr>
        <w:adjustRightInd w:val="0"/>
        <w:snapToGrid w:val="0"/>
        <w:spacing w:line="400" w:lineRule="exact"/>
        <w:rPr>
          <w:rFonts w:ascii="標楷體" w:eastAsia="標楷體" w:hAnsi="標楷體"/>
          <w:szCs w:val="24"/>
        </w:rPr>
      </w:pPr>
      <w:r>
        <w:rPr>
          <w:rFonts w:ascii="標楷體" w:eastAsia="標楷體" w:hAnsi="標楷體"/>
          <w:noProof/>
          <w:szCs w:val="24"/>
        </w:rPr>
        <mc:AlternateContent>
          <mc:Choice Requires="wps">
            <w:drawing>
              <wp:anchor distT="0" distB="0" distL="114295" distR="114295" simplePos="0" relativeHeight="251701760" behindDoc="0" locked="0" layoutInCell="1" allowOverlap="1">
                <wp:simplePos x="0" y="0"/>
                <wp:positionH relativeFrom="column">
                  <wp:posOffset>2929254</wp:posOffset>
                </wp:positionH>
                <wp:positionV relativeFrom="paragraph">
                  <wp:posOffset>41910</wp:posOffset>
                </wp:positionV>
                <wp:extent cx="0" cy="79375"/>
                <wp:effectExtent l="0" t="0" r="19050" b="15875"/>
                <wp:wrapNone/>
                <wp:docPr id="1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75"/>
                        </a:xfrm>
                        <a:prstGeom prst="straightConnector1">
                          <a:avLst/>
                        </a:prstGeom>
                        <a:noFill/>
                        <a:ln w="19050">
                          <a:solidFill>
                            <a:srgbClr val="22228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margin-left:230.65pt;margin-top:3.3pt;width:0;height:6.25pt;z-index:25170176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" strokecolor="#22228b" strokeweight="1.5pt"/>
            </w:pict>
          </mc:Fallback>
        </mc:AlternateContent>
      </w:r>
      <w:r>
        <w:rPr>
          <w:rFonts w:ascii="標楷體" w:eastAsia="標楷體" w:hAnsi="標楷體"/>
          <w:noProof/>
          <w:szCs w:val="24"/>
        </w:rPr>
        <mc:AlternateContent>
          <mc:Choice Requires="wps">
            <w:drawing>
              <wp:anchor distT="0" distB="0" distL="114300" distR="114300" simplePos="0" relativeHeight="251700736" behindDoc="0" locked="0" layoutInCell="1" allowOverlap="1">
                <wp:simplePos x="0" y="0"/>
                <wp:positionH relativeFrom="column">
                  <wp:posOffset>2091055</wp:posOffset>
                </wp:positionH>
                <wp:positionV relativeFrom="paragraph">
                  <wp:posOffset>123190</wp:posOffset>
                </wp:positionV>
                <wp:extent cx="1855470" cy="368300"/>
                <wp:effectExtent l="0" t="0" r="11430" b="1270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5470" cy="368300"/>
                        </a:xfrm>
                        <a:prstGeom prst="flowChartTerminator">
                          <a:avLst/>
                        </a:prstGeom>
                        <a:solidFill>
                          <a:srgbClr val="FF9999"/>
                        </a:solidFill>
                        <a:ln w="19050">
                          <a:solidFill>
                            <a:srgbClr val="9900FF"/>
                          </a:solidFill>
                          <a:miter lim="800000"/>
                          <a:headEnd/>
                          <a:tailEnd/>
                        </a:ln>
                      </wps:spPr>
                      <wps:txbx>
                        <w:txbxContent>
                          <w:p w:rsidR="004739F9" w:rsidRPr="003E255D" w:rsidRDefault="004739F9" w:rsidP="00D27EC0">
                            <w:pPr>
                              <w:autoSpaceDE w:val="0"/>
                              <w:autoSpaceDN w:val="0"/>
                              <w:adjustRightInd w:val="0"/>
                              <w:jc w:val="center"/>
                              <w:rPr>
                                <w:rFonts w:cs="新細明體"/>
                                <w:b/>
                                <w:color w:val="000000"/>
                                <w:sz w:val="25"/>
                                <w:szCs w:val="32"/>
                              </w:rPr>
                            </w:pPr>
                            <w:r w:rsidRPr="003E255D">
                              <w:rPr>
                                <w:rFonts w:cs="新細明體" w:hint="eastAsia"/>
                                <w:b/>
                                <w:color w:val="000000"/>
                                <w:sz w:val="25"/>
                                <w:szCs w:val="32"/>
                              </w:rPr>
                              <w:t>計畫副召集人</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45" type="#_x0000_t116" style="position:absolute;margin-left:164.65pt;margin-top:9.7pt;width:146.1pt;height:2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" fillcolor="#f99" strokecolor="#90f" strokeweight="1.5pt">
                <v:textbox inset="0,0,0,0">
                  <w:txbxContent>
                    <w:p w:rsidR="004739F9" w:rsidRPr="003E255D" w:rsidRDefault="004739F9" w:rsidP="00D27EC0">
                      <w:pPr>
                        <w:autoSpaceDE w:val="0"/>
                        <w:autoSpaceDN w:val="0"/>
                        <w:adjustRightInd w:val="0"/>
                        <w:jc w:val="center"/>
                        <w:rPr>
                          <w:rFonts w:cs="新細明體"/>
                          <w:b/>
                          <w:color w:val="000000"/>
                          <w:sz w:val="25"/>
                          <w:szCs w:val="32"/>
                        </w:rPr>
                      </w:pPr>
                      <w:r w:rsidRPr="003E255D">
                        <w:rPr>
                          <w:rFonts w:cs="新細明體" w:hint="eastAsia"/>
                          <w:b/>
                          <w:color w:val="000000"/>
                          <w:sz w:val="25"/>
                          <w:szCs w:val="32"/>
                        </w:rPr>
                        <w:t>計畫副召集人</w:t>
                      </w:r>
                    </w:p>
                  </w:txbxContent>
                </v:textbox>
              </v:shape>
            </w:pict>
          </mc:Fallback>
        </mc:AlternateContent>
      </w:r>
    </w:p>
    <w:p w:rsidR="00AC6FC1" w:rsidRPr="00F60495" w:rsidRDefault="00A131AD" w:rsidP="00A95099">
      <w:pPr>
        <w:adjustRightInd w:val="0"/>
        <w:snapToGrid w:val="0"/>
        <w:spacing w:line="400" w:lineRule="exact"/>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88448" behindDoc="0" locked="0" layoutInCell="1" allowOverlap="1">
                <wp:simplePos x="0" y="0"/>
                <wp:positionH relativeFrom="column">
                  <wp:posOffset>2562225</wp:posOffset>
                </wp:positionH>
                <wp:positionV relativeFrom="paragraph">
                  <wp:posOffset>469265</wp:posOffset>
                </wp:positionV>
                <wp:extent cx="796925" cy="3175"/>
                <wp:effectExtent l="0" t="3175" r="38100" b="19050"/>
                <wp:wrapNone/>
                <wp:docPr id="9" name="直線單箭頭接點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96925" cy="3175"/>
                        </a:xfrm>
                        <a:prstGeom prst="bentConnector3">
                          <a:avLst>
                            <a:gd name="adj1" fmla="val 49958"/>
                          </a:avLst>
                        </a:prstGeom>
                        <a:noFill/>
                        <a:ln w="19050">
                          <a:solidFill>
                            <a:srgbClr val="22228B"/>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單箭頭接點 110" o:spid="_x0000_s1026" type="#_x0000_t34" style="position:absolute;margin-left:201.75pt;margin-top:36.95pt;width:62.75pt;height:.25pt;rotation:90;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" adj="10791" strokecolor="#22228b" strokeweight="1.5pt"/>
            </w:pict>
          </mc:Fallback>
        </mc:AlternateContent>
      </w:r>
    </w:p>
    <w:p w:rsidR="00AC6FC1" w:rsidRPr="00F60495" w:rsidRDefault="00A131AD" w:rsidP="00A95099">
      <w:pPr>
        <w:adjustRightInd w:val="0"/>
        <w:snapToGrid w:val="0"/>
        <w:spacing w:line="400" w:lineRule="exact"/>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92544" behindDoc="0" locked="0" layoutInCell="1" allowOverlap="1">
                <wp:simplePos x="0" y="0"/>
                <wp:positionH relativeFrom="column">
                  <wp:posOffset>2525395</wp:posOffset>
                </wp:positionH>
                <wp:positionV relativeFrom="paragraph">
                  <wp:posOffset>57150</wp:posOffset>
                </wp:positionV>
                <wp:extent cx="901700" cy="361315"/>
                <wp:effectExtent l="0" t="0" r="12700" b="19685"/>
                <wp:wrapNone/>
                <wp:docPr id="12" name="矩形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361315"/>
                        </a:xfrm>
                        <a:prstGeom prst="rect">
                          <a:avLst/>
                        </a:prstGeom>
                        <a:solidFill>
                          <a:srgbClr val="CCFF66"/>
                        </a:solidFill>
                        <a:ln w="9525">
                          <a:solidFill>
                            <a:srgbClr val="FF9933"/>
                          </a:solidFill>
                          <a:miter lim="800000"/>
                          <a:headEnd/>
                          <a:tailEnd/>
                        </a:ln>
                      </wps:spPr>
                      <wps:txbx>
                        <w:txbxContent>
                          <w:p w:rsidR="004739F9" w:rsidRPr="0036670B" w:rsidRDefault="004739F9" w:rsidP="00D41DF0">
                            <w:pPr>
                              <w:autoSpaceDE w:val="0"/>
                              <w:autoSpaceDN w:val="0"/>
                              <w:adjustRightInd w:val="0"/>
                              <w:jc w:val="center"/>
                              <w:rPr>
                                <w:rFonts w:cs="新細明體"/>
                                <w:sz w:val="25"/>
                                <w:szCs w:val="32"/>
                                <w:lang w:val="zh-TW"/>
                              </w:rPr>
                            </w:pPr>
                            <w:r w:rsidRPr="0036670B">
                              <w:rPr>
                                <w:rFonts w:cs="新細明體" w:hint="eastAsia"/>
                                <w:sz w:val="25"/>
                                <w:szCs w:val="32"/>
                                <w:lang w:val="zh-TW"/>
                              </w:rPr>
                              <w:t>行政組</w:t>
                            </w:r>
                          </w:p>
                        </w:txbxContent>
                      </wps:txbx>
                      <wps:bodyPr rot="0" vert="horz" wrap="square" lIns="71322" tIns="35661" rIns="71322" bIns="35661"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32" o:spid="_x0000_s1046" style="position:absolute;margin-left:198.85pt;margin-top:4.5pt;width:71pt;height:28.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" fillcolor="#cf6" strokecolor="#f93">
                <v:textbox inset="1.98117mm,.99058mm,1.98117mm,.99058mm">
                  <w:txbxContent>
                    <w:p w:rsidR="004739F9" w:rsidRPr="0036670B" w:rsidRDefault="004739F9" w:rsidP="00D41DF0">
                      <w:pPr>
                        <w:autoSpaceDE w:val="0"/>
                        <w:autoSpaceDN w:val="0"/>
                        <w:adjustRightInd w:val="0"/>
                        <w:jc w:val="center"/>
                        <w:rPr>
                          <w:rFonts w:cs="新細明體"/>
                          <w:sz w:val="25"/>
                          <w:szCs w:val="32"/>
                          <w:lang w:val="zh-TW"/>
                        </w:rPr>
                      </w:pPr>
                      <w:r w:rsidRPr="0036670B">
                        <w:rPr>
                          <w:rFonts w:cs="新細明體" w:hint="eastAsia"/>
                          <w:sz w:val="25"/>
                          <w:szCs w:val="32"/>
                          <w:lang w:val="zh-TW"/>
                        </w:rPr>
                        <w:t>行政組</w:t>
                      </w:r>
                    </w:p>
                  </w:txbxContent>
                </v:textbox>
              </v:rect>
            </w:pict>
          </mc:Fallback>
        </mc:AlternateContent>
      </w:r>
    </w:p>
    <w:p w:rsidR="00AC6FC1" w:rsidRPr="00F60495" w:rsidRDefault="00A131AD" w:rsidP="00A95099">
      <w:pPr>
        <w:adjustRightInd w:val="0"/>
        <w:snapToGrid w:val="0"/>
        <w:spacing w:line="400" w:lineRule="exact"/>
        <w:rPr>
          <w:rFonts w:ascii="標楷體" w:eastAsia="標楷體" w:hAnsi="標楷體"/>
          <w:szCs w:val="24"/>
        </w:rPr>
      </w:pPr>
      <w:r>
        <w:rPr>
          <w:noProof/>
        </w:rPr>
        <mc:AlternateContent>
          <mc:Choice Requires="wps">
            <w:drawing>
              <wp:anchor distT="0" distB="0" distL="114300" distR="114300" simplePos="0" relativeHeight="251691520" behindDoc="0" locked="0" layoutInCell="1" allowOverlap="1">
                <wp:simplePos x="0" y="0"/>
                <wp:positionH relativeFrom="column">
                  <wp:posOffset>-13970</wp:posOffset>
                </wp:positionH>
                <wp:positionV relativeFrom="paragraph">
                  <wp:posOffset>242570</wp:posOffset>
                </wp:positionV>
                <wp:extent cx="621665" cy="569595"/>
                <wp:effectExtent l="0" t="0" r="26035" b="20955"/>
                <wp:wrapNone/>
                <wp:docPr id="7" name="文字方塊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569595"/>
                        </a:xfrm>
                        <a:prstGeom prst="rect">
                          <a:avLst/>
                        </a:prstGeom>
                        <a:noFill/>
                        <a:ln w="9525">
                          <a:solidFill>
                            <a:srgbClr val="008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9F9" w:rsidRDefault="004739F9" w:rsidP="00D41DF0">
                            <w:pPr>
                              <w:autoSpaceDE w:val="0"/>
                              <w:autoSpaceDN w:val="0"/>
                              <w:adjustRightInd w:val="0"/>
                              <w:jc w:val="center"/>
                              <w:rPr>
                                <w:rFonts w:cs="新細明體"/>
                                <w:color w:val="7030A0"/>
                                <w:szCs w:val="24"/>
                                <w:lang w:val="zh-TW"/>
                              </w:rPr>
                            </w:pPr>
                            <w:r w:rsidRPr="00D27EC0">
                              <w:rPr>
                                <w:rFonts w:cs="新細明體" w:hint="eastAsia"/>
                                <w:color w:val="7030A0"/>
                                <w:szCs w:val="24"/>
                                <w:lang w:val="zh-TW"/>
                              </w:rPr>
                              <w:t>工作</w:t>
                            </w:r>
                          </w:p>
                          <w:p w:rsidR="004739F9" w:rsidRPr="00D27EC0" w:rsidRDefault="004739F9" w:rsidP="00D41DF0">
                            <w:pPr>
                              <w:autoSpaceDE w:val="0"/>
                              <w:autoSpaceDN w:val="0"/>
                              <w:adjustRightInd w:val="0"/>
                              <w:jc w:val="center"/>
                              <w:rPr>
                                <w:rFonts w:cs="新細明體"/>
                                <w:color w:val="7030A0"/>
                                <w:szCs w:val="24"/>
                                <w:lang w:val="zh-TW"/>
                              </w:rPr>
                            </w:pPr>
                            <w:r w:rsidRPr="00D27EC0">
                              <w:rPr>
                                <w:rFonts w:cs="新細明體" w:hint="eastAsia"/>
                                <w:color w:val="7030A0"/>
                                <w:szCs w:val="24"/>
                                <w:lang w:val="zh-TW"/>
                              </w:rPr>
                              <w:t>組</w:t>
                            </w:r>
                          </w:p>
                        </w:txbxContent>
                      </wps:txbx>
                      <wps:bodyPr rot="0" vert="horz" wrap="square" lIns="71322" tIns="35661" rIns="71322" bIns="35661" anchor="ctr" anchorCtr="0" upright="1">
                        <a:noAutofit/>
                      </wps:bodyPr>
                    </wps:wsp>
                  </a:graphicData>
                </a:graphic>
                <wp14:sizeRelH relativeFrom="page">
                  <wp14:pctWidth>0</wp14:pctWidth>
                </wp14:sizeRelH>
                <wp14:sizeRelV relativeFrom="page">
                  <wp14:pctHeight>0</wp14:pctHeight>
                </wp14:sizeRelV>
              </wp:anchor>
            </w:drawing>
          </mc:Choice>
          <mc:Fallback>
            <w:pict>
              <v:shape id="文字方塊 137" o:spid="_x0000_s1047" type="#_x0000_t202" style="position:absolute;margin-left:-1.1pt;margin-top:19.1pt;width:48.95pt;height:44.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" filled="f" strokecolor="green">
                <v:textbox inset="1.98117mm,.99058mm,1.98117mm,.99058mm">
                  <w:txbxContent>
                    <w:p w:rsidR="004739F9" w:rsidRDefault="004739F9" w:rsidP="00D41DF0">
                      <w:pPr>
                        <w:autoSpaceDE w:val="0"/>
                        <w:autoSpaceDN w:val="0"/>
                        <w:adjustRightInd w:val="0"/>
                        <w:jc w:val="center"/>
                        <w:rPr>
                          <w:rFonts w:cs="新細明體"/>
                          <w:color w:val="7030A0"/>
                          <w:szCs w:val="24"/>
                          <w:lang w:val="zh-TW"/>
                        </w:rPr>
                      </w:pPr>
                      <w:r w:rsidRPr="00D27EC0">
                        <w:rPr>
                          <w:rFonts w:cs="新細明體" w:hint="eastAsia"/>
                          <w:color w:val="7030A0"/>
                          <w:szCs w:val="24"/>
                          <w:lang w:val="zh-TW"/>
                        </w:rPr>
                        <w:t>工作</w:t>
                      </w:r>
                    </w:p>
                    <w:p w:rsidR="004739F9" w:rsidRPr="00D27EC0" w:rsidRDefault="004739F9" w:rsidP="00D41DF0">
                      <w:pPr>
                        <w:autoSpaceDE w:val="0"/>
                        <w:autoSpaceDN w:val="0"/>
                        <w:adjustRightInd w:val="0"/>
                        <w:jc w:val="center"/>
                        <w:rPr>
                          <w:rFonts w:cs="新細明體"/>
                          <w:color w:val="7030A0"/>
                          <w:szCs w:val="24"/>
                          <w:lang w:val="zh-TW"/>
                        </w:rPr>
                      </w:pPr>
                      <w:r w:rsidRPr="00D27EC0">
                        <w:rPr>
                          <w:rFonts w:cs="新細明體" w:hint="eastAsia"/>
                          <w:color w:val="7030A0"/>
                          <w:szCs w:val="24"/>
                          <w:lang w:val="zh-TW"/>
                        </w:rPr>
                        <w:t>組</w:t>
                      </w:r>
                    </w:p>
                  </w:txbxContent>
                </v:textbox>
              </v:shape>
            </w:pict>
          </mc:Fallback>
        </mc:AlternateContent>
      </w:r>
      <w:r w:rsidR="00AC6FC1" w:rsidRPr="00F60495">
        <w:rPr>
          <w:rFonts w:ascii="標楷體" w:eastAsia="標楷體" w:hAnsi="標楷體"/>
          <w:szCs w:val="24"/>
        </w:rPr>
        <w:t xml:space="preserve">                                        </w:t>
      </w:r>
    </w:p>
    <w:p w:rsidR="00AC6FC1" w:rsidRPr="00F60495" w:rsidRDefault="00A131AD" w:rsidP="00A95099">
      <w:pPr>
        <w:adjustRightInd w:val="0"/>
        <w:snapToGrid w:val="0"/>
        <w:spacing w:line="400" w:lineRule="exact"/>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47487" behindDoc="0" locked="0" layoutInCell="1" allowOverlap="1">
                <wp:simplePos x="0" y="0"/>
                <wp:positionH relativeFrom="column">
                  <wp:posOffset>1039495</wp:posOffset>
                </wp:positionH>
                <wp:positionV relativeFrom="paragraph">
                  <wp:posOffset>106045</wp:posOffset>
                </wp:positionV>
                <wp:extent cx="4358640" cy="771525"/>
                <wp:effectExtent l="0" t="0" r="22860" b="28575"/>
                <wp:wrapNone/>
                <wp:docPr id="8" name="矩形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8640" cy="771525"/>
                        </a:xfrm>
                        <a:prstGeom prst="rect">
                          <a:avLst/>
                        </a:prstGeom>
                        <a:noFill/>
                        <a:ln w="9525">
                          <a:solidFill>
                            <a:srgbClr val="002060"/>
                          </a:solidFill>
                          <a:miter lim="800000"/>
                          <a:headEnd/>
                          <a:tailEnd/>
                        </a:ln>
                        <a:extLst>
                          <a:ext uri="{909E8E84-426E-40DD-AFC4-6F175D3DCCD1}">
                            <a14:hiddenFill xmlns:a14="http://schemas.microsoft.com/office/drawing/2010/main">
                              <a:solidFill>
                                <a:srgbClr val="FFFFFF"/>
                              </a:solidFill>
                            </a14:hiddenFill>
                          </a:ext>
                        </a:extLst>
                      </wps:spPr>
                      <wps:txbx>
                        <w:txbxContent>
                          <w:p w:rsidR="004739F9" w:rsidRPr="00851F0D" w:rsidRDefault="004739F9" w:rsidP="00D41DF0">
                            <w:pPr>
                              <w:autoSpaceDE w:val="0"/>
                              <w:autoSpaceDN w:val="0"/>
                              <w:adjustRightInd w:val="0"/>
                              <w:jc w:val="center"/>
                              <w:rPr>
                                <w:rFonts w:cs="新細明體"/>
                                <w:color w:val="FFFFFF"/>
                                <w:sz w:val="37"/>
                                <w:szCs w:val="48"/>
                                <w:lang w:val="zh-TW"/>
                              </w:rPr>
                            </w:pPr>
                          </w:p>
                        </w:txbxContent>
                      </wps:txbx>
                      <wps:bodyPr rot="0" vert="horz" wrap="square" lIns="71322" tIns="35661" rIns="71322" bIns="35661"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06" o:spid="_x0000_s1048" style="position:absolute;margin-left:81.85pt;margin-top:8.35pt;width:343.2pt;height:60.75pt;z-index:251647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" filled="f" strokecolor="#002060">
                <v:textbox inset="1.98117mm,.99058mm,1.98117mm,.99058mm">
                  <w:txbxContent>
                    <w:p w:rsidR="004739F9" w:rsidRPr="00851F0D" w:rsidRDefault="004739F9" w:rsidP="00D41DF0">
                      <w:pPr>
                        <w:autoSpaceDE w:val="0"/>
                        <w:autoSpaceDN w:val="0"/>
                        <w:adjustRightInd w:val="0"/>
                        <w:jc w:val="center"/>
                        <w:rPr>
                          <w:rFonts w:cs="新細明體"/>
                          <w:color w:val="FFFFFF"/>
                          <w:sz w:val="37"/>
                          <w:szCs w:val="48"/>
                          <w:lang w:val="zh-TW"/>
                        </w:rPr>
                      </w:pPr>
                    </w:p>
                  </w:txbxContent>
                </v:textbox>
              </v:rect>
            </w:pict>
          </mc:Fallback>
        </mc:AlternateContent>
      </w:r>
      <w:r>
        <w:rPr>
          <w:rFonts w:ascii="標楷體" w:eastAsia="標楷體" w:hAnsi="標楷體"/>
          <w:noProof/>
          <w:szCs w:val="24"/>
        </w:rPr>
        <mc:AlternateContent>
          <mc:Choice Requires="wps">
            <w:drawing>
              <wp:anchor distT="0" distB="0" distL="114300" distR="114300" simplePos="0" relativeHeight="251719168" behindDoc="0" locked="0" layoutInCell="1" allowOverlap="1">
                <wp:simplePos x="0" y="0"/>
                <wp:positionH relativeFrom="column">
                  <wp:posOffset>4922520</wp:posOffset>
                </wp:positionH>
                <wp:positionV relativeFrom="paragraph">
                  <wp:posOffset>242570</wp:posOffset>
                </wp:positionV>
                <wp:extent cx="919480" cy="495300"/>
                <wp:effectExtent l="0" t="0" r="13970" b="19050"/>
                <wp:wrapNone/>
                <wp:docPr id="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495300"/>
                        </a:xfrm>
                        <a:prstGeom prst="rect">
                          <a:avLst/>
                        </a:prstGeom>
                        <a:solidFill>
                          <a:srgbClr val="CCCCFF"/>
                        </a:solidFill>
                        <a:ln w="9525">
                          <a:solidFill>
                            <a:srgbClr val="002060"/>
                          </a:solidFill>
                          <a:miter lim="800000"/>
                          <a:headEnd/>
                          <a:tailEnd/>
                        </a:ln>
                      </wps:spPr>
                      <wps:txbx>
                        <w:txbxContent>
                          <w:p w:rsidR="004739F9" w:rsidRPr="001B7B7F" w:rsidRDefault="004739F9" w:rsidP="00265F1C">
                            <w:pPr>
                              <w:spacing w:line="320" w:lineRule="exact"/>
                              <w:rPr>
                                <w:rFonts w:cs="新細明體"/>
                                <w:b/>
                                <w:color w:val="000000" w:themeColor="text1"/>
                                <w:sz w:val="20"/>
                              </w:rPr>
                            </w:pPr>
                            <w:proofErr w:type="gramStart"/>
                            <w:r w:rsidRPr="001B7B7F">
                              <w:rPr>
                                <w:rFonts w:cs="新細明體" w:hint="eastAsia"/>
                                <w:b/>
                                <w:color w:val="000000" w:themeColor="text1"/>
                                <w:sz w:val="20"/>
                              </w:rPr>
                              <w:t>藝術線上課程</w:t>
                            </w:r>
                            <w:proofErr w:type="gramEnd"/>
                            <w:r w:rsidRPr="001B7B7F">
                              <w:rPr>
                                <w:rFonts w:cs="新細明體" w:hint="eastAsia"/>
                                <w:b/>
                                <w:color w:val="000000" w:themeColor="text1"/>
                                <w:sz w:val="20"/>
                              </w:rPr>
                              <w:t>組</w:t>
                            </w:r>
                          </w:p>
                          <w:p w:rsidR="004739F9" w:rsidRPr="001B7B7F" w:rsidRDefault="004739F9" w:rsidP="00265F1C">
                            <w:pPr>
                              <w:spacing w:line="320" w:lineRule="exact"/>
                              <w:jc w:val="center"/>
                              <w:rPr>
                                <w:rFonts w:cs="新細明體"/>
                                <w:b/>
                                <w:color w:val="000000" w:themeColor="text1"/>
                                <w:sz w:val="20"/>
                              </w:rPr>
                            </w:pPr>
                            <w:r w:rsidRPr="001B7B7F">
                              <w:rPr>
                                <w:rFonts w:cs="新細明體" w:hint="eastAsia"/>
                                <w:b/>
                                <w:color w:val="000000" w:themeColor="text1"/>
                                <w:sz w:val="20"/>
                              </w:rPr>
                              <w:t>(</w:t>
                            </w:r>
                            <w:r w:rsidRPr="001B7B7F">
                              <w:rPr>
                                <w:rFonts w:cs="新細明體" w:hint="eastAsia"/>
                                <w:b/>
                                <w:color w:val="000000" w:themeColor="text1"/>
                                <w:sz w:val="20"/>
                              </w:rPr>
                              <w:t>雲端組</w:t>
                            </w:r>
                            <w:r w:rsidRPr="001B7B7F">
                              <w:rPr>
                                <w:rFonts w:cs="新細明體" w:hint="eastAsia"/>
                                <w:b/>
                                <w:color w:val="000000" w:themeColor="text1"/>
                                <w:sz w:val="20"/>
                              </w:rPr>
                              <w:t>)</w:t>
                            </w:r>
                          </w:p>
                          <w:p w:rsidR="004739F9" w:rsidRPr="00C01E51" w:rsidRDefault="004739F9" w:rsidP="00265F1C">
                            <w:pPr>
                              <w:spacing w:line="320" w:lineRule="exact"/>
                              <w:rPr>
                                <w:rFonts w:cs="新細明體"/>
                                <w:b/>
                                <w:color w:val="000000"/>
                                <w:sz w:val="20"/>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文字方塊 26" o:spid="_x0000_s1049" type="#_x0000_t202" style="position:absolute;margin-left:387.6pt;margin-top:19.1pt;width:72.4pt;height:3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" fillcolor="#ccf" strokecolor="#002060">
                <v:textbox inset="0,0,0,0">
                  <w:txbxContent>
                    <w:p w:rsidR="004739F9" w:rsidRPr="001B7B7F" w:rsidRDefault="004739F9" w:rsidP="00265F1C">
                      <w:pPr>
                        <w:spacing w:line="320" w:lineRule="exact"/>
                        <w:rPr>
                          <w:rFonts w:cs="新細明體"/>
                          <w:b/>
                          <w:color w:val="000000" w:themeColor="text1"/>
                          <w:sz w:val="20"/>
                        </w:rPr>
                      </w:pPr>
                      <w:proofErr w:type="gramStart"/>
                      <w:r w:rsidRPr="001B7B7F">
                        <w:rPr>
                          <w:rFonts w:cs="新細明體" w:hint="eastAsia"/>
                          <w:b/>
                          <w:color w:val="000000" w:themeColor="text1"/>
                          <w:sz w:val="20"/>
                        </w:rPr>
                        <w:t>藝術線上課程</w:t>
                      </w:r>
                      <w:proofErr w:type="gramEnd"/>
                      <w:r w:rsidRPr="001B7B7F">
                        <w:rPr>
                          <w:rFonts w:cs="新細明體" w:hint="eastAsia"/>
                          <w:b/>
                          <w:color w:val="000000" w:themeColor="text1"/>
                          <w:sz w:val="20"/>
                        </w:rPr>
                        <w:t>組</w:t>
                      </w:r>
                    </w:p>
                    <w:p w:rsidR="004739F9" w:rsidRPr="001B7B7F" w:rsidRDefault="004739F9" w:rsidP="00265F1C">
                      <w:pPr>
                        <w:spacing w:line="320" w:lineRule="exact"/>
                        <w:jc w:val="center"/>
                        <w:rPr>
                          <w:rFonts w:cs="新細明體"/>
                          <w:b/>
                          <w:color w:val="000000" w:themeColor="text1"/>
                          <w:sz w:val="20"/>
                        </w:rPr>
                      </w:pPr>
                      <w:r w:rsidRPr="001B7B7F">
                        <w:rPr>
                          <w:rFonts w:cs="新細明體" w:hint="eastAsia"/>
                          <w:b/>
                          <w:color w:val="000000" w:themeColor="text1"/>
                          <w:sz w:val="20"/>
                        </w:rPr>
                        <w:t>(</w:t>
                      </w:r>
                      <w:r w:rsidRPr="001B7B7F">
                        <w:rPr>
                          <w:rFonts w:cs="新細明體" w:hint="eastAsia"/>
                          <w:b/>
                          <w:color w:val="000000" w:themeColor="text1"/>
                          <w:sz w:val="20"/>
                        </w:rPr>
                        <w:t>雲端組</w:t>
                      </w:r>
                      <w:r w:rsidRPr="001B7B7F">
                        <w:rPr>
                          <w:rFonts w:cs="新細明體" w:hint="eastAsia"/>
                          <w:b/>
                          <w:color w:val="000000" w:themeColor="text1"/>
                          <w:sz w:val="20"/>
                        </w:rPr>
                        <w:t>)</w:t>
                      </w:r>
                    </w:p>
                    <w:p w:rsidR="004739F9" w:rsidRPr="00C01E51" w:rsidRDefault="004739F9" w:rsidP="00265F1C">
                      <w:pPr>
                        <w:spacing w:line="320" w:lineRule="exact"/>
                        <w:rPr>
                          <w:rFonts w:cs="新細明體"/>
                          <w:b/>
                          <w:color w:val="000000"/>
                          <w:sz w:val="20"/>
                        </w:rPr>
                      </w:pP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3924300</wp:posOffset>
                </wp:positionH>
                <wp:positionV relativeFrom="paragraph">
                  <wp:posOffset>243840</wp:posOffset>
                </wp:positionV>
                <wp:extent cx="919480" cy="495300"/>
                <wp:effectExtent l="0" t="0" r="13970" b="1905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495300"/>
                        </a:xfrm>
                        <a:prstGeom prst="rect">
                          <a:avLst/>
                        </a:prstGeom>
                        <a:solidFill>
                          <a:srgbClr val="CCCCFF"/>
                        </a:solidFill>
                        <a:ln w="9525">
                          <a:solidFill>
                            <a:srgbClr val="002060"/>
                          </a:solidFill>
                          <a:miter lim="800000"/>
                          <a:headEnd/>
                          <a:tailEnd/>
                        </a:ln>
                      </wps:spPr>
                      <wps:txbx>
                        <w:txbxContent>
                          <w:p w:rsidR="004739F9" w:rsidRPr="00C01E51" w:rsidRDefault="004739F9" w:rsidP="00265F1C">
                            <w:pPr>
                              <w:spacing w:line="320" w:lineRule="exact"/>
                              <w:rPr>
                                <w:rFonts w:cs="新細明體"/>
                                <w:b/>
                                <w:color w:val="000000"/>
                                <w:sz w:val="20"/>
                              </w:rPr>
                            </w:pPr>
                            <w:proofErr w:type="gramStart"/>
                            <w:r w:rsidRPr="00C01E51">
                              <w:rPr>
                                <w:rFonts w:cs="新細明體" w:hint="eastAsia"/>
                                <w:b/>
                                <w:color w:val="000000"/>
                                <w:sz w:val="20"/>
                              </w:rPr>
                              <w:t>表藝到</w:t>
                            </w:r>
                            <w:proofErr w:type="gramEnd"/>
                            <w:r w:rsidRPr="00C01E51">
                              <w:rPr>
                                <w:rFonts w:cs="新細明體" w:hint="eastAsia"/>
                                <w:b/>
                                <w:color w:val="000000"/>
                                <w:sz w:val="20"/>
                              </w:rPr>
                              <w:t>校服務組</w:t>
                            </w:r>
                          </w:p>
                          <w:p w:rsidR="004739F9" w:rsidRPr="00C01E51" w:rsidRDefault="004739F9" w:rsidP="00265F1C">
                            <w:pPr>
                              <w:spacing w:line="320" w:lineRule="exact"/>
                              <w:jc w:val="center"/>
                              <w:rPr>
                                <w:rFonts w:cs="新細明體"/>
                                <w:b/>
                                <w:color w:val="000000"/>
                                <w:sz w:val="20"/>
                              </w:rPr>
                            </w:pPr>
                            <w:r w:rsidRPr="00C01E51">
                              <w:rPr>
                                <w:rFonts w:cs="新細明體" w:hint="eastAsia"/>
                                <w:b/>
                                <w:color w:val="000000"/>
                                <w:sz w:val="20"/>
                              </w:rPr>
                              <w:t>(</w:t>
                            </w:r>
                            <w:proofErr w:type="gramStart"/>
                            <w:r w:rsidRPr="00C01E51">
                              <w:rPr>
                                <w:rFonts w:cs="新細明體" w:hint="eastAsia"/>
                                <w:b/>
                                <w:color w:val="000000"/>
                                <w:sz w:val="20"/>
                              </w:rPr>
                              <w:t>表藝組</w:t>
                            </w:r>
                            <w:proofErr w:type="gramEnd"/>
                            <w:r w:rsidRPr="00C01E51">
                              <w:rPr>
                                <w:rFonts w:cs="新細明體" w:hint="eastAsia"/>
                                <w:b/>
                                <w:color w:val="000000"/>
                                <w:sz w:val="20"/>
                              </w:rPr>
                              <w:t>)</w:t>
                            </w:r>
                          </w:p>
                          <w:p w:rsidR="004739F9" w:rsidRPr="00C01E51" w:rsidRDefault="004739F9" w:rsidP="00265F1C">
                            <w:pPr>
                              <w:spacing w:line="320" w:lineRule="exact"/>
                              <w:rPr>
                                <w:rFonts w:cs="新細明體"/>
                                <w:b/>
                                <w:color w:val="000000"/>
                                <w:sz w:val="20"/>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309pt;margin-top:19.2pt;width:72.4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" fillcolor="#ccf" strokecolor="#002060">
                <v:textbox inset="0,0,0,0">
                  <w:txbxContent>
                    <w:p w:rsidR="004739F9" w:rsidRPr="00C01E51" w:rsidRDefault="004739F9" w:rsidP="00265F1C">
                      <w:pPr>
                        <w:spacing w:line="320" w:lineRule="exact"/>
                        <w:rPr>
                          <w:rFonts w:cs="新細明體"/>
                          <w:b/>
                          <w:color w:val="000000"/>
                          <w:sz w:val="20"/>
                        </w:rPr>
                      </w:pPr>
                      <w:proofErr w:type="gramStart"/>
                      <w:r w:rsidRPr="00C01E51">
                        <w:rPr>
                          <w:rFonts w:cs="新細明體" w:hint="eastAsia"/>
                          <w:b/>
                          <w:color w:val="000000"/>
                          <w:sz w:val="20"/>
                        </w:rPr>
                        <w:t>表藝到</w:t>
                      </w:r>
                      <w:proofErr w:type="gramEnd"/>
                      <w:r w:rsidRPr="00C01E51">
                        <w:rPr>
                          <w:rFonts w:cs="新細明體" w:hint="eastAsia"/>
                          <w:b/>
                          <w:color w:val="000000"/>
                          <w:sz w:val="20"/>
                        </w:rPr>
                        <w:t>校服務組</w:t>
                      </w:r>
                    </w:p>
                    <w:p w:rsidR="004739F9" w:rsidRPr="00C01E51" w:rsidRDefault="004739F9" w:rsidP="00265F1C">
                      <w:pPr>
                        <w:spacing w:line="320" w:lineRule="exact"/>
                        <w:jc w:val="center"/>
                        <w:rPr>
                          <w:rFonts w:cs="新細明體"/>
                          <w:b/>
                          <w:color w:val="000000"/>
                          <w:sz w:val="20"/>
                        </w:rPr>
                      </w:pPr>
                      <w:r w:rsidRPr="00C01E51">
                        <w:rPr>
                          <w:rFonts w:cs="新細明體" w:hint="eastAsia"/>
                          <w:b/>
                          <w:color w:val="000000"/>
                          <w:sz w:val="20"/>
                        </w:rPr>
                        <w:t>(</w:t>
                      </w:r>
                      <w:proofErr w:type="gramStart"/>
                      <w:r w:rsidRPr="00C01E51">
                        <w:rPr>
                          <w:rFonts w:cs="新細明體" w:hint="eastAsia"/>
                          <w:b/>
                          <w:color w:val="000000"/>
                          <w:sz w:val="20"/>
                        </w:rPr>
                        <w:t>表藝組</w:t>
                      </w:r>
                      <w:proofErr w:type="gramEnd"/>
                      <w:r w:rsidRPr="00C01E51">
                        <w:rPr>
                          <w:rFonts w:cs="新細明體" w:hint="eastAsia"/>
                          <w:b/>
                          <w:color w:val="000000"/>
                          <w:sz w:val="20"/>
                        </w:rPr>
                        <w:t>)</w:t>
                      </w:r>
                    </w:p>
                    <w:p w:rsidR="004739F9" w:rsidRPr="00C01E51" w:rsidRDefault="004739F9" w:rsidP="00265F1C">
                      <w:pPr>
                        <w:spacing w:line="320" w:lineRule="exact"/>
                        <w:rPr>
                          <w:rFonts w:cs="新細明體"/>
                          <w:b/>
                          <w:color w:val="000000"/>
                          <w:sz w:val="20"/>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2855595</wp:posOffset>
                </wp:positionH>
                <wp:positionV relativeFrom="paragraph">
                  <wp:posOffset>243840</wp:posOffset>
                </wp:positionV>
                <wp:extent cx="943610" cy="495300"/>
                <wp:effectExtent l="0" t="0" r="27940" b="19050"/>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495300"/>
                        </a:xfrm>
                        <a:prstGeom prst="rect">
                          <a:avLst/>
                        </a:prstGeom>
                        <a:solidFill>
                          <a:srgbClr val="CCCCFF"/>
                        </a:solidFill>
                        <a:ln w="9525">
                          <a:solidFill>
                            <a:srgbClr val="002060"/>
                          </a:solidFill>
                          <a:miter lim="800000"/>
                          <a:headEnd/>
                          <a:tailEnd/>
                        </a:ln>
                      </wps:spPr>
                      <wps:txbx>
                        <w:txbxContent>
                          <w:p w:rsidR="004739F9" w:rsidRPr="00C01E51" w:rsidRDefault="004739F9" w:rsidP="00265F1C">
                            <w:pPr>
                              <w:spacing w:line="320" w:lineRule="exact"/>
                              <w:rPr>
                                <w:rFonts w:cs="新細明體"/>
                                <w:b/>
                                <w:color w:val="000000"/>
                                <w:sz w:val="20"/>
                              </w:rPr>
                            </w:pPr>
                            <w:r w:rsidRPr="00C01E51">
                              <w:rPr>
                                <w:rFonts w:cs="新細明體" w:hint="eastAsia"/>
                                <w:b/>
                                <w:color w:val="000000"/>
                                <w:sz w:val="20"/>
                              </w:rPr>
                              <w:t>藝文教師社群組</w:t>
                            </w:r>
                          </w:p>
                          <w:p w:rsidR="004739F9" w:rsidRPr="005F5F03" w:rsidRDefault="004739F9" w:rsidP="00265F1C">
                            <w:pPr>
                              <w:spacing w:line="320" w:lineRule="exact"/>
                              <w:jc w:val="center"/>
                              <w:rPr>
                                <w:rFonts w:cs="新細明體"/>
                                <w:b/>
                                <w:color w:val="000000"/>
                                <w:sz w:val="22"/>
                                <w:szCs w:val="22"/>
                              </w:rPr>
                            </w:pPr>
                            <w:r w:rsidRPr="00C01E51">
                              <w:rPr>
                                <w:rFonts w:cs="新細明體" w:hint="eastAsia"/>
                                <w:b/>
                                <w:color w:val="000000"/>
                                <w:sz w:val="20"/>
                              </w:rPr>
                              <w:t>(</w:t>
                            </w:r>
                            <w:r w:rsidRPr="00C01E51">
                              <w:rPr>
                                <w:rFonts w:cs="新細明體" w:hint="eastAsia"/>
                                <w:b/>
                                <w:color w:val="000000"/>
                                <w:sz w:val="20"/>
                              </w:rPr>
                              <w:t>社群組</w:t>
                            </w:r>
                            <w:r w:rsidRPr="00C01E51">
                              <w:rPr>
                                <w:rFonts w:cs="新細明體" w:hint="eastAsia"/>
                                <w:b/>
                                <w:color w:val="000000"/>
                                <w:sz w:val="20"/>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文字方塊 25" o:spid="_x0000_s1051" type="#_x0000_t202" style="position:absolute;margin-left:224.85pt;margin-top:19.2pt;width:74.3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" fillcolor="#ccf" strokecolor="#002060">
                <v:textbox inset="0,0,0,0">
                  <w:txbxContent>
                    <w:p w:rsidR="004739F9" w:rsidRPr="00C01E51" w:rsidRDefault="004739F9" w:rsidP="00265F1C">
                      <w:pPr>
                        <w:spacing w:line="320" w:lineRule="exact"/>
                        <w:rPr>
                          <w:rFonts w:cs="新細明體"/>
                          <w:b/>
                          <w:color w:val="000000"/>
                          <w:sz w:val="20"/>
                        </w:rPr>
                      </w:pPr>
                      <w:r w:rsidRPr="00C01E51">
                        <w:rPr>
                          <w:rFonts w:cs="新細明體" w:hint="eastAsia"/>
                          <w:b/>
                          <w:color w:val="000000"/>
                          <w:sz w:val="20"/>
                        </w:rPr>
                        <w:t>藝文教師社群組</w:t>
                      </w:r>
                    </w:p>
                    <w:p w:rsidR="004739F9" w:rsidRPr="005F5F03" w:rsidRDefault="004739F9" w:rsidP="00265F1C">
                      <w:pPr>
                        <w:spacing w:line="320" w:lineRule="exact"/>
                        <w:jc w:val="center"/>
                        <w:rPr>
                          <w:rFonts w:cs="新細明體"/>
                          <w:b/>
                          <w:color w:val="000000"/>
                          <w:sz w:val="22"/>
                          <w:szCs w:val="22"/>
                        </w:rPr>
                      </w:pPr>
                      <w:r w:rsidRPr="00C01E51">
                        <w:rPr>
                          <w:rFonts w:cs="新細明體" w:hint="eastAsia"/>
                          <w:b/>
                          <w:color w:val="000000"/>
                          <w:sz w:val="20"/>
                        </w:rPr>
                        <w:t>(</w:t>
                      </w:r>
                      <w:r w:rsidRPr="00C01E51">
                        <w:rPr>
                          <w:rFonts w:cs="新細明體" w:hint="eastAsia"/>
                          <w:b/>
                          <w:color w:val="000000"/>
                          <w:sz w:val="20"/>
                        </w:rPr>
                        <w:t>社群組</w:t>
                      </w:r>
                      <w:r w:rsidRPr="00C01E51">
                        <w:rPr>
                          <w:rFonts w:cs="新細明體" w:hint="eastAsia"/>
                          <w:b/>
                          <w:color w:val="000000"/>
                          <w:sz w:val="20"/>
                        </w:rPr>
                        <w:t>)</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1818005</wp:posOffset>
                </wp:positionH>
                <wp:positionV relativeFrom="paragraph">
                  <wp:posOffset>243840</wp:posOffset>
                </wp:positionV>
                <wp:extent cx="932180" cy="495300"/>
                <wp:effectExtent l="0" t="0" r="20320" b="1905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495300"/>
                        </a:xfrm>
                        <a:prstGeom prst="rect">
                          <a:avLst/>
                        </a:prstGeom>
                        <a:solidFill>
                          <a:srgbClr val="CCCCFF"/>
                        </a:solidFill>
                        <a:ln w="9525">
                          <a:solidFill>
                            <a:srgbClr val="002060"/>
                          </a:solidFill>
                          <a:miter lim="800000"/>
                          <a:headEnd/>
                          <a:tailEnd/>
                        </a:ln>
                      </wps:spPr>
                      <wps:txbx>
                        <w:txbxContent>
                          <w:p w:rsidR="004739F9" w:rsidRPr="00C01E51" w:rsidRDefault="004739F9" w:rsidP="00122D85">
                            <w:pPr>
                              <w:spacing w:line="320" w:lineRule="exact"/>
                              <w:rPr>
                                <w:rFonts w:cs="新細明體"/>
                                <w:b/>
                                <w:color w:val="000000"/>
                                <w:sz w:val="20"/>
                              </w:rPr>
                            </w:pPr>
                            <w:r w:rsidRPr="00C01E51">
                              <w:rPr>
                                <w:rFonts w:cs="新細明體" w:hint="eastAsia"/>
                                <w:b/>
                                <w:color w:val="000000"/>
                                <w:sz w:val="20"/>
                              </w:rPr>
                              <w:t>藝術環境推廣組</w:t>
                            </w:r>
                          </w:p>
                          <w:p w:rsidR="004739F9" w:rsidRPr="00C01E51" w:rsidRDefault="004739F9" w:rsidP="00265F1C">
                            <w:pPr>
                              <w:spacing w:line="320" w:lineRule="exact"/>
                              <w:jc w:val="center"/>
                              <w:rPr>
                                <w:rFonts w:cs="新細明體"/>
                                <w:b/>
                                <w:color w:val="000000"/>
                                <w:sz w:val="20"/>
                              </w:rPr>
                            </w:pPr>
                            <w:r w:rsidRPr="00C01E51">
                              <w:rPr>
                                <w:rFonts w:cs="新細明體" w:hint="eastAsia"/>
                                <w:b/>
                                <w:color w:val="000000"/>
                                <w:sz w:val="20"/>
                              </w:rPr>
                              <w:t>(</w:t>
                            </w:r>
                            <w:r w:rsidRPr="00C01E51">
                              <w:rPr>
                                <w:rFonts w:cs="新細明體" w:hint="eastAsia"/>
                                <w:b/>
                                <w:color w:val="000000"/>
                                <w:sz w:val="20"/>
                              </w:rPr>
                              <w:t>環境組</w:t>
                            </w:r>
                            <w:r w:rsidRPr="00C01E51">
                              <w:rPr>
                                <w:rFonts w:cs="新細明體" w:hint="eastAsia"/>
                                <w:b/>
                                <w:color w:val="000000"/>
                                <w:sz w:val="20"/>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文字方塊 24" o:spid="_x0000_s1052" type="#_x0000_t202" style="position:absolute;margin-left:143.15pt;margin-top:19.2pt;width:73.4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" fillcolor="#ccf" strokecolor="#002060">
                <v:textbox inset="0,0,0,0">
                  <w:txbxContent>
                    <w:p w:rsidR="004739F9" w:rsidRPr="00C01E51" w:rsidRDefault="004739F9" w:rsidP="00122D85">
                      <w:pPr>
                        <w:spacing w:line="320" w:lineRule="exact"/>
                        <w:rPr>
                          <w:rFonts w:cs="新細明體"/>
                          <w:b/>
                          <w:color w:val="000000"/>
                          <w:sz w:val="20"/>
                        </w:rPr>
                      </w:pPr>
                      <w:r w:rsidRPr="00C01E51">
                        <w:rPr>
                          <w:rFonts w:cs="新細明體" w:hint="eastAsia"/>
                          <w:b/>
                          <w:color w:val="000000"/>
                          <w:sz w:val="20"/>
                        </w:rPr>
                        <w:t>藝術環境推廣組</w:t>
                      </w:r>
                    </w:p>
                    <w:p w:rsidR="004739F9" w:rsidRPr="00C01E51" w:rsidRDefault="004739F9" w:rsidP="00265F1C">
                      <w:pPr>
                        <w:spacing w:line="320" w:lineRule="exact"/>
                        <w:jc w:val="center"/>
                        <w:rPr>
                          <w:rFonts w:cs="新細明體"/>
                          <w:b/>
                          <w:color w:val="000000"/>
                          <w:sz w:val="20"/>
                        </w:rPr>
                      </w:pPr>
                      <w:r w:rsidRPr="00C01E51">
                        <w:rPr>
                          <w:rFonts w:cs="新細明體" w:hint="eastAsia"/>
                          <w:b/>
                          <w:color w:val="000000"/>
                          <w:sz w:val="20"/>
                        </w:rPr>
                        <w:t>(</w:t>
                      </w:r>
                      <w:r w:rsidRPr="00C01E51">
                        <w:rPr>
                          <w:rFonts w:cs="新細明體" w:hint="eastAsia"/>
                          <w:b/>
                          <w:color w:val="000000"/>
                          <w:sz w:val="20"/>
                        </w:rPr>
                        <w:t>環境組</w:t>
                      </w:r>
                      <w:r w:rsidRPr="00C01E51">
                        <w:rPr>
                          <w:rFonts w:cs="新細明體" w:hint="eastAsia"/>
                          <w:b/>
                          <w:color w:val="000000"/>
                          <w:sz w:val="20"/>
                        </w:rPr>
                        <w: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781050</wp:posOffset>
                </wp:positionH>
                <wp:positionV relativeFrom="paragraph">
                  <wp:posOffset>242570</wp:posOffset>
                </wp:positionV>
                <wp:extent cx="965835" cy="496570"/>
                <wp:effectExtent l="0" t="0" r="24765" b="17780"/>
                <wp:wrapNone/>
                <wp:docPr id="22"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496570"/>
                        </a:xfrm>
                        <a:prstGeom prst="rect">
                          <a:avLst/>
                        </a:prstGeom>
                        <a:solidFill>
                          <a:srgbClr val="CCCCFF"/>
                        </a:solidFill>
                        <a:ln w="9525">
                          <a:solidFill>
                            <a:srgbClr val="002060"/>
                          </a:solidFill>
                          <a:miter lim="800000"/>
                          <a:headEnd/>
                          <a:tailEnd/>
                        </a:ln>
                      </wps:spPr>
                      <wps:txbx>
                        <w:txbxContent>
                          <w:p w:rsidR="004739F9" w:rsidRPr="00C01E51" w:rsidRDefault="004739F9" w:rsidP="00122D85">
                            <w:pPr>
                              <w:spacing w:line="320" w:lineRule="exact"/>
                              <w:rPr>
                                <w:rFonts w:cs="新細明體"/>
                                <w:b/>
                                <w:color w:val="000000"/>
                                <w:sz w:val="20"/>
                              </w:rPr>
                            </w:pPr>
                            <w:r w:rsidRPr="00C01E51">
                              <w:rPr>
                                <w:rFonts w:cs="新細明體" w:hint="eastAsia"/>
                                <w:b/>
                                <w:color w:val="000000"/>
                                <w:sz w:val="20"/>
                              </w:rPr>
                              <w:t>藝術亮點學校組</w:t>
                            </w:r>
                          </w:p>
                          <w:p w:rsidR="004739F9" w:rsidRPr="00C01E51" w:rsidRDefault="004739F9" w:rsidP="00122D85">
                            <w:pPr>
                              <w:spacing w:line="320" w:lineRule="exact"/>
                              <w:jc w:val="center"/>
                              <w:rPr>
                                <w:rFonts w:cs="新細明體"/>
                                <w:b/>
                                <w:color w:val="000000"/>
                                <w:sz w:val="20"/>
                              </w:rPr>
                            </w:pPr>
                            <w:r w:rsidRPr="00C01E51">
                              <w:rPr>
                                <w:rFonts w:cs="新細明體" w:hint="eastAsia"/>
                                <w:b/>
                                <w:color w:val="000000"/>
                                <w:sz w:val="20"/>
                              </w:rPr>
                              <w:t>(</w:t>
                            </w:r>
                            <w:proofErr w:type="gramStart"/>
                            <w:r w:rsidRPr="00C01E51">
                              <w:rPr>
                                <w:rFonts w:cs="新細明體" w:hint="eastAsia"/>
                                <w:b/>
                                <w:color w:val="000000"/>
                                <w:sz w:val="20"/>
                              </w:rPr>
                              <w:t>亮點組</w:t>
                            </w:r>
                            <w:proofErr w:type="gramEnd"/>
                            <w:r w:rsidRPr="00C01E51">
                              <w:rPr>
                                <w:rFonts w:cs="新細明體" w:hint="eastAsia"/>
                                <w:b/>
                                <w:color w:val="000000"/>
                                <w:sz w:val="20"/>
                              </w:rPr>
                              <w:t>)</w:t>
                            </w:r>
                          </w:p>
                          <w:p w:rsidR="004739F9" w:rsidRDefault="004739F9" w:rsidP="00A131AD">
                            <w:pPr>
                              <w:spacing w:beforeLines="50" w:before="180"/>
                              <w:rPr>
                                <w:rFonts w:cs="新細明體"/>
                                <w:b/>
                                <w:color w:val="000000"/>
                                <w:sz w:val="25"/>
                                <w:szCs w:val="32"/>
                              </w:rPr>
                            </w:pPr>
                          </w:p>
                          <w:p w:rsidR="004739F9" w:rsidRPr="00851F0D" w:rsidRDefault="004739F9" w:rsidP="00A131AD">
                            <w:pPr>
                              <w:spacing w:beforeLines="50" w:before="180"/>
                              <w:rPr>
                                <w:rFonts w:cs="新細明體"/>
                                <w:color w:val="000000"/>
                                <w:sz w:val="25"/>
                                <w:szCs w:val="32"/>
                                <w:lang w:val="zh-TW"/>
                              </w:rPr>
                            </w:pPr>
                            <w:r>
                              <w:rPr>
                                <w:rFonts w:cs="新細明體" w:hint="eastAsia"/>
                                <w:b/>
                                <w:color w:val="000000"/>
                                <w:sz w:val="25"/>
                                <w:szCs w:val="32"/>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文字方塊 23" o:spid="_x0000_s1053" type="#_x0000_t202" style="position:absolute;margin-left:61.5pt;margin-top:19.1pt;width:76.05pt;height:3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" fillcolor="#ccf" strokecolor="#002060">
                <v:textbox inset="0,0,0,0">
                  <w:txbxContent>
                    <w:p w:rsidR="004739F9" w:rsidRPr="00C01E51" w:rsidRDefault="004739F9" w:rsidP="00122D85">
                      <w:pPr>
                        <w:spacing w:line="320" w:lineRule="exact"/>
                        <w:rPr>
                          <w:rFonts w:cs="新細明體"/>
                          <w:b/>
                          <w:color w:val="000000"/>
                          <w:sz w:val="20"/>
                        </w:rPr>
                      </w:pPr>
                      <w:r w:rsidRPr="00C01E51">
                        <w:rPr>
                          <w:rFonts w:cs="新細明體" w:hint="eastAsia"/>
                          <w:b/>
                          <w:color w:val="000000"/>
                          <w:sz w:val="20"/>
                        </w:rPr>
                        <w:t>藝術亮點學校組</w:t>
                      </w:r>
                    </w:p>
                    <w:p w:rsidR="004739F9" w:rsidRPr="00C01E51" w:rsidRDefault="004739F9" w:rsidP="00122D85">
                      <w:pPr>
                        <w:spacing w:line="320" w:lineRule="exact"/>
                        <w:jc w:val="center"/>
                        <w:rPr>
                          <w:rFonts w:cs="新細明體"/>
                          <w:b/>
                          <w:color w:val="000000"/>
                          <w:sz w:val="20"/>
                        </w:rPr>
                      </w:pPr>
                      <w:r w:rsidRPr="00C01E51">
                        <w:rPr>
                          <w:rFonts w:cs="新細明體" w:hint="eastAsia"/>
                          <w:b/>
                          <w:color w:val="000000"/>
                          <w:sz w:val="20"/>
                        </w:rPr>
                        <w:t>(</w:t>
                      </w:r>
                      <w:proofErr w:type="gramStart"/>
                      <w:r w:rsidRPr="00C01E51">
                        <w:rPr>
                          <w:rFonts w:cs="新細明體" w:hint="eastAsia"/>
                          <w:b/>
                          <w:color w:val="000000"/>
                          <w:sz w:val="20"/>
                        </w:rPr>
                        <w:t>亮點組</w:t>
                      </w:r>
                      <w:proofErr w:type="gramEnd"/>
                      <w:r w:rsidRPr="00C01E51">
                        <w:rPr>
                          <w:rFonts w:cs="新細明體" w:hint="eastAsia"/>
                          <w:b/>
                          <w:color w:val="000000"/>
                          <w:sz w:val="20"/>
                        </w:rPr>
                        <w:t>)</w:t>
                      </w:r>
                    </w:p>
                    <w:p w:rsidR="004739F9" w:rsidRDefault="004739F9" w:rsidP="00A131AD">
                      <w:pPr>
                        <w:spacing w:beforeLines="50" w:before="180"/>
                        <w:rPr>
                          <w:rFonts w:cs="新細明體"/>
                          <w:b/>
                          <w:color w:val="000000"/>
                          <w:sz w:val="25"/>
                          <w:szCs w:val="32"/>
                        </w:rPr>
                      </w:pPr>
                    </w:p>
                    <w:p w:rsidR="004739F9" w:rsidRPr="00851F0D" w:rsidRDefault="004739F9" w:rsidP="00A131AD">
                      <w:pPr>
                        <w:spacing w:beforeLines="50" w:before="180"/>
                        <w:rPr>
                          <w:rFonts w:cs="新細明體"/>
                          <w:color w:val="000000"/>
                          <w:sz w:val="25"/>
                          <w:szCs w:val="32"/>
                          <w:lang w:val="zh-TW"/>
                        </w:rPr>
                      </w:pPr>
                      <w:r>
                        <w:rPr>
                          <w:rFonts w:cs="新細明體" w:hint="eastAsia"/>
                          <w:b/>
                          <w:color w:val="000000"/>
                          <w:sz w:val="25"/>
                          <w:szCs w:val="32"/>
                        </w:rPr>
                        <w:t>(</w:t>
                      </w:r>
                    </w:p>
                  </w:txbxContent>
                </v:textbox>
              </v:shape>
            </w:pict>
          </mc:Fallback>
        </mc:AlternateContent>
      </w:r>
      <w:r w:rsidR="00AC6FC1" w:rsidRPr="00F60495">
        <w:rPr>
          <w:rFonts w:ascii="標楷體" w:eastAsia="標楷體" w:hAnsi="標楷體"/>
          <w:szCs w:val="24"/>
        </w:rPr>
        <w:t xml:space="preserve">                                  </w:t>
      </w:r>
    </w:p>
    <w:p w:rsidR="00E74CA5" w:rsidRPr="00F60495" w:rsidRDefault="00E74CA5" w:rsidP="00A95099">
      <w:pPr>
        <w:adjustRightInd w:val="0"/>
        <w:snapToGrid w:val="0"/>
        <w:spacing w:line="400" w:lineRule="exact"/>
        <w:rPr>
          <w:rFonts w:ascii="標楷體" w:eastAsia="標楷體" w:hAnsi="標楷體"/>
          <w:b/>
          <w:sz w:val="28"/>
          <w:szCs w:val="28"/>
        </w:rPr>
      </w:pPr>
    </w:p>
    <w:p w:rsidR="00E74CA5" w:rsidRPr="00F60495" w:rsidRDefault="00A131AD" w:rsidP="00A95099">
      <w:pPr>
        <w:adjustRightInd w:val="0"/>
        <w:snapToGrid w:val="0"/>
        <w:spacing w:line="400" w:lineRule="exact"/>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293" distR="114293" simplePos="0" relativeHeight="251718144" behindDoc="0" locked="0" layoutInCell="1" allowOverlap="1">
                <wp:simplePos x="0" y="0"/>
                <wp:positionH relativeFrom="column">
                  <wp:posOffset>4388484</wp:posOffset>
                </wp:positionH>
                <wp:positionV relativeFrom="paragraph">
                  <wp:posOffset>232410</wp:posOffset>
                </wp:positionV>
                <wp:extent cx="0" cy="138430"/>
                <wp:effectExtent l="0" t="0" r="19050" b="13970"/>
                <wp:wrapNone/>
                <wp:docPr id="1" name="直線接點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843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09" o:spid="_x0000_s1026" style="position:absolute;flip:y;z-index:25171814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345.55pt,18.3pt" to="345.5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" strokecolor="#002060"/>
            </w:pict>
          </mc:Fallback>
        </mc:AlternateContent>
      </w:r>
      <w:r>
        <w:rPr>
          <w:rFonts w:ascii="標楷體" w:eastAsia="標楷體" w:hAnsi="標楷體"/>
          <w:b/>
          <w:noProof/>
          <w:sz w:val="28"/>
          <w:szCs w:val="28"/>
        </w:rPr>
        <mc:AlternateContent>
          <mc:Choice Requires="wps">
            <w:drawing>
              <wp:anchor distT="0" distB="0" distL="114293" distR="114293" simplePos="0" relativeHeight="251687424" behindDoc="0" locked="0" layoutInCell="1" allowOverlap="1">
                <wp:simplePos x="0" y="0"/>
                <wp:positionH relativeFrom="column">
                  <wp:posOffset>3378199</wp:posOffset>
                </wp:positionH>
                <wp:positionV relativeFrom="paragraph">
                  <wp:posOffset>232410</wp:posOffset>
                </wp:positionV>
                <wp:extent cx="0" cy="138430"/>
                <wp:effectExtent l="0" t="0" r="19050" b="13970"/>
                <wp:wrapNone/>
                <wp:docPr id="2" name="直線接點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843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09" o:spid="_x0000_s1026" style="position:absolute;flip:y;z-index:25168742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266pt,18.3pt" to="266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" strokecolor="#002060"/>
            </w:pict>
          </mc:Fallback>
        </mc:AlternateContent>
      </w:r>
      <w:r>
        <w:rPr>
          <w:rFonts w:ascii="標楷體" w:eastAsia="標楷體" w:hAnsi="標楷體"/>
          <w:b/>
          <w:noProof/>
          <w:sz w:val="28"/>
          <w:szCs w:val="28"/>
        </w:rPr>
        <mc:AlternateContent>
          <mc:Choice Requires="wps">
            <w:drawing>
              <wp:anchor distT="0" distB="0" distL="114293" distR="114293" simplePos="0" relativeHeight="251686400" behindDoc="0" locked="0" layoutInCell="1" allowOverlap="1">
                <wp:simplePos x="0" y="0"/>
                <wp:positionH relativeFrom="column">
                  <wp:posOffset>2346959</wp:posOffset>
                </wp:positionH>
                <wp:positionV relativeFrom="paragraph">
                  <wp:posOffset>231140</wp:posOffset>
                </wp:positionV>
                <wp:extent cx="0" cy="138430"/>
                <wp:effectExtent l="0" t="0" r="19050" b="13970"/>
                <wp:wrapNone/>
                <wp:docPr id="5" name="直線接點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843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08" o:spid="_x0000_s1026" style="position:absolute;flip:y;z-index:25168640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84.8pt,18.2pt" to="184.8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" strokecolor="#002060"/>
            </w:pict>
          </mc:Fallback>
        </mc:AlternateContent>
      </w:r>
    </w:p>
    <w:p w:rsidR="00E74CA5" w:rsidRPr="00F60495" w:rsidRDefault="00A131AD" w:rsidP="00A95099">
      <w:pPr>
        <w:adjustRightInd w:val="0"/>
        <w:snapToGrid w:val="0"/>
        <w:spacing w:line="400" w:lineRule="exact"/>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93568" behindDoc="0" locked="0" layoutInCell="1" allowOverlap="1">
                <wp:simplePos x="0" y="0"/>
                <wp:positionH relativeFrom="column">
                  <wp:posOffset>24130</wp:posOffset>
                </wp:positionH>
                <wp:positionV relativeFrom="paragraph">
                  <wp:posOffset>31115</wp:posOffset>
                </wp:positionV>
                <wp:extent cx="621665" cy="569595"/>
                <wp:effectExtent l="0" t="0" r="26035" b="2095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569595"/>
                        </a:xfrm>
                        <a:prstGeom prst="rect">
                          <a:avLst/>
                        </a:prstGeom>
                        <a:noFill/>
                        <a:ln w="9525">
                          <a:solidFill>
                            <a:srgbClr val="008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9F9" w:rsidRDefault="004739F9" w:rsidP="006D74DD">
                            <w:pPr>
                              <w:autoSpaceDE w:val="0"/>
                              <w:autoSpaceDN w:val="0"/>
                              <w:adjustRightInd w:val="0"/>
                              <w:jc w:val="center"/>
                              <w:rPr>
                                <w:rFonts w:cs="新細明體"/>
                                <w:color w:val="7030A0"/>
                                <w:szCs w:val="24"/>
                                <w:lang w:val="zh-TW"/>
                              </w:rPr>
                            </w:pPr>
                            <w:r>
                              <w:rPr>
                                <w:rFonts w:cs="新細明體" w:hint="eastAsia"/>
                                <w:color w:val="7030A0"/>
                                <w:szCs w:val="24"/>
                                <w:lang w:val="zh-TW"/>
                              </w:rPr>
                              <w:t>工作</w:t>
                            </w:r>
                          </w:p>
                          <w:p w:rsidR="004739F9" w:rsidRPr="00D27EC0" w:rsidRDefault="004739F9" w:rsidP="006D74DD">
                            <w:pPr>
                              <w:autoSpaceDE w:val="0"/>
                              <w:autoSpaceDN w:val="0"/>
                              <w:adjustRightInd w:val="0"/>
                              <w:jc w:val="center"/>
                              <w:rPr>
                                <w:rFonts w:cs="新細明體"/>
                                <w:color w:val="7030A0"/>
                                <w:szCs w:val="24"/>
                                <w:lang w:val="zh-TW"/>
                              </w:rPr>
                            </w:pPr>
                            <w:r>
                              <w:rPr>
                                <w:rFonts w:cs="新細明體" w:hint="eastAsia"/>
                                <w:color w:val="7030A0"/>
                                <w:szCs w:val="24"/>
                                <w:lang w:val="zh-TW"/>
                              </w:rPr>
                              <w:t>成員</w:t>
                            </w:r>
                          </w:p>
                        </w:txbxContent>
                      </wps:txbx>
                      <wps:bodyPr rot="0" vert="horz" wrap="square" lIns="71322" tIns="35661" rIns="71322" bIns="35661"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4" type="#_x0000_t202" style="position:absolute;margin-left:1.9pt;margin-top:2.45pt;width:48.95pt;height:44.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" filled="f" strokecolor="green">
                <v:textbox inset="1.98117mm,.99058mm,1.98117mm,.99058mm">
                  <w:txbxContent>
                    <w:p w:rsidR="004739F9" w:rsidRDefault="004739F9" w:rsidP="006D74DD">
                      <w:pPr>
                        <w:autoSpaceDE w:val="0"/>
                        <w:autoSpaceDN w:val="0"/>
                        <w:adjustRightInd w:val="0"/>
                        <w:jc w:val="center"/>
                        <w:rPr>
                          <w:rFonts w:cs="新細明體"/>
                          <w:color w:val="7030A0"/>
                          <w:szCs w:val="24"/>
                          <w:lang w:val="zh-TW"/>
                        </w:rPr>
                      </w:pPr>
                      <w:r>
                        <w:rPr>
                          <w:rFonts w:cs="新細明體" w:hint="eastAsia"/>
                          <w:color w:val="7030A0"/>
                          <w:szCs w:val="24"/>
                          <w:lang w:val="zh-TW"/>
                        </w:rPr>
                        <w:t>工作</w:t>
                      </w:r>
                    </w:p>
                    <w:p w:rsidR="004739F9" w:rsidRPr="00D27EC0" w:rsidRDefault="004739F9" w:rsidP="006D74DD">
                      <w:pPr>
                        <w:autoSpaceDE w:val="0"/>
                        <w:autoSpaceDN w:val="0"/>
                        <w:adjustRightInd w:val="0"/>
                        <w:jc w:val="center"/>
                        <w:rPr>
                          <w:rFonts w:cs="新細明體"/>
                          <w:color w:val="7030A0"/>
                          <w:szCs w:val="24"/>
                          <w:lang w:val="zh-TW"/>
                        </w:rPr>
                      </w:pPr>
                      <w:r>
                        <w:rPr>
                          <w:rFonts w:cs="新細明體" w:hint="eastAsia"/>
                          <w:color w:val="7030A0"/>
                          <w:szCs w:val="24"/>
                          <w:lang w:val="zh-TW"/>
                        </w:rPr>
                        <w:t>成員</w:t>
                      </w:r>
                    </w:p>
                  </w:txbxContent>
                </v:textbox>
              </v:shape>
            </w:pict>
          </mc:Fallback>
        </mc:AlternateContent>
      </w:r>
    </w:p>
    <w:p w:rsidR="00E74CA5" w:rsidRPr="00F60495" w:rsidRDefault="00A131AD" w:rsidP="00A95099">
      <w:pPr>
        <w:adjustRightInd w:val="0"/>
        <w:snapToGrid w:val="0"/>
        <w:spacing w:line="400" w:lineRule="exact"/>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94592" behindDoc="0" locked="0" layoutInCell="1" allowOverlap="1">
                <wp:simplePos x="0" y="0"/>
                <wp:positionH relativeFrom="column">
                  <wp:posOffset>1420495</wp:posOffset>
                </wp:positionH>
                <wp:positionV relativeFrom="paragraph">
                  <wp:posOffset>5080</wp:posOffset>
                </wp:positionV>
                <wp:extent cx="3502025" cy="483870"/>
                <wp:effectExtent l="0" t="0" r="22225" b="11430"/>
                <wp:wrapNone/>
                <wp:docPr id="3"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2025" cy="483870"/>
                        </a:xfrm>
                        <a:prstGeom prst="flowChartTerminator">
                          <a:avLst/>
                        </a:prstGeom>
                        <a:solidFill>
                          <a:srgbClr val="FF9999"/>
                        </a:solidFill>
                        <a:ln w="9525">
                          <a:solidFill>
                            <a:srgbClr val="FF0000"/>
                          </a:solidFill>
                          <a:miter lim="800000"/>
                          <a:headEnd/>
                          <a:tailEnd/>
                        </a:ln>
                      </wps:spPr>
                      <wps:txbx>
                        <w:txbxContent>
                          <w:p w:rsidR="004739F9" w:rsidRPr="003E255D" w:rsidRDefault="004739F9" w:rsidP="003E255D">
                            <w:pPr>
                              <w:autoSpaceDE w:val="0"/>
                              <w:autoSpaceDN w:val="0"/>
                              <w:adjustRightInd w:val="0"/>
                              <w:jc w:val="center"/>
                              <w:rPr>
                                <w:rFonts w:cs="新細明體"/>
                                <w:b/>
                                <w:color w:val="000000"/>
                                <w:sz w:val="25"/>
                                <w:szCs w:val="32"/>
                              </w:rPr>
                            </w:pPr>
                            <w:r w:rsidRPr="003E255D">
                              <w:rPr>
                                <w:rFonts w:cs="新細明體" w:hint="eastAsia"/>
                                <w:b/>
                                <w:color w:val="000000"/>
                                <w:sz w:val="25"/>
                                <w:szCs w:val="32"/>
                              </w:rPr>
                              <w:t>各工作組成員</w:t>
                            </w:r>
                          </w:p>
                        </w:txbxContent>
                      </wps:txbx>
                      <wps:bodyPr rot="0" vert="horz" wrap="square" lIns="71322" tIns="35661" rIns="71322" bIns="35661"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94" o:spid="_x0000_s1055" type="#_x0000_t116" style="position:absolute;margin-left:111.85pt;margin-top:.4pt;width:275.75pt;height:38.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" fillcolor="#f99" strokecolor="red">
                <v:textbox inset="1.98117mm,.99058mm,1.98117mm,.99058mm">
                  <w:txbxContent>
                    <w:p w:rsidR="004739F9" w:rsidRPr="003E255D" w:rsidRDefault="004739F9" w:rsidP="003E255D">
                      <w:pPr>
                        <w:autoSpaceDE w:val="0"/>
                        <w:autoSpaceDN w:val="0"/>
                        <w:adjustRightInd w:val="0"/>
                        <w:jc w:val="center"/>
                        <w:rPr>
                          <w:rFonts w:cs="新細明體"/>
                          <w:b/>
                          <w:color w:val="000000"/>
                          <w:sz w:val="25"/>
                          <w:szCs w:val="32"/>
                        </w:rPr>
                      </w:pPr>
                      <w:r w:rsidRPr="003E255D">
                        <w:rPr>
                          <w:rFonts w:cs="新細明體" w:hint="eastAsia"/>
                          <w:b/>
                          <w:color w:val="000000"/>
                          <w:sz w:val="25"/>
                          <w:szCs w:val="32"/>
                        </w:rPr>
                        <w:t>各工作組成員</w:t>
                      </w:r>
                    </w:p>
                  </w:txbxContent>
                </v:textbox>
              </v:shape>
            </w:pict>
          </mc:Fallback>
        </mc:AlternateContent>
      </w:r>
    </w:p>
    <w:p w:rsidR="00C01E51" w:rsidRPr="00F60495" w:rsidRDefault="00C01E51" w:rsidP="00A95099">
      <w:pPr>
        <w:adjustRightInd w:val="0"/>
        <w:snapToGrid w:val="0"/>
        <w:spacing w:line="400" w:lineRule="exact"/>
        <w:rPr>
          <w:rFonts w:ascii="標楷體" w:eastAsia="標楷體" w:hAnsi="標楷體"/>
          <w:b/>
          <w:sz w:val="28"/>
          <w:szCs w:val="28"/>
        </w:rPr>
      </w:pPr>
    </w:p>
    <w:p w:rsidR="00A07393" w:rsidRPr="00F60495" w:rsidRDefault="00AC6FC1" w:rsidP="00BF0188">
      <w:pPr>
        <w:adjustRightInd w:val="0"/>
        <w:snapToGrid w:val="0"/>
        <w:spacing w:afterLines="50" w:after="180" w:line="400" w:lineRule="exact"/>
        <w:rPr>
          <w:rFonts w:ascii="標楷體" w:eastAsia="標楷體" w:hAnsi="標楷體"/>
          <w:b/>
          <w:sz w:val="28"/>
          <w:szCs w:val="28"/>
        </w:rPr>
      </w:pPr>
      <w:r w:rsidRPr="00F60495">
        <w:rPr>
          <w:rFonts w:ascii="標楷體" w:eastAsia="標楷體" w:hAnsi="標楷體" w:hint="eastAsia"/>
          <w:b/>
          <w:sz w:val="28"/>
          <w:szCs w:val="28"/>
        </w:rPr>
        <w:lastRenderedPageBreak/>
        <w:t>肆、執行組織成員與分工</w:t>
      </w:r>
    </w:p>
    <w:tbl>
      <w:tblPr>
        <w:tblW w:w="0" w:type="auto"/>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33"/>
        <w:gridCol w:w="1417"/>
        <w:gridCol w:w="1560"/>
        <w:gridCol w:w="1417"/>
        <w:gridCol w:w="2498"/>
      </w:tblGrid>
      <w:tr w:rsidR="00F60495" w:rsidRPr="00F60495" w:rsidTr="00BF0188">
        <w:trPr>
          <w:trHeight w:val="435"/>
          <w:jc w:val="center"/>
        </w:trPr>
        <w:tc>
          <w:tcPr>
            <w:tcW w:w="1433" w:type="dxa"/>
            <w:shd w:val="clear" w:color="auto" w:fill="D9D9D9"/>
            <w:vAlign w:val="center"/>
          </w:tcPr>
          <w:p w:rsidR="00AC6FC1" w:rsidRPr="00F60495" w:rsidRDefault="00AC6FC1" w:rsidP="0074783C">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分組</w:t>
            </w:r>
          </w:p>
        </w:tc>
        <w:tc>
          <w:tcPr>
            <w:tcW w:w="1417" w:type="dxa"/>
            <w:shd w:val="clear" w:color="auto" w:fill="D9D9D9"/>
            <w:vAlign w:val="center"/>
          </w:tcPr>
          <w:p w:rsidR="00AC6FC1" w:rsidRPr="00F60495" w:rsidRDefault="00AC6FC1" w:rsidP="0074783C">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職稱</w:t>
            </w:r>
          </w:p>
        </w:tc>
        <w:tc>
          <w:tcPr>
            <w:tcW w:w="1560" w:type="dxa"/>
            <w:shd w:val="clear" w:color="auto" w:fill="D9D9D9"/>
            <w:vAlign w:val="center"/>
          </w:tcPr>
          <w:p w:rsidR="00AC6FC1" w:rsidRPr="00F60495" w:rsidRDefault="00AC6FC1" w:rsidP="0074783C">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服務單位</w:t>
            </w:r>
          </w:p>
        </w:tc>
        <w:tc>
          <w:tcPr>
            <w:tcW w:w="1417" w:type="dxa"/>
            <w:shd w:val="clear" w:color="auto" w:fill="D9D9D9"/>
            <w:vAlign w:val="center"/>
          </w:tcPr>
          <w:p w:rsidR="00AC6FC1" w:rsidRPr="00F60495" w:rsidRDefault="00AC6FC1" w:rsidP="0074783C">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姓名</w:t>
            </w:r>
          </w:p>
        </w:tc>
        <w:tc>
          <w:tcPr>
            <w:tcW w:w="2498" w:type="dxa"/>
            <w:shd w:val="clear" w:color="auto" w:fill="D9D9D9"/>
            <w:vAlign w:val="center"/>
          </w:tcPr>
          <w:p w:rsidR="00AC6FC1" w:rsidRPr="00F60495" w:rsidRDefault="00AC6FC1" w:rsidP="0074783C">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工作內容</w:t>
            </w:r>
          </w:p>
        </w:tc>
      </w:tr>
      <w:tr w:rsidR="00F60495" w:rsidRPr="00F60495" w:rsidTr="00BF0188">
        <w:trPr>
          <w:trHeight w:val="435"/>
          <w:jc w:val="center"/>
        </w:trPr>
        <w:tc>
          <w:tcPr>
            <w:tcW w:w="1433" w:type="dxa"/>
            <w:vMerge w:val="restart"/>
            <w:vAlign w:val="center"/>
          </w:tcPr>
          <w:p w:rsidR="003C508C" w:rsidRPr="00F60495" w:rsidRDefault="003C508C" w:rsidP="00280697">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督導組</w:t>
            </w:r>
          </w:p>
        </w:tc>
        <w:tc>
          <w:tcPr>
            <w:tcW w:w="1417" w:type="dxa"/>
            <w:vAlign w:val="center"/>
          </w:tcPr>
          <w:p w:rsidR="003C508C" w:rsidRPr="00F60495" w:rsidRDefault="003C508C" w:rsidP="0074783C">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局長/副局長</w:t>
            </w:r>
          </w:p>
        </w:tc>
        <w:tc>
          <w:tcPr>
            <w:tcW w:w="1560" w:type="dxa"/>
            <w:vAlign w:val="center"/>
          </w:tcPr>
          <w:p w:rsidR="003C508C" w:rsidRPr="00F60495" w:rsidRDefault="003C508C" w:rsidP="00D83107">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教育局</w:t>
            </w:r>
          </w:p>
        </w:tc>
        <w:tc>
          <w:tcPr>
            <w:tcW w:w="1417" w:type="dxa"/>
            <w:vAlign w:val="center"/>
          </w:tcPr>
          <w:p w:rsidR="003C508C" w:rsidRPr="00F60495" w:rsidRDefault="00E95EBF" w:rsidP="0074783C">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湯志民</w:t>
            </w:r>
            <w:r w:rsidR="001B4B50" w:rsidRPr="00F60495">
              <w:rPr>
                <w:rFonts w:ascii="標楷體" w:eastAsia="標楷體" w:hAnsi="標楷體" w:hint="eastAsia"/>
                <w:szCs w:val="24"/>
              </w:rPr>
              <w:t>局長</w:t>
            </w:r>
          </w:p>
          <w:p w:rsidR="003C508C" w:rsidRPr="00F60495" w:rsidRDefault="00943BA5" w:rsidP="00943BA5">
            <w:pPr>
              <w:adjustRightInd w:val="0"/>
              <w:snapToGrid w:val="0"/>
              <w:spacing w:line="240" w:lineRule="atLeast"/>
              <w:ind w:leftChars="-7" w:left="-2" w:hangingChars="7" w:hanging="15"/>
              <w:jc w:val="both"/>
              <w:rPr>
                <w:rFonts w:ascii="標楷體" w:eastAsia="標楷體" w:hAnsi="標楷體"/>
                <w:w w:val="90"/>
                <w:szCs w:val="24"/>
              </w:rPr>
            </w:pPr>
            <w:r w:rsidRPr="00F60495">
              <w:rPr>
                <w:rFonts w:ascii="標楷體" w:eastAsia="標楷體" w:hAnsi="標楷體" w:hint="eastAsia"/>
                <w:w w:val="90"/>
                <w:szCs w:val="24"/>
              </w:rPr>
              <w:t>何雅娟</w:t>
            </w:r>
            <w:r w:rsidR="001B4B50" w:rsidRPr="00F60495">
              <w:rPr>
                <w:rFonts w:ascii="標楷體" w:eastAsia="標楷體" w:hAnsi="標楷體" w:hint="eastAsia"/>
                <w:w w:val="90"/>
                <w:szCs w:val="24"/>
              </w:rPr>
              <w:t>副局長</w:t>
            </w:r>
          </w:p>
        </w:tc>
        <w:tc>
          <w:tcPr>
            <w:tcW w:w="2498" w:type="dxa"/>
            <w:vAlign w:val="center"/>
          </w:tcPr>
          <w:p w:rsidR="003C508C" w:rsidRPr="00F60495" w:rsidRDefault="003C508C" w:rsidP="0074783C">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本計畫總督導</w:t>
            </w:r>
          </w:p>
        </w:tc>
      </w:tr>
      <w:tr w:rsidR="00F60495" w:rsidRPr="00F60495" w:rsidTr="00BF0188">
        <w:trPr>
          <w:trHeight w:val="435"/>
          <w:jc w:val="center"/>
        </w:trPr>
        <w:tc>
          <w:tcPr>
            <w:tcW w:w="1433" w:type="dxa"/>
            <w:vMerge/>
            <w:vAlign w:val="center"/>
          </w:tcPr>
          <w:p w:rsidR="003C508C" w:rsidRPr="00F60495" w:rsidRDefault="003C508C" w:rsidP="00280697">
            <w:pPr>
              <w:adjustRightInd w:val="0"/>
              <w:snapToGrid w:val="0"/>
              <w:spacing w:line="240" w:lineRule="atLeast"/>
              <w:ind w:left="17"/>
              <w:jc w:val="both"/>
              <w:rPr>
                <w:rFonts w:ascii="標楷體" w:eastAsia="標楷體" w:hAnsi="標楷體"/>
                <w:szCs w:val="24"/>
              </w:rPr>
            </w:pPr>
          </w:p>
        </w:tc>
        <w:tc>
          <w:tcPr>
            <w:tcW w:w="1417" w:type="dxa"/>
            <w:vAlign w:val="center"/>
          </w:tcPr>
          <w:p w:rsidR="003C508C" w:rsidRPr="00F60495" w:rsidRDefault="003C508C" w:rsidP="0076352B">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督導/副督導</w:t>
            </w:r>
          </w:p>
        </w:tc>
        <w:tc>
          <w:tcPr>
            <w:tcW w:w="1560" w:type="dxa"/>
            <w:vAlign w:val="center"/>
          </w:tcPr>
          <w:p w:rsidR="004B054F" w:rsidRPr="00F60495" w:rsidRDefault="004B054F" w:rsidP="0076352B">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教育局</w:t>
            </w:r>
          </w:p>
          <w:p w:rsidR="003C508C" w:rsidRPr="00F60495" w:rsidRDefault="004B054F" w:rsidP="0076352B">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綜合企劃科</w:t>
            </w:r>
          </w:p>
        </w:tc>
        <w:tc>
          <w:tcPr>
            <w:tcW w:w="1417" w:type="dxa"/>
            <w:vAlign w:val="center"/>
          </w:tcPr>
          <w:p w:rsidR="003C508C" w:rsidRPr="00F60495" w:rsidRDefault="004B054F" w:rsidP="001B4B5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黃國忠</w:t>
            </w:r>
            <w:r w:rsidR="00E95EBF" w:rsidRPr="00F60495">
              <w:rPr>
                <w:rFonts w:ascii="標楷體" w:eastAsia="標楷體" w:hAnsi="標楷體" w:hint="eastAsia"/>
                <w:szCs w:val="24"/>
              </w:rPr>
              <w:t>科長</w:t>
            </w:r>
          </w:p>
          <w:p w:rsidR="00E95EBF" w:rsidRPr="00F60495" w:rsidRDefault="00E95EBF" w:rsidP="001B4B50">
            <w:pPr>
              <w:adjustRightInd w:val="0"/>
              <w:snapToGrid w:val="0"/>
              <w:spacing w:line="240" w:lineRule="atLeast"/>
              <w:ind w:left="17"/>
              <w:jc w:val="both"/>
              <w:rPr>
                <w:rFonts w:ascii="標楷體" w:eastAsia="標楷體" w:hAnsi="標楷體"/>
                <w:szCs w:val="24"/>
              </w:rPr>
            </w:pPr>
            <w:proofErr w:type="gramStart"/>
            <w:r w:rsidRPr="00F60495">
              <w:rPr>
                <w:rFonts w:ascii="標楷體" w:eastAsia="標楷體" w:hAnsi="標楷體" w:hint="eastAsia"/>
                <w:szCs w:val="24"/>
              </w:rPr>
              <w:t>諶亦聰</w:t>
            </w:r>
            <w:proofErr w:type="gramEnd"/>
            <w:r w:rsidRPr="00F60495">
              <w:rPr>
                <w:rFonts w:ascii="標楷體" w:eastAsia="標楷體" w:hAnsi="標楷體" w:hint="eastAsia"/>
                <w:szCs w:val="24"/>
              </w:rPr>
              <w:t>專員</w:t>
            </w:r>
          </w:p>
        </w:tc>
        <w:tc>
          <w:tcPr>
            <w:tcW w:w="2498" w:type="dxa"/>
            <w:vAlign w:val="center"/>
          </w:tcPr>
          <w:p w:rsidR="003C508C" w:rsidRPr="00F60495" w:rsidRDefault="003C508C" w:rsidP="001B4B5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本計畫督導</w:t>
            </w:r>
          </w:p>
        </w:tc>
      </w:tr>
      <w:tr w:rsidR="00F60495" w:rsidRPr="00F60495" w:rsidTr="00BF0188">
        <w:trPr>
          <w:trHeight w:val="435"/>
          <w:jc w:val="center"/>
        </w:trPr>
        <w:tc>
          <w:tcPr>
            <w:tcW w:w="1433" w:type="dxa"/>
            <w:vMerge w:val="restart"/>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行政組</w:t>
            </w:r>
          </w:p>
        </w:tc>
        <w:tc>
          <w:tcPr>
            <w:tcW w:w="1417" w:type="dxa"/>
            <w:vAlign w:val="center"/>
          </w:tcPr>
          <w:p w:rsidR="00C01E51" w:rsidRPr="00F60495" w:rsidRDefault="00C01E51" w:rsidP="000134A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行政</w:t>
            </w:r>
            <w:proofErr w:type="gramStart"/>
            <w:r w:rsidRPr="00F60495">
              <w:rPr>
                <w:rFonts w:ascii="標楷體" w:eastAsia="標楷體" w:hAnsi="標楷體" w:hint="eastAsia"/>
                <w:szCs w:val="24"/>
              </w:rPr>
              <w:t>組</w:t>
            </w:r>
            <w:proofErr w:type="gramEnd"/>
            <w:r w:rsidRPr="00F60495">
              <w:rPr>
                <w:rFonts w:ascii="標楷體" w:eastAsia="標楷體" w:hAnsi="標楷體" w:hint="eastAsia"/>
                <w:szCs w:val="24"/>
              </w:rPr>
              <w:t>組長</w:t>
            </w:r>
            <w:r w:rsidRPr="00F60495">
              <w:rPr>
                <w:rFonts w:ascii="標楷體" w:eastAsia="標楷體" w:hAnsi="標楷體" w:hint="eastAsia"/>
                <w:w w:val="80"/>
                <w:szCs w:val="24"/>
              </w:rPr>
              <w:t>(兼計畫召集人)</w:t>
            </w:r>
          </w:p>
        </w:tc>
        <w:tc>
          <w:tcPr>
            <w:tcW w:w="1560" w:type="dxa"/>
            <w:vAlign w:val="center"/>
          </w:tcPr>
          <w:p w:rsidR="00C01E51" w:rsidRPr="00F60495" w:rsidRDefault="00C01E51" w:rsidP="00280697">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麗山國小</w:t>
            </w:r>
          </w:p>
        </w:tc>
        <w:tc>
          <w:tcPr>
            <w:tcW w:w="1417" w:type="dxa"/>
            <w:vAlign w:val="center"/>
          </w:tcPr>
          <w:p w:rsidR="00C01E51" w:rsidRPr="00F60495" w:rsidRDefault="00C01E51" w:rsidP="00280697">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張秀潔校長</w:t>
            </w:r>
          </w:p>
        </w:tc>
        <w:tc>
          <w:tcPr>
            <w:tcW w:w="2498" w:type="dxa"/>
            <w:vAlign w:val="center"/>
          </w:tcPr>
          <w:p w:rsidR="00C01E51" w:rsidRPr="00F60495" w:rsidRDefault="00C01E51" w:rsidP="00FA3707">
            <w:pPr>
              <w:adjustRightInd w:val="0"/>
              <w:snapToGrid w:val="0"/>
              <w:spacing w:line="240" w:lineRule="atLeast"/>
              <w:ind w:leftChars="10" w:left="264" w:hangingChars="100" w:hanging="240"/>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督導計畫之執行。</w:t>
            </w:r>
          </w:p>
          <w:p w:rsidR="00C01E51" w:rsidRPr="00F60495" w:rsidRDefault="00C01E51" w:rsidP="00FA3707">
            <w:pPr>
              <w:adjustRightInd w:val="0"/>
              <w:snapToGrid w:val="0"/>
              <w:spacing w:line="240" w:lineRule="atLeast"/>
              <w:ind w:leftChars="10" w:left="264" w:hangingChars="100" w:hanging="240"/>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考核工作組執行績效。</w:t>
            </w:r>
          </w:p>
          <w:p w:rsidR="00C01E51" w:rsidRPr="00F60495" w:rsidRDefault="00C01E51" w:rsidP="00FA3707">
            <w:pPr>
              <w:adjustRightInd w:val="0"/>
              <w:snapToGrid w:val="0"/>
              <w:spacing w:line="240" w:lineRule="atLeast"/>
              <w:ind w:leftChars="10" w:left="264" w:hangingChars="100" w:hanging="240"/>
              <w:jc w:val="both"/>
              <w:rPr>
                <w:rFonts w:ascii="標楷體" w:eastAsia="標楷體" w:hAnsi="標楷體"/>
                <w:szCs w:val="24"/>
              </w:rPr>
            </w:pPr>
            <w:r w:rsidRPr="00F60495">
              <w:rPr>
                <w:rFonts w:ascii="標楷體" w:eastAsia="標楷體" w:hAnsi="標楷體"/>
                <w:szCs w:val="24"/>
              </w:rPr>
              <w:t>3.</w:t>
            </w:r>
            <w:r w:rsidRPr="00F60495">
              <w:rPr>
                <w:rFonts w:ascii="標楷體" w:eastAsia="標楷體" w:hAnsi="標楷體" w:hint="eastAsia"/>
                <w:szCs w:val="24"/>
              </w:rPr>
              <w:t>召集工作會議。</w:t>
            </w:r>
          </w:p>
        </w:tc>
      </w:tr>
      <w:tr w:rsidR="00F60495" w:rsidRPr="00F60495" w:rsidTr="00BF0188">
        <w:trPr>
          <w:trHeight w:val="435"/>
          <w:jc w:val="center"/>
        </w:trPr>
        <w:tc>
          <w:tcPr>
            <w:tcW w:w="1433"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c>
          <w:tcPr>
            <w:tcW w:w="1417" w:type="dxa"/>
            <w:vAlign w:val="center"/>
          </w:tcPr>
          <w:p w:rsidR="00C01E51" w:rsidRPr="00F60495" w:rsidRDefault="00C01E51" w:rsidP="000134A1">
            <w:pPr>
              <w:adjustRightInd w:val="0"/>
              <w:snapToGrid w:val="0"/>
              <w:spacing w:line="240" w:lineRule="atLeast"/>
              <w:ind w:left="17"/>
              <w:jc w:val="both"/>
              <w:rPr>
                <w:rFonts w:ascii="標楷體" w:eastAsia="標楷體" w:hAnsi="標楷體"/>
                <w:sz w:val="16"/>
                <w:szCs w:val="16"/>
              </w:rPr>
            </w:pPr>
            <w:r w:rsidRPr="00F60495">
              <w:rPr>
                <w:rFonts w:ascii="標楷體" w:eastAsia="標楷體" w:hAnsi="標楷體" w:hint="eastAsia"/>
                <w:w w:val="90"/>
                <w:szCs w:val="24"/>
              </w:rPr>
              <w:t>行政組副組長</w:t>
            </w:r>
            <w:r w:rsidRPr="00F60495">
              <w:rPr>
                <w:rFonts w:ascii="標楷體" w:eastAsia="標楷體" w:hAnsi="標楷體" w:hint="eastAsia"/>
                <w:w w:val="66"/>
                <w:szCs w:val="24"/>
              </w:rPr>
              <w:t>(兼計畫副召集人)</w:t>
            </w:r>
          </w:p>
        </w:tc>
        <w:tc>
          <w:tcPr>
            <w:tcW w:w="1560" w:type="dxa"/>
            <w:vAlign w:val="center"/>
          </w:tcPr>
          <w:p w:rsidR="00C01E51" w:rsidRPr="00F60495" w:rsidRDefault="00C01E51" w:rsidP="00280697">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蘭雅國中</w:t>
            </w:r>
          </w:p>
        </w:tc>
        <w:tc>
          <w:tcPr>
            <w:tcW w:w="1417" w:type="dxa"/>
            <w:vAlign w:val="center"/>
          </w:tcPr>
          <w:p w:rsidR="00C01E51" w:rsidRPr="00F60495" w:rsidRDefault="00C01E51" w:rsidP="00280697">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鍾芷芬校長</w:t>
            </w:r>
          </w:p>
        </w:tc>
        <w:tc>
          <w:tcPr>
            <w:tcW w:w="2498" w:type="dxa"/>
            <w:vAlign w:val="center"/>
          </w:tcPr>
          <w:p w:rsidR="00C01E51" w:rsidRPr="00F60495" w:rsidRDefault="00C01E51" w:rsidP="002324D6">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襄助召集人之工作。</w:t>
            </w:r>
          </w:p>
          <w:p w:rsidR="00C01E51" w:rsidRPr="00F60495" w:rsidRDefault="00C01E51" w:rsidP="002324D6">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協調督導各工作組業</w:t>
            </w:r>
          </w:p>
          <w:p w:rsidR="00C01E51" w:rsidRPr="00F60495" w:rsidRDefault="00C01E51" w:rsidP="002324D6">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 xml:space="preserve">  </w:t>
            </w:r>
            <w:proofErr w:type="gramStart"/>
            <w:r w:rsidRPr="00F60495">
              <w:rPr>
                <w:rFonts w:ascii="標楷體" w:eastAsia="標楷體" w:hAnsi="標楷體" w:hint="eastAsia"/>
                <w:szCs w:val="24"/>
              </w:rPr>
              <w:t>務</w:t>
            </w:r>
            <w:proofErr w:type="gramEnd"/>
            <w:r w:rsidRPr="00F60495">
              <w:rPr>
                <w:rFonts w:ascii="標楷體" w:eastAsia="標楷體" w:hAnsi="標楷體" w:hint="eastAsia"/>
                <w:szCs w:val="24"/>
              </w:rPr>
              <w:t>之推動。</w:t>
            </w:r>
          </w:p>
        </w:tc>
      </w:tr>
      <w:tr w:rsidR="00F60495" w:rsidRPr="00F60495" w:rsidTr="00BF0188">
        <w:trPr>
          <w:trHeight w:val="435"/>
          <w:jc w:val="center"/>
        </w:trPr>
        <w:tc>
          <w:tcPr>
            <w:tcW w:w="1433"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c>
          <w:tcPr>
            <w:tcW w:w="1417" w:type="dxa"/>
            <w:vAlign w:val="center"/>
          </w:tcPr>
          <w:p w:rsidR="00C01E51" w:rsidRPr="00F60495" w:rsidRDefault="00C01E51" w:rsidP="002324D6">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w w:val="90"/>
                <w:szCs w:val="24"/>
              </w:rPr>
              <w:t>行政組副組長</w:t>
            </w:r>
          </w:p>
        </w:tc>
        <w:tc>
          <w:tcPr>
            <w:tcW w:w="1560" w:type="dxa"/>
            <w:vAlign w:val="center"/>
          </w:tcPr>
          <w:p w:rsidR="00C01E51" w:rsidRPr="00F60495" w:rsidRDefault="00C01E51" w:rsidP="00D83107">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國教輔導團</w:t>
            </w:r>
          </w:p>
        </w:tc>
        <w:tc>
          <w:tcPr>
            <w:tcW w:w="1417" w:type="dxa"/>
            <w:vAlign w:val="center"/>
          </w:tcPr>
          <w:p w:rsidR="00C01E51" w:rsidRPr="00F60495" w:rsidRDefault="00C01E51" w:rsidP="00280697">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楊淑惠課</w:t>
            </w:r>
            <w:proofErr w:type="gramStart"/>
            <w:r w:rsidRPr="00F60495">
              <w:rPr>
                <w:rFonts w:ascii="標楷體" w:eastAsia="標楷體" w:hAnsi="標楷體" w:hint="eastAsia"/>
                <w:szCs w:val="24"/>
              </w:rPr>
              <w:t>督</w:t>
            </w:r>
            <w:proofErr w:type="gramEnd"/>
          </w:p>
        </w:tc>
        <w:tc>
          <w:tcPr>
            <w:tcW w:w="2498" w:type="dxa"/>
            <w:vAlign w:val="center"/>
          </w:tcPr>
          <w:p w:rsidR="00C01E51" w:rsidRPr="00F60495" w:rsidRDefault="00C01E51" w:rsidP="00280697">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襄助召集人之工作。</w:t>
            </w:r>
          </w:p>
          <w:p w:rsidR="00C01E51" w:rsidRPr="00F60495" w:rsidRDefault="00C01E51" w:rsidP="00280697">
            <w:pPr>
              <w:adjustRightInd w:val="0"/>
              <w:snapToGrid w:val="0"/>
              <w:spacing w:line="240" w:lineRule="atLeast"/>
              <w:ind w:leftChars="10" w:left="264" w:hangingChars="100" w:hanging="240"/>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協調督導各工作組業</w:t>
            </w:r>
          </w:p>
          <w:p w:rsidR="00C01E51" w:rsidRPr="00F60495" w:rsidRDefault="00C01E51" w:rsidP="00280697">
            <w:pPr>
              <w:adjustRightInd w:val="0"/>
              <w:snapToGrid w:val="0"/>
              <w:spacing w:line="240" w:lineRule="atLeast"/>
              <w:ind w:leftChars="10" w:left="264" w:hangingChars="100" w:hanging="240"/>
              <w:jc w:val="both"/>
              <w:rPr>
                <w:rFonts w:ascii="標楷體" w:eastAsia="標楷體" w:hAnsi="標楷體"/>
                <w:szCs w:val="24"/>
              </w:rPr>
            </w:pPr>
            <w:r w:rsidRPr="00F60495">
              <w:rPr>
                <w:rFonts w:ascii="標楷體" w:eastAsia="標楷體" w:hAnsi="標楷體"/>
                <w:szCs w:val="24"/>
              </w:rPr>
              <w:t xml:space="preserve">  </w:t>
            </w:r>
            <w:proofErr w:type="gramStart"/>
            <w:r w:rsidRPr="00F60495">
              <w:rPr>
                <w:rFonts w:ascii="標楷體" w:eastAsia="標楷體" w:hAnsi="標楷體" w:hint="eastAsia"/>
                <w:szCs w:val="24"/>
              </w:rPr>
              <w:t>務</w:t>
            </w:r>
            <w:proofErr w:type="gramEnd"/>
            <w:r w:rsidRPr="00F60495">
              <w:rPr>
                <w:rFonts w:ascii="標楷體" w:eastAsia="標楷體" w:hAnsi="標楷體" w:hint="eastAsia"/>
                <w:szCs w:val="24"/>
              </w:rPr>
              <w:t>之推動。</w:t>
            </w:r>
          </w:p>
        </w:tc>
      </w:tr>
      <w:tr w:rsidR="00822CC3" w:rsidRPr="00F60495" w:rsidTr="00BF0188">
        <w:trPr>
          <w:trHeight w:val="330"/>
          <w:jc w:val="center"/>
        </w:trPr>
        <w:tc>
          <w:tcPr>
            <w:tcW w:w="1433" w:type="dxa"/>
            <w:vMerge/>
            <w:vAlign w:val="center"/>
          </w:tcPr>
          <w:p w:rsidR="00822CC3" w:rsidRPr="00F60495" w:rsidRDefault="00822CC3" w:rsidP="0074783C">
            <w:pPr>
              <w:adjustRightInd w:val="0"/>
              <w:snapToGrid w:val="0"/>
              <w:spacing w:line="240" w:lineRule="atLeast"/>
              <w:ind w:left="17"/>
              <w:jc w:val="both"/>
              <w:rPr>
                <w:rFonts w:ascii="標楷體" w:eastAsia="標楷體" w:hAnsi="標楷體"/>
                <w:szCs w:val="24"/>
              </w:rPr>
            </w:pPr>
          </w:p>
        </w:tc>
        <w:tc>
          <w:tcPr>
            <w:tcW w:w="1417" w:type="dxa"/>
            <w:vMerge w:val="restart"/>
            <w:vAlign w:val="center"/>
          </w:tcPr>
          <w:p w:rsidR="00822CC3" w:rsidRPr="00F60495" w:rsidRDefault="00822CC3" w:rsidP="00822CC3">
            <w:pPr>
              <w:adjustRightInd w:val="0"/>
              <w:snapToGrid w:val="0"/>
              <w:spacing w:line="240" w:lineRule="atLeast"/>
              <w:ind w:left="17"/>
              <w:jc w:val="both"/>
              <w:rPr>
                <w:rFonts w:ascii="標楷體" w:eastAsia="標楷體" w:hAnsi="標楷體"/>
                <w:w w:val="80"/>
                <w:szCs w:val="24"/>
              </w:rPr>
            </w:pPr>
            <w:r w:rsidRPr="00F60495">
              <w:rPr>
                <w:rFonts w:ascii="標楷體" w:eastAsia="標楷體" w:hAnsi="標楷體" w:hint="eastAsia"/>
                <w:w w:val="80"/>
                <w:szCs w:val="24"/>
              </w:rPr>
              <w:t>行政組執行秘書</w:t>
            </w:r>
          </w:p>
        </w:tc>
        <w:tc>
          <w:tcPr>
            <w:tcW w:w="1560" w:type="dxa"/>
            <w:vAlign w:val="center"/>
          </w:tcPr>
          <w:p w:rsidR="00822CC3" w:rsidRPr="00F60495" w:rsidRDefault="00822CC3" w:rsidP="007413C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麗山國小</w:t>
            </w:r>
          </w:p>
        </w:tc>
        <w:tc>
          <w:tcPr>
            <w:tcW w:w="1417" w:type="dxa"/>
            <w:vAlign w:val="center"/>
          </w:tcPr>
          <w:p w:rsidR="00822CC3" w:rsidRPr="00F60495" w:rsidRDefault="00822CC3" w:rsidP="007413C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陳弘偉主任</w:t>
            </w:r>
          </w:p>
        </w:tc>
        <w:tc>
          <w:tcPr>
            <w:tcW w:w="2498" w:type="dxa"/>
            <w:vMerge w:val="restart"/>
            <w:vAlign w:val="center"/>
          </w:tcPr>
          <w:p w:rsidR="00822CC3" w:rsidRPr="00F60495" w:rsidRDefault="00822CC3" w:rsidP="0076352B">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1.擬訂推動計畫。</w:t>
            </w:r>
          </w:p>
          <w:p w:rsidR="00822CC3" w:rsidRPr="00F60495" w:rsidRDefault="00822CC3" w:rsidP="0076352B">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2.辦理會議召開事宜。</w:t>
            </w:r>
          </w:p>
          <w:p w:rsidR="00822CC3" w:rsidRPr="00F60495" w:rsidRDefault="00822CC3" w:rsidP="0076352B">
            <w:pPr>
              <w:adjustRightInd w:val="0"/>
              <w:snapToGrid w:val="0"/>
              <w:spacing w:line="240" w:lineRule="atLeast"/>
              <w:ind w:leftChars="-2" w:left="-5" w:firstLineChars="13" w:firstLine="31"/>
              <w:jc w:val="both"/>
              <w:rPr>
                <w:rFonts w:ascii="標楷體" w:eastAsia="標楷體" w:hAnsi="標楷體"/>
                <w:szCs w:val="24"/>
              </w:rPr>
            </w:pPr>
            <w:r w:rsidRPr="00F60495">
              <w:rPr>
                <w:rFonts w:ascii="標楷體" w:eastAsia="標楷體" w:hAnsi="標楷體" w:hint="eastAsia"/>
                <w:szCs w:val="24"/>
              </w:rPr>
              <w:t>3.典藏各項業務文件。</w:t>
            </w:r>
          </w:p>
          <w:p w:rsidR="00822CC3" w:rsidRPr="00F60495" w:rsidRDefault="00822CC3" w:rsidP="0076352B">
            <w:pPr>
              <w:adjustRightInd w:val="0"/>
              <w:snapToGrid w:val="0"/>
              <w:spacing w:line="240" w:lineRule="atLeast"/>
              <w:ind w:leftChars="-2" w:left="-5" w:firstLineChars="13" w:firstLine="31"/>
              <w:jc w:val="both"/>
              <w:rPr>
                <w:rFonts w:ascii="標楷體" w:eastAsia="標楷體" w:hAnsi="標楷體"/>
                <w:szCs w:val="24"/>
              </w:rPr>
            </w:pPr>
            <w:r w:rsidRPr="00F60495">
              <w:rPr>
                <w:rFonts w:ascii="標楷體" w:eastAsia="標楷體" w:hAnsi="標楷體" w:hint="eastAsia"/>
                <w:szCs w:val="24"/>
              </w:rPr>
              <w:t>4.經費核銷。</w:t>
            </w:r>
          </w:p>
          <w:p w:rsidR="00822CC3" w:rsidRPr="00F60495" w:rsidRDefault="00822CC3" w:rsidP="0076352B">
            <w:pPr>
              <w:adjustRightInd w:val="0"/>
              <w:snapToGrid w:val="0"/>
              <w:spacing w:line="240" w:lineRule="atLeast"/>
              <w:ind w:leftChars="-2" w:left="-5" w:firstLineChars="13" w:firstLine="31"/>
              <w:jc w:val="both"/>
              <w:rPr>
                <w:rFonts w:ascii="標楷體" w:eastAsia="標楷體" w:hAnsi="標楷體"/>
                <w:szCs w:val="24"/>
              </w:rPr>
            </w:pPr>
            <w:r w:rsidRPr="00F60495">
              <w:rPr>
                <w:rFonts w:ascii="標楷體" w:eastAsia="標楷體" w:hAnsi="標楷體" w:hint="eastAsia"/>
                <w:szCs w:val="24"/>
              </w:rPr>
              <w:t>5.工作組聯繫。</w:t>
            </w:r>
          </w:p>
          <w:p w:rsidR="00822CC3" w:rsidRPr="00F60495" w:rsidRDefault="00822CC3" w:rsidP="0076352B">
            <w:pPr>
              <w:adjustRightInd w:val="0"/>
              <w:snapToGrid w:val="0"/>
              <w:spacing w:line="240" w:lineRule="atLeast"/>
              <w:ind w:leftChars="-2" w:left="-5" w:firstLineChars="13" w:firstLine="31"/>
              <w:jc w:val="both"/>
              <w:rPr>
                <w:rFonts w:ascii="標楷體" w:eastAsia="標楷體" w:hAnsi="標楷體"/>
                <w:szCs w:val="24"/>
              </w:rPr>
            </w:pPr>
            <w:r w:rsidRPr="00F60495">
              <w:rPr>
                <w:rFonts w:ascii="標楷體" w:eastAsia="標楷體" w:hAnsi="標楷體" w:hint="eastAsia"/>
                <w:szCs w:val="24"/>
              </w:rPr>
              <w:t>6.成果填報。</w:t>
            </w:r>
          </w:p>
        </w:tc>
      </w:tr>
      <w:tr w:rsidR="00822CC3" w:rsidRPr="00F60495" w:rsidTr="00BF0188">
        <w:trPr>
          <w:trHeight w:val="94"/>
          <w:jc w:val="center"/>
        </w:trPr>
        <w:tc>
          <w:tcPr>
            <w:tcW w:w="1433" w:type="dxa"/>
            <w:vMerge/>
            <w:vAlign w:val="center"/>
          </w:tcPr>
          <w:p w:rsidR="00822CC3" w:rsidRPr="00F60495" w:rsidRDefault="00822CC3" w:rsidP="0074783C">
            <w:pPr>
              <w:adjustRightInd w:val="0"/>
              <w:snapToGrid w:val="0"/>
              <w:spacing w:line="240" w:lineRule="atLeast"/>
              <w:ind w:left="17"/>
              <w:jc w:val="both"/>
              <w:rPr>
                <w:rFonts w:ascii="標楷體" w:eastAsia="標楷體" w:hAnsi="標楷體"/>
                <w:szCs w:val="24"/>
              </w:rPr>
            </w:pPr>
          </w:p>
        </w:tc>
        <w:tc>
          <w:tcPr>
            <w:tcW w:w="1417" w:type="dxa"/>
            <w:vMerge/>
            <w:vAlign w:val="center"/>
          </w:tcPr>
          <w:p w:rsidR="00822CC3" w:rsidRPr="00F60495" w:rsidRDefault="00822CC3" w:rsidP="006F7777">
            <w:pPr>
              <w:adjustRightInd w:val="0"/>
              <w:snapToGrid w:val="0"/>
              <w:spacing w:line="240" w:lineRule="atLeast"/>
              <w:ind w:left="17"/>
              <w:jc w:val="both"/>
              <w:rPr>
                <w:rFonts w:ascii="標楷體" w:eastAsia="標楷體" w:hAnsi="標楷體"/>
                <w:szCs w:val="24"/>
              </w:rPr>
            </w:pPr>
          </w:p>
        </w:tc>
        <w:tc>
          <w:tcPr>
            <w:tcW w:w="1560" w:type="dxa"/>
            <w:vAlign w:val="center"/>
          </w:tcPr>
          <w:p w:rsidR="00822CC3" w:rsidRPr="00F60495" w:rsidRDefault="00822CC3" w:rsidP="007413C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蘭雅國中</w:t>
            </w:r>
          </w:p>
        </w:tc>
        <w:tc>
          <w:tcPr>
            <w:tcW w:w="1417" w:type="dxa"/>
            <w:vAlign w:val="center"/>
          </w:tcPr>
          <w:p w:rsidR="00822CC3" w:rsidRPr="00F60495" w:rsidRDefault="00822CC3" w:rsidP="000533E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劉慧貞主任</w:t>
            </w:r>
          </w:p>
        </w:tc>
        <w:tc>
          <w:tcPr>
            <w:tcW w:w="2498" w:type="dxa"/>
            <w:vMerge/>
            <w:vAlign w:val="center"/>
          </w:tcPr>
          <w:p w:rsidR="00822CC3" w:rsidRPr="00F60495" w:rsidRDefault="00822CC3" w:rsidP="0074783C">
            <w:pPr>
              <w:adjustRightInd w:val="0"/>
              <w:snapToGrid w:val="0"/>
              <w:spacing w:line="240" w:lineRule="atLeast"/>
              <w:ind w:left="17"/>
              <w:jc w:val="both"/>
              <w:rPr>
                <w:rFonts w:ascii="標楷體" w:eastAsia="標楷體" w:hAnsi="標楷體"/>
                <w:szCs w:val="24"/>
              </w:rPr>
            </w:pPr>
          </w:p>
        </w:tc>
      </w:tr>
      <w:tr w:rsidR="00F60495" w:rsidRPr="00F60495" w:rsidTr="00BF0188">
        <w:trPr>
          <w:trHeight w:val="243"/>
          <w:jc w:val="center"/>
        </w:trPr>
        <w:tc>
          <w:tcPr>
            <w:tcW w:w="1433"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c>
          <w:tcPr>
            <w:tcW w:w="1417" w:type="dxa"/>
            <w:vAlign w:val="center"/>
          </w:tcPr>
          <w:p w:rsidR="00C01E51" w:rsidRPr="00F60495" w:rsidRDefault="00C01E51" w:rsidP="007413C0">
            <w:pPr>
              <w:adjustRightInd w:val="0"/>
              <w:snapToGrid w:val="0"/>
              <w:spacing w:line="240" w:lineRule="atLeast"/>
              <w:ind w:left="17"/>
              <w:jc w:val="both"/>
              <w:rPr>
                <w:rFonts w:ascii="標楷體" w:eastAsia="標楷體" w:hAnsi="標楷體"/>
                <w:szCs w:val="24"/>
              </w:rPr>
            </w:pPr>
            <w:proofErr w:type="gramStart"/>
            <w:r w:rsidRPr="00F60495">
              <w:rPr>
                <w:rFonts w:ascii="標楷體" w:eastAsia="標楷體" w:hAnsi="標楷體" w:hint="eastAsia"/>
                <w:szCs w:val="24"/>
              </w:rPr>
              <w:t>亮點組組長</w:t>
            </w:r>
            <w:proofErr w:type="gramEnd"/>
          </w:p>
        </w:tc>
        <w:tc>
          <w:tcPr>
            <w:tcW w:w="1560" w:type="dxa"/>
            <w:vAlign w:val="center"/>
          </w:tcPr>
          <w:p w:rsidR="00C01E51" w:rsidRPr="00F60495" w:rsidRDefault="00C01E51" w:rsidP="007413C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逸仙國小</w:t>
            </w:r>
          </w:p>
        </w:tc>
        <w:tc>
          <w:tcPr>
            <w:tcW w:w="1417" w:type="dxa"/>
            <w:vAlign w:val="center"/>
          </w:tcPr>
          <w:p w:rsidR="00C01E51" w:rsidRPr="00F60495" w:rsidRDefault="00C01E51" w:rsidP="007413C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賴俊賢校長</w:t>
            </w:r>
          </w:p>
        </w:tc>
        <w:tc>
          <w:tcPr>
            <w:tcW w:w="2498"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r>
      <w:tr w:rsidR="00F60495" w:rsidRPr="00F60495" w:rsidTr="00BF0188">
        <w:trPr>
          <w:trHeight w:val="105"/>
          <w:jc w:val="center"/>
        </w:trPr>
        <w:tc>
          <w:tcPr>
            <w:tcW w:w="1433"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c>
          <w:tcPr>
            <w:tcW w:w="1417" w:type="dxa"/>
            <w:vAlign w:val="center"/>
          </w:tcPr>
          <w:p w:rsidR="00C01E51" w:rsidRPr="00F60495" w:rsidRDefault="00C01E51" w:rsidP="00C70F12">
            <w:pPr>
              <w:adjustRightInd w:val="0"/>
              <w:snapToGrid w:val="0"/>
              <w:spacing w:line="240" w:lineRule="atLeast"/>
              <w:ind w:left="17"/>
              <w:jc w:val="both"/>
              <w:rPr>
                <w:rFonts w:ascii="標楷體" w:eastAsia="標楷體" w:hAnsi="標楷體"/>
                <w:szCs w:val="24"/>
              </w:rPr>
            </w:pPr>
            <w:proofErr w:type="gramStart"/>
            <w:r w:rsidRPr="00F60495">
              <w:rPr>
                <w:rFonts w:ascii="標楷體" w:eastAsia="標楷體" w:hAnsi="標楷體" w:hint="eastAsia"/>
                <w:w w:val="80"/>
                <w:szCs w:val="24"/>
              </w:rPr>
              <w:t>亮點組執行</w:t>
            </w:r>
            <w:proofErr w:type="gramEnd"/>
            <w:r w:rsidRPr="00F60495">
              <w:rPr>
                <w:rFonts w:ascii="標楷體" w:eastAsia="標楷體" w:hAnsi="標楷體" w:hint="eastAsia"/>
                <w:w w:val="80"/>
                <w:szCs w:val="24"/>
              </w:rPr>
              <w:t>秘書</w:t>
            </w:r>
          </w:p>
        </w:tc>
        <w:tc>
          <w:tcPr>
            <w:tcW w:w="1560" w:type="dxa"/>
            <w:vAlign w:val="center"/>
          </w:tcPr>
          <w:p w:rsidR="00F96E21" w:rsidRPr="00F60495" w:rsidRDefault="00C01E51"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胡適國小</w:t>
            </w:r>
          </w:p>
        </w:tc>
        <w:tc>
          <w:tcPr>
            <w:tcW w:w="1417" w:type="dxa"/>
            <w:vAlign w:val="center"/>
          </w:tcPr>
          <w:p w:rsidR="00F96E21" w:rsidRPr="00F60495" w:rsidRDefault="00C01E51"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張</w:t>
            </w:r>
            <w:proofErr w:type="gramStart"/>
            <w:r w:rsidRPr="00F60495">
              <w:rPr>
                <w:rFonts w:ascii="標楷體" w:eastAsia="標楷體" w:hAnsi="標楷體" w:hint="eastAsia"/>
                <w:szCs w:val="24"/>
              </w:rPr>
              <w:t>世瑒</w:t>
            </w:r>
            <w:proofErr w:type="gramEnd"/>
            <w:r w:rsidRPr="00F60495">
              <w:rPr>
                <w:rFonts w:ascii="標楷體" w:eastAsia="標楷體" w:hAnsi="標楷體" w:hint="eastAsia"/>
                <w:szCs w:val="24"/>
              </w:rPr>
              <w:t>組長</w:t>
            </w:r>
          </w:p>
        </w:tc>
        <w:tc>
          <w:tcPr>
            <w:tcW w:w="2498"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r>
      <w:tr w:rsidR="00F60495" w:rsidRPr="00F60495" w:rsidTr="00BF0188">
        <w:trPr>
          <w:trHeight w:val="195"/>
          <w:jc w:val="center"/>
        </w:trPr>
        <w:tc>
          <w:tcPr>
            <w:tcW w:w="1433"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c>
          <w:tcPr>
            <w:tcW w:w="1417" w:type="dxa"/>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環境組組長</w:t>
            </w:r>
          </w:p>
        </w:tc>
        <w:tc>
          <w:tcPr>
            <w:tcW w:w="1560" w:type="dxa"/>
            <w:vAlign w:val="center"/>
          </w:tcPr>
          <w:p w:rsidR="00C01E51" w:rsidRPr="00F60495" w:rsidRDefault="00C01E51" w:rsidP="00C70F12">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關渡國小</w:t>
            </w:r>
          </w:p>
        </w:tc>
        <w:tc>
          <w:tcPr>
            <w:tcW w:w="1417" w:type="dxa"/>
            <w:vAlign w:val="center"/>
          </w:tcPr>
          <w:p w:rsidR="00C01E51" w:rsidRPr="00F60495" w:rsidRDefault="00C01E51" w:rsidP="00C70F12">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吳文德校長</w:t>
            </w:r>
          </w:p>
        </w:tc>
        <w:tc>
          <w:tcPr>
            <w:tcW w:w="2498"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r>
      <w:tr w:rsidR="00F60495" w:rsidRPr="00F60495" w:rsidTr="00BF0188">
        <w:trPr>
          <w:trHeight w:val="195"/>
          <w:jc w:val="center"/>
        </w:trPr>
        <w:tc>
          <w:tcPr>
            <w:tcW w:w="1433"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c>
          <w:tcPr>
            <w:tcW w:w="1417" w:type="dxa"/>
            <w:vAlign w:val="center"/>
          </w:tcPr>
          <w:p w:rsidR="00C01E51" w:rsidRPr="00F60495" w:rsidRDefault="00C01E51" w:rsidP="0076352B">
            <w:pPr>
              <w:adjustRightInd w:val="0"/>
              <w:snapToGrid w:val="0"/>
              <w:spacing w:line="240" w:lineRule="atLeast"/>
              <w:ind w:left="17"/>
              <w:jc w:val="both"/>
              <w:rPr>
                <w:rFonts w:ascii="標楷體" w:eastAsia="標楷體" w:hAnsi="標楷體"/>
                <w:w w:val="90"/>
                <w:szCs w:val="24"/>
              </w:rPr>
            </w:pPr>
            <w:r w:rsidRPr="00F60495">
              <w:rPr>
                <w:rFonts w:ascii="標楷體" w:eastAsia="標楷體" w:hAnsi="標楷體" w:hint="eastAsia"/>
                <w:w w:val="90"/>
                <w:szCs w:val="24"/>
              </w:rPr>
              <w:t>環境組副組長</w:t>
            </w:r>
          </w:p>
        </w:tc>
        <w:tc>
          <w:tcPr>
            <w:tcW w:w="1560" w:type="dxa"/>
            <w:vAlign w:val="center"/>
          </w:tcPr>
          <w:p w:rsidR="00C01E51" w:rsidRPr="00F60495" w:rsidRDefault="004B054F" w:rsidP="004B054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石牌</w:t>
            </w:r>
            <w:r w:rsidR="00C01E51" w:rsidRPr="00F60495">
              <w:rPr>
                <w:rFonts w:ascii="標楷體" w:eastAsia="標楷體" w:hAnsi="標楷體" w:hint="eastAsia"/>
                <w:szCs w:val="24"/>
              </w:rPr>
              <w:t>國中</w:t>
            </w:r>
          </w:p>
        </w:tc>
        <w:tc>
          <w:tcPr>
            <w:tcW w:w="1417" w:type="dxa"/>
            <w:vAlign w:val="center"/>
          </w:tcPr>
          <w:p w:rsidR="00C01E51" w:rsidRPr="00F60495" w:rsidRDefault="004B054F" w:rsidP="004B054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陳玲玲</w:t>
            </w:r>
            <w:r w:rsidR="00C01E51" w:rsidRPr="00F60495">
              <w:rPr>
                <w:rFonts w:ascii="標楷體" w:eastAsia="標楷體" w:hAnsi="標楷體" w:hint="eastAsia"/>
                <w:szCs w:val="24"/>
              </w:rPr>
              <w:t>校長</w:t>
            </w:r>
          </w:p>
        </w:tc>
        <w:tc>
          <w:tcPr>
            <w:tcW w:w="2498"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r>
      <w:tr w:rsidR="00F60495" w:rsidRPr="00F60495" w:rsidTr="00BF0188">
        <w:trPr>
          <w:trHeight w:val="240"/>
          <w:jc w:val="center"/>
        </w:trPr>
        <w:tc>
          <w:tcPr>
            <w:tcW w:w="1433"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c>
          <w:tcPr>
            <w:tcW w:w="1417" w:type="dxa"/>
            <w:vAlign w:val="center"/>
          </w:tcPr>
          <w:p w:rsidR="00C01E51" w:rsidRPr="00F60495" w:rsidRDefault="00C01E51" w:rsidP="00C70F12">
            <w:pPr>
              <w:adjustRightInd w:val="0"/>
              <w:snapToGrid w:val="0"/>
              <w:spacing w:line="240" w:lineRule="atLeast"/>
              <w:ind w:left="17"/>
              <w:jc w:val="both"/>
              <w:rPr>
                <w:rFonts w:ascii="標楷體" w:eastAsia="標楷體" w:hAnsi="標楷體"/>
                <w:w w:val="80"/>
                <w:szCs w:val="24"/>
              </w:rPr>
            </w:pPr>
            <w:r w:rsidRPr="00F60495">
              <w:rPr>
                <w:rFonts w:ascii="標楷體" w:eastAsia="標楷體" w:hAnsi="標楷體" w:hint="eastAsia"/>
                <w:w w:val="80"/>
                <w:szCs w:val="24"/>
              </w:rPr>
              <w:t>環境組執行秘書</w:t>
            </w:r>
          </w:p>
        </w:tc>
        <w:tc>
          <w:tcPr>
            <w:tcW w:w="1560" w:type="dxa"/>
            <w:vAlign w:val="center"/>
          </w:tcPr>
          <w:p w:rsidR="00C01E51" w:rsidRPr="00F60495" w:rsidRDefault="00C01E51" w:rsidP="00C70F12">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麗山國小</w:t>
            </w:r>
          </w:p>
        </w:tc>
        <w:tc>
          <w:tcPr>
            <w:tcW w:w="1417" w:type="dxa"/>
            <w:vAlign w:val="center"/>
          </w:tcPr>
          <w:p w:rsidR="00C01E51" w:rsidRPr="00F60495" w:rsidRDefault="00C01E51" w:rsidP="00C70F12">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楊東昇</w:t>
            </w:r>
            <w:r w:rsidR="004B054F" w:rsidRPr="00F60495">
              <w:rPr>
                <w:rFonts w:ascii="標楷體" w:eastAsia="標楷體" w:hAnsi="標楷體" w:hint="eastAsia"/>
                <w:szCs w:val="24"/>
              </w:rPr>
              <w:t>主任</w:t>
            </w:r>
          </w:p>
        </w:tc>
        <w:tc>
          <w:tcPr>
            <w:tcW w:w="2498"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r>
      <w:tr w:rsidR="00F60495" w:rsidRPr="00F60495" w:rsidTr="00BF0188">
        <w:trPr>
          <w:trHeight w:val="195"/>
          <w:jc w:val="center"/>
        </w:trPr>
        <w:tc>
          <w:tcPr>
            <w:tcW w:w="1433"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c>
          <w:tcPr>
            <w:tcW w:w="1417" w:type="dxa"/>
            <w:vAlign w:val="center"/>
          </w:tcPr>
          <w:p w:rsidR="00C01E51" w:rsidRPr="00F60495" w:rsidRDefault="00C01E51" w:rsidP="00824BD8">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社群組組長</w:t>
            </w:r>
          </w:p>
        </w:tc>
        <w:tc>
          <w:tcPr>
            <w:tcW w:w="1560" w:type="dxa"/>
            <w:vAlign w:val="center"/>
          </w:tcPr>
          <w:p w:rsidR="00C01E51" w:rsidRPr="00F60495" w:rsidRDefault="00C01E51" w:rsidP="00C70F12">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興隆國小</w:t>
            </w:r>
          </w:p>
        </w:tc>
        <w:tc>
          <w:tcPr>
            <w:tcW w:w="1417" w:type="dxa"/>
            <w:vAlign w:val="center"/>
          </w:tcPr>
          <w:p w:rsidR="00C01E51" w:rsidRPr="00F60495" w:rsidRDefault="00C01E51" w:rsidP="00C70F12">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劉碧賢校長</w:t>
            </w:r>
          </w:p>
        </w:tc>
        <w:tc>
          <w:tcPr>
            <w:tcW w:w="2498"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r>
      <w:tr w:rsidR="00F60495" w:rsidRPr="00F60495" w:rsidTr="00BF0188">
        <w:trPr>
          <w:trHeight w:val="195"/>
          <w:jc w:val="center"/>
        </w:trPr>
        <w:tc>
          <w:tcPr>
            <w:tcW w:w="1433"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c>
          <w:tcPr>
            <w:tcW w:w="1417" w:type="dxa"/>
            <w:vAlign w:val="center"/>
          </w:tcPr>
          <w:p w:rsidR="00C01E51" w:rsidRPr="00F60495" w:rsidRDefault="00C01E51" w:rsidP="0076352B">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w w:val="90"/>
                <w:szCs w:val="24"/>
              </w:rPr>
              <w:t>社群組副組長</w:t>
            </w:r>
          </w:p>
        </w:tc>
        <w:tc>
          <w:tcPr>
            <w:tcW w:w="1560" w:type="dxa"/>
            <w:vAlign w:val="center"/>
          </w:tcPr>
          <w:p w:rsidR="00C01E51" w:rsidRPr="00F60495" w:rsidRDefault="004B054F" w:rsidP="0076352B">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景興</w:t>
            </w:r>
            <w:r w:rsidR="00C01E51" w:rsidRPr="00F60495">
              <w:rPr>
                <w:rFonts w:ascii="標楷體" w:eastAsia="標楷體" w:hAnsi="標楷體" w:hint="eastAsia"/>
                <w:szCs w:val="24"/>
              </w:rPr>
              <w:t>國中</w:t>
            </w:r>
          </w:p>
        </w:tc>
        <w:tc>
          <w:tcPr>
            <w:tcW w:w="1417" w:type="dxa"/>
            <w:vAlign w:val="center"/>
          </w:tcPr>
          <w:p w:rsidR="00C01E51" w:rsidRPr="00F60495" w:rsidRDefault="004B054F" w:rsidP="0076352B">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林志忠</w:t>
            </w:r>
            <w:r w:rsidR="00C01E51" w:rsidRPr="00F60495">
              <w:rPr>
                <w:rFonts w:ascii="標楷體" w:eastAsia="標楷體" w:hAnsi="標楷體" w:hint="eastAsia"/>
                <w:szCs w:val="24"/>
              </w:rPr>
              <w:t>校長</w:t>
            </w:r>
          </w:p>
        </w:tc>
        <w:tc>
          <w:tcPr>
            <w:tcW w:w="2498"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r>
      <w:tr w:rsidR="00F60495" w:rsidRPr="00F60495" w:rsidTr="00BF0188">
        <w:trPr>
          <w:trHeight w:val="133"/>
          <w:jc w:val="center"/>
        </w:trPr>
        <w:tc>
          <w:tcPr>
            <w:tcW w:w="1433"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c>
          <w:tcPr>
            <w:tcW w:w="1417" w:type="dxa"/>
            <w:vAlign w:val="center"/>
          </w:tcPr>
          <w:p w:rsidR="00C01E51" w:rsidRPr="00F60495" w:rsidRDefault="00C01E51" w:rsidP="00824BD8">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w w:val="80"/>
                <w:szCs w:val="24"/>
              </w:rPr>
              <w:t>社群組執行秘書</w:t>
            </w:r>
          </w:p>
        </w:tc>
        <w:tc>
          <w:tcPr>
            <w:tcW w:w="1560" w:type="dxa"/>
            <w:vAlign w:val="center"/>
          </w:tcPr>
          <w:p w:rsidR="00C01E51" w:rsidRPr="00F60495" w:rsidRDefault="00C01E51" w:rsidP="00C70F12">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麗山國小</w:t>
            </w:r>
          </w:p>
          <w:p w:rsidR="004B054F" w:rsidRPr="00F60495" w:rsidRDefault="004B054F" w:rsidP="00C70F12">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興隆國小</w:t>
            </w:r>
          </w:p>
        </w:tc>
        <w:tc>
          <w:tcPr>
            <w:tcW w:w="1417" w:type="dxa"/>
            <w:vAlign w:val="center"/>
          </w:tcPr>
          <w:p w:rsidR="00C01E51" w:rsidRPr="00F60495" w:rsidRDefault="00C01E51" w:rsidP="00C70F12">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沈榮林老師</w:t>
            </w:r>
          </w:p>
          <w:p w:rsidR="004B054F" w:rsidRPr="00F60495" w:rsidRDefault="004B054F" w:rsidP="00C70F12">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胡月英主任</w:t>
            </w:r>
          </w:p>
        </w:tc>
        <w:tc>
          <w:tcPr>
            <w:tcW w:w="2498"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r>
      <w:tr w:rsidR="00F60495" w:rsidRPr="00F60495" w:rsidTr="00BF0188">
        <w:trPr>
          <w:trHeight w:val="180"/>
          <w:jc w:val="center"/>
        </w:trPr>
        <w:tc>
          <w:tcPr>
            <w:tcW w:w="1433"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c>
          <w:tcPr>
            <w:tcW w:w="1417" w:type="dxa"/>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roofErr w:type="gramStart"/>
            <w:r w:rsidRPr="00F60495">
              <w:rPr>
                <w:rFonts w:ascii="標楷體" w:eastAsia="標楷體" w:hAnsi="標楷體" w:hint="eastAsia"/>
                <w:szCs w:val="24"/>
              </w:rPr>
              <w:t>表藝組</w:t>
            </w:r>
            <w:proofErr w:type="gramEnd"/>
            <w:r w:rsidRPr="00F60495">
              <w:rPr>
                <w:rFonts w:ascii="標楷體" w:eastAsia="標楷體" w:hAnsi="標楷體" w:hint="eastAsia"/>
                <w:szCs w:val="24"/>
              </w:rPr>
              <w:t>組長</w:t>
            </w:r>
          </w:p>
        </w:tc>
        <w:tc>
          <w:tcPr>
            <w:tcW w:w="1560" w:type="dxa"/>
            <w:vAlign w:val="center"/>
          </w:tcPr>
          <w:p w:rsidR="00C01E51" w:rsidRPr="00F60495" w:rsidRDefault="00C01E51" w:rsidP="007413C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南門國小</w:t>
            </w:r>
          </w:p>
        </w:tc>
        <w:tc>
          <w:tcPr>
            <w:tcW w:w="1417" w:type="dxa"/>
            <w:vAlign w:val="center"/>
          </w:tcPr>
          <w:p w:rsidR="00C01E51" w:rsidRPr="00F60495" w:rsidRDefault="00C01E51" w:rsidP="007413C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李嗣蕙校長</w:t>
            </w:r>
          </w:p>
        </w:tc>
        <w:tc>
          <w:tcPr>
            <w:tcW w:w="2498" w:type="dxa"/>
            <w:vMerge/>
            <w:vAlign w:val="center"/>
          </w:tcPr>
          <w:p w:rsidR="00C01E51" w:rsidRPr="00F60495" w:rsidRDefault="00C01E51" w:rsidP="0074783C">
            <w:pPr>
              <w:adjustRightInd w:val="0"/>
              <w:snapToGrid w:val="0"/>
              <w:spacing w:line="240" w:lineRule="atLeast"/>
              <w:ind w:left="17"/>
              <w:jc w:val="both"/>
              <w:rPr>
                <w:rFonts w:ascii="標楷體" w:eastAsia="標楷體" w:hAnsi="標楷體"/>
                <w:szCs w:val="24"/>
              </w:rPr>
            </w:pPr>
          </w:p>
        </w:tc>
      </w:tr>
      <w:tr w:rsidR="00250D71" w:rsidRPr="00F60495" w:rsidTr="00BF0188">
        <w:trPr>
          <w:trHeight w:val="367"/>
          <w:jc w:val="center"/>
        </w:trPr>
        <w:tc>
          <w:tcPr>
            <w:tcW w:w="1433" w:type="dxa"/>
            <w:vMerge/>
            <w:vAlign w:val="center"/>
          </w:tcPr>
          <w:p w:rsidR="00250D71" w:rsidRPr="00F60495" w:rsidRDefault="00250D71" w:rsidP="0074783C">
            <w:pPr>
              <w:adjustRightInd w:val="0"/>
              <w:snapToGrid w:val="0"/>
              <w:spacing w:line="240" w:lineRule="atLeast"/>
              <w:ind w:left="17"/>
              <w:jc w:val="both"/>
              <w:rPr>
                <w:rFonts w:ascii="標楷體" w:eastAsia="標楷體" w:hAnsi="標楷體"/>
                <w:szCs w:val="24"/>
              </w:rPr>
            </w:pPr>
          </w:p>
        </w:tc>
        <w:tc>
          <w:tcPr>
            <w:tcW w:w="1417" w:type="dxa"/>
            <w:vAlign w:val="center"/>
          </w:tcPr>
          <w:p w:rsidR="00250D71" w:rsidRPr="00F60495" w:rsidRDefault="00250D71" w:rsidP="0074783C">
            <w:pPr>
              <w:adjustRightInd w:val="0"/>
              <w:snapToGrid w:val="0"/>
              <w:spacing w:line="240" w:lineRule="atLeast"/>
              <w:ind w:left="17"/>
              <w:jc w:val="both"/>
              <w:rPr>
                <w:rFonts w:ascii="標楷體" w:eastAsia="標楷體" w:hAnsi="標楷體"/>
                <w:szCs w:val="24"/>
              </w:rPr>
            </w:pPr>
            <w:proofErr w:type="gramStart"/>
            <w:r w:rsidRPr="00F60495">
              <w:rPr>
                <w:rFonts w:ascii="標楷體" w:eastAsia="標楷體" w:hAnsi="標楷體" w:hint="eastAsia"/>
                <w:w w:val="80"/>
                <w:szCs w:val="24"/>
              </w:rPr>
              <w:t>表藝組</w:t>
            </w:r>
            <w:proofErr w:type="gramEnd"/>
            <w:r w:rsidRPr="00F60495">
              <w:rPr>
                <w:rFonts w:ascii="標楷體" w:eastAsia="標楷體" w:hAnsi="標楷體" w:hint="eastAsia"/>
                <w:w w:val="80"/>
                <w:szCs w:val="24"/>
              </w:rPr>
              <w:t>執行秘書</w:t>
            </w:r>
          </w:p>
        </w:tc>
        <w:tc>
          <w:tcPr>
            <w:tcW w:w="1560" w:type="dxa"/>
            <w:vAlign w:val="center"/>
          </w:tcPr>
          <w:p w:rsidR="00250D71" w:rsidRPr="00F60495" w:rsidRDefault="00250D71" w:rsidP="00B8237D">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南門國小</w:t>
            </w:r>
          </w:p>
        </w:tc>
        <w:tc>
          <w:tcPr>
            <w:tcW w:w="1417" w:type="dxa"/>
            <w:vAlign w:val="center"/>
          </w:tcPr>
          <w:p w:rsidR="00250D71" w:rsidRPr="00F60495" w:rsidRDefault="00250D71" w:rsidP="007413C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鄭鳳綿主任</w:t>
            </w:r>
          </w:p>
        </w:tc>
        <w:tc>
          <w:tcPr>
            <w:tcW w:w="2498" w:type="dxa"/>
            <w:vMerge/>
            <w:vAlign w:val="center"/>
          </w:tcPr>
          <w:p w:rsidR="00250D71" w:rsidRPr="00F60495" w:rsidRDefault="00250D71" w:rsidP="0074783C">
            <w:pPr>
              <w:adjustRightInd w:val="0"/>
              <w:snapToGrid w:val="0"/>
              <w:spacing w:line="240" w:lineRule="atLeast"/>
              <w:ind w:left="17"/>
              <w:jc w:val="both"/>
              <w:rPr>
                <w:rFonts w:ascii="標楷體" w:eastAsia="標楷體" w:hAnsi="標楷體"/>
                <w:szCs w:val="24"/>
              </w:rPr>
            </w:pPr>
          </w:p>
        </w:tc>
      </w:tr>
      <w:tr w:rsidR="00F60495" w:rsidRPr="00F60495" w:rsidTr="00BF0188">
        <w:trPr>
          <w:trHeight w:val="117"/>
          <w:jc w:val="center"/>
        </w:trPr>
        <w:tc>
          <w:tcPr>
            <w:tcW w:w="1433" w:type="dxa"/>
            <w:vMerge/>
            <w:vAlign w:val="center"/>
          </w:tcPr>
          <w:p w:rsidR="001A0BF2" w:rsidRPr="00F60495" w:rsidRDefault="001A0BF2" w:rsidP="0074783C">
            <w:pPr>
              <w:adjustRightInd w:val="0"/>
              <w:snapToGrid w:val="0"/>
              <w:spacing w:line="240" w:lineRule="atLeast"/>
              <w:ind w:left="17"/>
              <w:jc w:val="both"/>
              <w:rPr>
                <w:rFonts w:ascii="標楷體" w:eastAsia="標楷體" w:hAnsi="標楷體"/>
                <w:szCs w:val="24"/>
              </w:rPr>
            </w:pPr>
          </w:p>
        </w:tc>
        <w:tc>
          <w:tcPr>
            <w:tcW w:w="1417" w:type="dxa"/>
            <w:vAlign w:val="center"/>
          </w:tcPr>
          <w:p w:rsidR="001A0BF2" w:rsidRPr="00F60495" w:rsidRDefault="001A0BF2" w:rsidP="001B7B7F">
            <w:pPr>
              <w:adjustRightInd w:val="0"/>
              <w:snapToGrid w:val="0"/>
              <w:spacing w:line="240" w:lineRule="atLeast"/>
              <w:ind w:left="17"/>
              <w:jc w:val="both"/>
              <w:rPr>
                <w:rFonts w:ascii="標楷體" w:eastAsia="標楷體" w:hAnsi="標楷體"/>
                <w:w w:val="80"/>
                <w:szCs w:val="24"/>
              </w:rPr>
            </w:pPr>
            <w:r w:rsidRPr="00F60495">
              <w:rPr>
                <w:rFonts w:ascii="標楷體" w:eastAsia="標楷體" w:hAnsi="標楷體" w:hint="eastAsia"/>
                <w:szCs w:val="24"/>
              </w:rPr>
              <w:t>雲端組組長</w:t>
            </w:r>
          </w:p>
        </w:tc>
        <w:tc>
          <w:tcPr>
            <w:tcW w:w="1560" w:type="dxa"/>
            <w:vAlign w:val="center"/>
          </w:tcPr>
          <w:p w:rsidR="001A0BF2" w:rsidRPr="00F60495" w:rsidRDefault="001A0BF2"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太平國小</w:t>
            </w:r>
          </w:p>
        </w:tc>
        <w:tc>
          <w:tcPr>
            <w:tcW w:w="1417" w:type="dxa"/>
            <w:vAlign w:val="center"/>
          </w:tcPr>
          <w:p w:rsidR="001A0BF2" w:rsidRPr="00F60495" w:rsidRDefault="001A0BF2"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游鴻池校長</w:t>
            </w:r>
          </w:p>
        </w:tc>
        <w:tc>
          <w:tcPr>
            <w:tcW w:w="2498" w:type="dxa"/>
            <w:vMerge/>
            <w:vAlign w:val="center"/>
          </w:tcPr>
          <w:p w:rsidR="001A0BF2" w:rsidRPr="00F60495" w:rsidRDefault="001A0BF2" w:rsidP="0074783C">
            <w:pPr>
              <w:adjustRightInd w:val="0"/>
              <w:snapToGrid w:val="0"/>
              <w:spacing w:line="240" w:lineRule="atLeast"/>
              <w:ind w:left="17"/>
              <w:jc w:val="both"/>
              <w:rPr>
                <w:rFonts w:ascii="標楷體" w:eastAsia="標楷體" w:hAnsi="標楷體"/>
                <w:szCs w:val="24"/>
              </w:rPr>
            </w:pPr>
          </w:p>
        </w:tc>
      </w:tr>
      <w:tr w:rsidR="00F60495" w:rsidRPr="00F60495" w:rsidTr="00BF0188">
        <w:trPr>
          <w:trHeight w:val="117"/>
          <w:jc w:val="center"/>
        </w:trPr>
        <w:tc>
          <w:tcPr>
            <w:tcW w:w="1433" w:type="dxa"/>
            <w:vMerge/>
            <w:vAlign w:val="center"/>
          </w:tcPr>
          <w:p w:rsidR="001A0BF2" w:rsidRPr="00F60495" w:rsidRDefault="001A0BF2" w:rsidP="0074783C">
            <w:pPr>
              <w:adjustRightInd w:val="0"/>
              <w:snapToGrid w:val="0"/>
              <w:spacing w:line="240" w:lineRule="atLeast"/>
              <w:ind w:left="17"/>
              <w:jc w:val="both"/>
              <w:rPr>
                <w:rFonts w:ascii="標楷體" w:eastAsia="標楷體" w:hAnsi="標楷體"/>
                <w:szCs w:val="24"/>
              </w:rPr>
            </w:pPr>
          </w:p>
        </w:tc>
        <w:tc>
          <w:tcPr>
            <w:tcW w:w="1417" w:type="dxa"/>
            <w:vAlign w:val="center"/>
          </w:tcPr>
          <w:p w:rsidR="001A0BF2" w:rsidRPr="00F60495" w:rsidRDefault="001A0BF2" w:rsidP="001B7B7F">
            <w:pPr>
              <w:adjustRightInd w:val="0"/>
              <w:snapToGrid w:val="0"/>
              <w:spacing w:line="240" w:lineRule="atLeast"/>
              <w:ind w:left="17"/>
              <w:jc w:val="both"/>
              <w:rPr>
                <w:rFonts w:ascii="標楷體" w:eastAsia="標楷體" w:hAnsi="標楷體"/>
                <w:w w:val="80"/>
                <w:szCs w:val="24"/>
              </w:rPr>
            </w:pPr>
            <w:r w:rsidRPr="00F60495">
              <w:rPr>
                <w:rFonts w:ascii="標楷體" w:eastAsia="標楷體" w:hAnsi="標楷體" w:hint="eastAsia"/>
                <w:w w:val="90"/>
                <w:szCs w:val="24"/>
              </w:rPr>
              <w:t>雲端組副組長</w:t>
            </w:r>
          </w:p>
        </w:tc>
        <w:tc>
          <w:tcPr>
            <w:tcW w:w="1560" w:type="dxa"/>
            <w:vAlign w:val="center"/>
          </w:tcPr>
          <w:p w:rsidR="001A0BF2" w:rsidRPr="00F60495" w:rsidRDefault="0058798D"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長安國中</w:t>
            </w:r>
          </w:p>
        </w:tc>
        <w:tc>
          <w:tcPr>
            <w:tcW w:w="1417" w:type="dxa"/>
            <w:vAlign w:val="center"/>
          </w:tcPr>
          <w:p w:rsidR="001A0BF2" w:rsidRPr="00F60495" w:rsidRDefault="001A0BF2"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周婉琦校長</w:t>
            </w:r>
          </w:p>
        </w:tc>
        <w:tc>
          <w:tcPr>
            <w:tcW w:w="2498" w:type="dxa"/>
            <w:vMerge/>
            <w:vAlign w:val="center"/>
          </w:tcPr>
          <w:p w:rsidR="001A0BF2" w:rsidRPr="00F60495" w:rsidRDefault="001A0BF2" w:rsidP="0074783C">
            <w:pPr>
              <w:adjustRightInd w:val="0"/>
              <w:snapToGrid w:val="0"/>
              <w:spacing w:line="240" w:lineRule="atLeast"/>
              <w:ind w:left="17"/>
              <w:jc w:val="both"/>
              <w:rPr>
                <w:rFonts w:ascii="標楷體" w:eastAsia="標楷體" w:hAnsi="標楷體"/>
                <w:szCs w:val="24"/>
              </w:rPr>
            </w:pPr>
          </w:p>
        </w:tc>
      </w:tr>
      <w:tr w:rsidR="00F60495" w:rsidRPr="00F60495" w:rsidTr="00BF0188">
        <w:trPr>
          <w:trHeight w:val="117"/>
          <w:jc w:val="center"/>
        </w:trPr>
        <w:tc>
          <w:tcPr>
            <w:tcW w:w="1433" w:type="dxa"/>
            <w:vMerge/>
            <w:vAlign w:val="center"/>
          </w:tcPr>
          <w:p w:rsidR="001A0BF2" w:rsidRPr="00F60495" w:rsidRDefault="001A0BF2" w:rsidP="0074783C">
            <w:pPr>
              <w:adjustRightInd w:val="0"/>
              <w:snapToGrid w:val="0"/>
              <w:spacing w:line="240" w:lineRule="atLeast"/>
              <w:ind w:left="17"/>
              <w:jc w:val="both"/>
              <w:rPr>
                <w:rFonts w:ascii="標楷體" w:eastAsia="標楷體" w:hAnsi="標楷體"/>
                <w:szCs w:val="24"/>
              </w:rPr>
            </w:pPr>
          </w:p>
        </w:tc>
        <w:tc>
          <w:tcPr>
            <w:tcW w:w="1417" w:type="dxa"/>
            <w:vAlign w:val="center"/>
          </w:tcPr>
          <w:p w:rsidR="001A0BF2" w:rsidRPr="00F60495" w:rsidRDefault="001A0BF2" w:rsidP="001B7B7F">
            <w:pPr>
              <w:adjustRightInd w:val="0"/>
              <w:snapToGrid w:val="0"/>
              <w:spacing w:line="240" w:lineRule="atLeast"/>
              <w:ind w:left="17"/>
              <w:jc w:val="both"/>
              <w:rPr>
                <w:rFonts w:ascii="標楷體" w:eastAsia="標楷體" w:hAnsi="標楷體"/>
                <w:w w:val="80"/>
                <w:szCs w:val="24"/>
              </w:rPr>
            </w:pPr>
            <w:r w:rsidRPr="00F60495">
              <w:rPr>
                <w:rFonts w:ascii="標楷體" w:eastAsia="標楷體" w:hAnsi="標楷體" w:hint="eastAsia"/>
                <w:w w:val="80"/>
                <w:szCs w:val="24"/>
              </w:rPr>
              <w:t>雲端組執行秘書</w:t>
            </w:r>
          </w:p>
        </w:tc>
        <w:tc>
          <w:tcPr>
            <w:tcW w:w="1560" w:type="dxa"/>
            <w:vAlign w:val="center"/>
          </w:tcPr>
          <w:p w:rsidR="001A0BF2" w:rsidRPr="00F60495" w:rsidRDefault="001A0BF2"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太平國小</w:t>
            </w:r>
          </w:p>
        </w:tc>
        <w:tc>
          <w:tcPr>
            <w:tcW w:w="1417" w:type="dxa"/>
            <w:vAlign w:val="center"/>
          </w:tcPr>
          <w:p w:rsidR="001A0BF2" w:rsidRPr="00F60495" w:rsidRDefault="001A0BF2" w:rsidP="001B7B7F">
            <w:pPr>
              <w:adjustRightInd w:val="0"/>
              <w:snapToGrid w:val="0"/>
              <w:spacing w:line="240" w:lineRule="atLeast"/>
              <w:jc w:val="both"/>
              <w:rPr>
                <w:rFonts w:ascii="標楷體" w:eastAsia="標楷體" w:hAnsi="標楷體"/>
                <w:szCs w:val="24"/>
              </w:rPr>
            </w:pPr>
            <w:proofErr w:type="gramStart"/>
            <w:r w:rsidRPr="00F60495">
              <w:rPr>
                <w:rFonts w:ascii="標楷體" w:eastAsia="標楷體" w:hAnsi="標楷體" w:hint="eastAsia"/>
                <w:szCs w:val="24"/>
              </w:rPr>
              <w:t>江欣穎</w:t>
            </w:r>
            <w:proofErr w:type="gramEnd"/>
            <w:r w:rsidRPr="00F60495">
              <w:rPr>
                <w:rFonts w:ascii="標楷體" w:eastAsia="標楷體" w:hAnsi="標楷體" w:hint="eastAsia"/>
                <w:szCs w:val="24"/>
              </w:rPr>
              <w:t>組長</w:t>
            </w:r>
          </w:p>
        </w:tc>
        <w:tc>
          <w:tcPr>
            <w:tcW w:w="2498" w:type="dxa"/>
            <w:vMerge/>
            <w:vAlign w:val="center"/>
          </w:tcPr>
          <w:p w:rsidR="001A0BF2" w:rsidRPr="00F60495" w:rsidRDefault="001A0BF2" w:rsidP="0074783C">
            <w:pPr>
              <w:adjustRightInd w:val="0"/>
              <w:snapToGrid w:val="0"/>
              <w:spacing w:line="240" w:lineRule="atLeast"/>
              <w:ind w:left="17"/>
              <w:jc w:val="both"/>
              <w:rPr>
                <w:rFonts w:ascii="標楷體" w:eastAsia="標楷體" w:hAnsi="標楷體"/>
                <w:szCs w:val="24"/>
              </w:rPr>
            </w:pPr>
          </w:p>
        </w:tc>
      </w:tr>
      <w:tr w:rsidR="00F60495" w:rsidRPr="00F60495" w:rsidTr="00BF0188">
        <w:trPr>
          <w:trHeight w:val="300"/>
          <w:jc w:val="center"/>
        </w:trPr>
        <w:tc>
          <w:tcPr>
            <w:tcW w:w="1433" w:type="dxa"/>
            <w:vMerge w:val="restart"/>
            <w:vAlign w:val="center"/>
          </w:tcPr>
          <w:p w:rsidR="001B7B7F" w:rsidRPr="00F60495" w:rsidRDefault="001B7B7F"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藝術亮點</w:t>
            </w:r>
          </w:p>
          <w:p w:rsidR="001B7B7F" w:rsidRPr="00F60495" w:rsidRDefault="001B7B7F"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學校組</w:t>
            </w:r>
          </w:p>
        </w:tc>
        <w:tc>
          <w:tcPr>
            <w:tcW w:w="1417" w:type="dxa"/>
            <w:vAlign w:val="center"/>
          </w:tcPr>
          <w:p w:rsidR="001B7B7F" w:rsidRPr="00F60495" w:rsidRDefault="001B7B7F" w:rsidP="007413C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組長</w:t>
            </w:r>
          </w:p>
        </w:tc>
        <w:tc>
          <w:tcPr>
            <w:tcW w:w="1560" w:type="dxa"/>
            <w:vAlign w:val="center"/>
          </w:tcPr>
          <w:p w:rsidR="001B7B7F" w:rsidRPr="00F60495" w:rsidRDefault="001B7B7F"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逸仙國小</w:t>
            </w:r>
          </w:p>
        </w:tc>
        <w:tc>
          <w:tcPr>
            <w:tcW w:w="1417" w:type="dxa"/>
            <w:vAlign w:val="center"/>
          </w:tcPr>
          <w:p w:rsidR="001B7B7F" w:rsidRPr="00F60495" w:rsidRDefault="001B7B7F"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賴俊賢校長</w:t>
            </w:r>
          </w:p>
        </w:tc>
        <w:tc>
          <w:tcPr>
            <w:tcW w:w="2498" w:type="dxa"/>
            <w:vMerge w:val="restart"/>
            <w:vAlign w:val="center"/>
          </w:tcPr>
          <w:p w:rsidR="001B7B7F" w:rsidRPr="00F60495" w:rsidRDefault="001B7B7F"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擬訂方案計畫。</w:t>
            </w:r>
          </w:p>
          <w:p w:rsidR="001B7B7F" w:rsidRPr="00F60495" w:rsidRDefault="001B7B7F" w:rsidP="0074783C">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執行方案工作。</w:t>
            </w:r>
          </w:p>
        </w:tc>
      </w:tr>
      <w:tr w:rsidR="00F60495" w:rsidRPr="00F60495" w:rsidTr="00BF0188">
        <w:trPr>
          <w:trHeight w:val="300"/>
          <w:jc w:val="center"/>
        </w:trPr>
        <w:tc>
          <w:tcPr>
            <w:tcW w:w="1433" w:type="dxa"/>
            <w:vMerge/>
            <w:vAlign w:val="center"/>
          </w:tcPr>
          <w:p w:rsidR="001B7B7F" w:rsidRPr="00F60495" w:rsidRDefault="001B7B7F" w:rsidP="00EB6580">
            <w:pPr>
              <w:adjustRightInd w:val="0"/>
              <w:snapToGrid w:val="0"/>
              <w:spacing w:line="240" w:lineRule="atLeast"/>
              <w:ind w:left="17"/>
              <w:jc w:val="both"/>
              <w:rPr>
                <w:rFonts w:ascii="標楷體" w:eastAsia="標楷體" w:hAnsi="標楷體"/>
                <w:szCs w:val="24"/>
              </w:rPr>
            </w:pPr>
          </w:p>
        </w:tc>
        <w:tc>
          <w:tcPr>
            <w:tcW w:w="1417" w:type="dxa"/>
            <w:vAlign w:val="center"/>
          </w:tcPr>
          <w:p w:rsidR="001B7B7F" w:rsidRPr="00F60495" w:rsidRDefault="001B7B7F" w:rsidP="007413C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副組長</w:t>
            </w:r>
          </w:p>
        </w:tc>
        <w:tc>
          <w:tcPr>
            <w:tcW w:w="1560" w:type="dxa"/>
            <w:vAlign w:val="center"/>
          </w:tcPr>
          <w:p w:rsidR="001B7B7F" w:rsidRPr="00F60495" w:rsidRDefault="001B7B7F" w:rsidP="0076352B">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麗山國中</w:t>
            </w:r>
          </w:p>
        </w:tc>
        <w:tc>
          <w:tcPr>
            <w:tcW w:w="1417" w:type="dxa"/>
            <w:vAlign w:val="center"/>
          </w:tcPr>
          <w:p w:rsidR="001B7B7F" w:rsidRPr="00F60495" w:rsidRDefault="001B7B7F" w:rsidP="0076352B">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莊政龍校長</w:t>
            </w:r>
          </w:p>
        </w:tc>
        <w:tc>
          <w:tcPr>
            <w:tcW w:w="2498" w:type="dxa"/>
            <w:vMerge/>
            <w:vAlign w:val="center"/>
          </w:tcPr>
          <w:p w:rsidR="001B7B7F" w:rsidRPr="00F60495" w:rsidRDefault="001B7B7F" w:rsidP="00EB6580">
            <w:pPr>
              <w:adjustRightInd w:val="0"/>
              <w:snapToGrid w:val="0"/>
              <w:spacing w:line="240" w:lineRule="atLeast"/>
              <w:ind w:left="17"/>
              <w:jc w:val="both"/>
              <w:rPr>
                <w:rFonts w:ascii="標楷體" w:eastAsia="標楷體" w:hAnsi="標楷體"/>
                <w:szCs w:val="24"/>
              </w:rPr>
            </w:pPr>
          </w:p>
        </w:tc>
      </w:tr>
      <w:tr w:rsidR="00F60495" w:rsidRPr="00F60495" w:rsidTr="00BF0188">
        <w:trPr>
          <w:trHeight w:val="366"/>
          <w:jc w:val="center"/>
        </w:trPr>
        <w:tc>
          <w:tcPr>
            <w:tcW w:w="1433" w:type="dxa"/>
            <w:vMerge/>
            <w:vAlign w:val="center"/>
          </w:tcPr>
          <w:p w:rsidR="001B7B7F" w:rsidRPr="00F60495" w:rsidRDefault="001B7B7F" w:rsidP="00EB6580">
            <w:pPr>
              <w:adjustRightInd w:val="0"/>
              <w:snapToGrid w:val="0"/>
              <w:spacing w:line="240" w:lineRule="atLeast"/>
              <w:ind w:left="17"/>
              <w:jc w:val="both"/>
              <w:rPr>
                <w:rFonts w:ascii="標楷體" w:eastAsia="標楷體" w:hAnsi="標楷體"/>
                <w:szCs w:val="24"/>
              </w:rPr>
            </w:pPr>
          </w:p>
        </w:tc>
        <w:tc>
          <w:tcPr>
            <w:tcW w:w="1417" w:type="dxa"/>
            <w:vAlign w:val="center"/>
          </w:tcPr>
          <w:p w:rsidR="001B7B7F" w:rsidRPr="00F60495" w:rsidRDefault="001B7B7F" w:rsidP="007413C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執行秘書</w:t>
            </w:r>
          </w:p>
        </w:tc>
        <w:tc>
          <w:tcPr>
            <w:tcW w:w="1560" w:type="dxa"/>
            <w:vAlign w:val="center"/>
          </w:tcPr>
          <w:p w:rsidR="00F96E21" w:rsidRPr="00F60495" w:rsidRDefault="001B7B7F"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胡適國小</w:t>
            </w:r>
          </w:p>
        </w:tc>
        <w:tc>
          <w:tcPr>
            <w:tcW w:w="1417" w:type="dxa"/>
            <w:vAlign w:val="center"/>
          </w:tcPr>
          <w:p w:rsidR="001B7B7F" w:rsidRPr="00F60495" w:rsidRDefault="001B7B7F"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張</w:t>
            </w:r>
            <w:proofErr w:type="gramStart"/>
            <w:r w:rsidRPr="00F60495">
              <w:rPr>
                <w:rFonts w:ascii="標楷體" w:eastAsia="標楷體" w:hAnsi="標楷體" w:hint="eastAsia"/>
                <w:szCs w:val="24"/>
              </w:rPr>
              <w:t>世瑒</w:t>
            </w:r>
            <w:proofErr w:type="gramEnd"/>
            <w:r w:rsidRPr="00F60495">
              <w:rPr>
                <w:rFonts w:ascii="標楷體" w:eastAsia="標楷體" w:hAnsi="標楷體" w:hint="eastAsia"/>
                <w:szCs w:val="24"/>
              </w:rPr>
              <w:t>組長</w:t>
            </w:r>
          </w:p>
        </w:tc>
        <w:tc>
          <w:tcPr>
            <w:tcW w:w="2498" w:type="dxa"/>
            <w:vMerge/>
            <w:vAlign w:val="center"/>
          </w:tcPr>
          <w:p w:rsidR="001B7B7F" w:rsidRPr="00F60495" w:rsidRDefault="001B7B7F" w:rsidP="00EB6580">
            <w:pPr>
              <w:adjustRightInd w:val="0"/>
              <w:snapToGrid w:val="0"/>
              <w:spacing w:line="240" w:lineRule="atLeast"/>
              <w:ind w:left="17"/>
              <w:jc w:val="both"/>
              <w:rPr>
                <w:rFonts w:ascii="標楷體" w:eastAsia="標楷體" w:hAnsi="標楷體"/>
                <w:szCs w:val="24"/>
              </w:rPr>
            </w:pPr>
          </w:p>
        </w:tc>
      </w:tr>
      <w:tr w:rsidR="00F60495" w:rsidRPr="00F60495" w:rsidTr="00BF0188">
        <w:trPr>
          <w:trHeight w:val="450"/>
          <w:jc w:val="center"/>
        </w:trPr>
        <w:tc>
          <w:tcPr>
            <w:tcW w:w="1433" w:type="dxa"/>
            <w:vMerge/>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p>
        </w:tc>
        <w:tc>
          <w:tcPr>
            <w:tcW w:w="1417" w:type="dxa"/>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組員</w:t>
            </w:r>
          </w:p>
        </w:tc>
        <w:tc>
          <w:tcPr>
            <w:tcW w:w="1560" w:type="dxa"/>
            <w:vAlign w:val="center"/>
          </w:tcPr>
          <w:p w:rsidR="00250D71" w:rsidRDefault="00250D71" w:rsidP="00EF2A18">
            <w:pPr>
              <w:adjustRightInd w:val="0"/>
              <w:snapToGrid w:val="0"/>
              <w:spacing w:line="240" w:lineRule="atLeast"/>
              <w:ind w:left="17"/>
              <w:jc w:val="both"/>
              <w:rPr>
                <w:rFonts w:ascii="標楷體" w:eastAsia="標楷體" w:hAnsi="標楷體"/>
              </w:rPr>
            </w:pPr>
            <w:r w:rsidRPr="00F60495">
              <w:rPr>
                <w:rFonts w:ascii="標楷體" w:eastAsia="標楷體" w:hAnsi="標楷體"/>
              </w:rPr>
              <w:t>逸仙國小</w:t>
            </w:r>
          </w:p>
          <w:p w:rsidR="00EF2A18" w:rsidRPr="00F60495" w:rsidRDefault="00EF2A18" w:rsidP="00EF2A18">
            <w:pPr>
              <w:adjustRightInd w:val="0"/>
              <w:snapToGrid w:val="0"/>
              <w:spacing w:line="240" w:lineRule="atLeast"/>
              <w:ind w:left="17"/>
              <w:jc w:val="both"/>
              <w:rPr>
                <w:rFonts w:ascii="標楷體" w:eastAsia="標楷體" w:hAnsi="標楷體"/>
                <w:szCs w:val="24"/>
              </w:rPr>
            </w:pPr>
            <w:r w:rsidRPr="00F60495">
              <w:rPr>
                <w:rFonts w:ascii="標楷體" w:eastAsia="標楷體" w:hAnsi="標楷體"/>
              </w:rPr>
              <w:t>健康國小</w:t>
            </w:r>
          </w:p>
          <w:p w:rsidR="00EF2A18" w:rsidRPr="00F60495" w:rsidRDefault="00EF2A18" w:rsidP="00EF2A18">
            <w:pPr>
              <w:adjustRightInd w:val="0"/>
              <w:snapToGrid w:val="0"/>
              <w:spacing w:line="240" w:lineRule="atLeast"/>
              <w:ind w:left="17"/>
              <w:jc w:val="both"/>
              <w:rPr>
                <w:rFonts w:ascii="標楷體" w:eastAsia="標楷體" w:hAnsi="標楷體"/>
                <w:szCs w:val="24"/>
              </w:rPr>
            </w:pPr>
            <w:r w:rsidRPr="00F60495">
              <w:rPr>
                <w:rFonts w:ascii="標楷體" w:eastAsia="標楷體" w:hAnsi="標楷體"/>
              </w:rPr>
              <w:t>興雅國小</w:t>
            </w:r>
          </w:p>
          <w:p w:rsidR="00EF2A18" w:rsidRPr="00F60495" w:rsidRDefault="00EF2A18" w:rsidP="00F96E2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rPr>
              <w:t>龍安國小</w:t>
            </w:r>
          </w:p>
        </w:tc>
        <w:tc>
          <w:tcPr>
            <w:tcW w:w="1417" w:type="dxa"/>
            <w:vAlign w:val="center"/>
          </w:tcPr>
          <w:p w:rsidR="00EF2A18" w:rsidRPr="00F60495" w:rsidRDefault="00250D71" w:rsidP="00EF2A18">
            <w:pPr>
              <w:adjustRightInd w:val="0"/>
              <w:snapToGrid w:val="0"/>
              <w:spacing w:line="240" w:lineRule="atLeast"/>
              <w:ind w:left="17"/>
              <w:jc w:val="both"/>
              <w:rPr>
                <w:rFonts w:ascii="標楷體" w:eastAsia="標楷體" w:hAnsi="標楷體"/>
                <w:szCs w:val="24"/>
              </w:rPr>
            </w:pPr>
            <w:r w:rsidRPr="00F60495">
              <w:rPr>
                <w:rFonts w:ascii="標楷體" w:eastAsia="標楷體" w:hAnsi="標楷體"/>
              </w:rPr>
              <w:t>劉大</w:t>
            </w:r>
            <w:proofErr w:type="gramStart"/>
            <w:r w:rsidRPr="00F60495">
              <w:rPr>
                <w:rFonts w:ascii="標楷體" w:eastAsia="標楷體" w:hAnsi="標楷體"/>
              </w:rPr>
              <w:t>暐</w:t>
            </w:r>
            <w:proofErr w:type="gramEnd"/>
            <w:r w:rsidRPr="00F60495">
              <w:rPr>
                <w:rFonts w:ascii="標楷體" w:eastAsia="標楷體" w:hAnsi="標楷體"/>
              </w:rPr>
              <w:t>主任</w:t>
            </w:r>
            <w:r w:rsidR="00EF2A18" w:rsidRPr="00F60495">
              <w:rPr>
                <w:rFonts w:ascii="標楷體" w:eastAsia="標楷體" w:hAnsi="標楷體"/>
              </w:rPr>
              <w:t>陳怡</w:t>
            </w:r>
            <w:proofErr w:type="gramStart"/>
            <w:r w:rsidR="00EF2A18" w:rsidRPr="00F60495">
              <w:rPr>
                <w:rFonts w:ascii="標楷體" w:eastAsia="標楷體" w:hAnsi="標楷體"/>
              </w:rPr>
              <w:t>錩</w:t>
            </w:r>
            <w:proofErr w:type="gramEnd"/>
            <w:r w:rsidR="00EF2A18" w:rsidRPr="00F60495">
              <w:rPr>
                <w:rFonts w:ascii="標楷體" w:eastAsia="標楷體" w:hAnsi="標楷體"/>
              </w:rPr>
              <w:t>組長</w:t>
            </w:r>
          </w:p>
          <w:p w:rsidR="00EF2A18" w:rsidRPr="00F60495" w:rsidRDefault="00EF2A18" w:rsidP="00EF2A18">
            <w:pPr>
              <w:adjustRightInd w:val="0"/>
              <w:snapToGrid w:val="0"/>
              <w:spacing w:line="240" w:lineRule="atLeast"/>
              <w:ind w:left="17"/>
              <w:jc w:val="both"/>
              <w:rPr>
                <w:rFonts w:ascii="標楷體" w:eastAsia="標楷體" w:hAnsi="標楷體"/>
                <w:szCs w:val="24"/>
              </w:rPr>
            </w:pPr>
            <w:r w:rsidRPr="00F60495">
              <w:rPr>
                <w:rFonts w:ascii="標楷體" w:eastAsia="標楷體" w:hAnsi="標楷體"/>
              </w:rPr>
              <w:t>張佑傳老師</w:t>
            </w:r>
          </w:p>
          <w:p w:rsidR="00EF2A18" w:rsidRPr="00F60495" w:rsidRDefault="00EF2A18" w:rsidP="00F96E2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rPr>
              <w:t>謝沅芷老師</w:t>
            </w:r>
          </w:p>
        </w:tc>
        <w:tc>
          <w:tcPr>
            <w:tcW w:w="2498" w:type="dxa"/>
            <w:vMerge/>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p>
        </w:tc>
      </w:tr>
      <w:tr w:rsidR="00F60495" w:rsidRPr="00F60495" w:rsidTr="00BF0188">
        <w:trPr>
          <w:trHeight w:val="270"/>
          <w:jc w:val="center"/>
        </w:trPr>
        <w:tc>
          <w:tcPr>
            <w:tcW w:w="1433" w:type="dxa"/>
            <w:vMerge w:val="restart"/>
            <w:vAlign w:val="center"/>
          </w:tcPr>
          <w:p w:rsidR="00250D71" w:rsidRDefault="00EF2A18" w:rsidP="00023BAD">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藝術環境</w:t>
            </w:r>
          </w:p>
          <w:p w:rsidR="00EF2A18" w:rsidRPr="00F60495" w:rsidRDefault="00EF2A18" w:rsidP="00023BAD">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推廣組</w:t>
            </w:r>
          </w:p>
        </w:tc>
        <w:tc>
          <w:tcPr>
            <w:tcW w:w="1417" w:type="dxa"/>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組長</w:t>
            </w:r>
          </w:p>
        </w:tc>
        <w:tc>
          <w:tcPr>
            <w:tcW w:w="1560" w:type="dxa"/>
            <w:vAlign w:val="center"/>
          </w:tcPr>
          <w:p w:rsidR="00EF2A18" w:rsidRPr="00F60495" w:rsidRDefault="00EF2A18" w:rsidP="008A4F37">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關渡國小</w:t>
            </w:r>
          </w:p>
        </w:tc>
        <w:tc>
          <w:tcPr>
            <w:tcW w:w="1417" w:type="dxa"/>
            <w:vAlign w:val="center"/>
          </w:tcPr>
          <w:p w:rsidR="00EF2A18" w:rsidRPr="00F60495" w:rsidRDefault="00EF2A18" w:rsidP="008A4F37">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吳文德校長</w:t>
            </w:r>
          </w:p>
        </w:tc>
        <w:tc>
          <w:tcPr>
            <w:tcW w:w="2498" w:type="dxa"/>
            <w:vMerge w:val="restart"/>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擬訂方案計畫。</w:t>
            </w:r>
          </w:p>
          <w:p w:rsidR="00920E74" w:rsidRPr="00F60495" w:rsidRDefault="00EF2A18" w:rsidP="00920E74">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執行方案工作。</w:t>
            </w:r>
          </w:p>
        </w:tc>
      </w:tr>
      <w:tr w:rsidR="00F60495" w:rsidRPr="00F60495" w:rsidTr="00BF0188">
        <w:trPr>
          <w:trHeight w:val="270"/>
          <w:jc w:val="center"/>
        </w:trPr>
        <w:tc>
          <w:tcPr>
            <w:tcW w:w="1433" w:type="dxa"/>
            <w:vMerge/>
            <w:vAlign w:val="center"/>
          </w:tcPr>
          <w:p w:rsidR="00EF2A18" w:rsidRPr="00F60495" w:rsidRDefault="00EF2A18" w:rsidP="00665ECC">
            <w:pPr>
              <w:adjustRightInd w:val="0"/>
              <w:snapToGrid w:val="0"/>
              <w:spacing w:line="240" w:lineRule="atLeast"/>
              <w:jc w:val="both"/>
              <w:rPr>
                <w:rFonts w:ascii="標楷體" w:eastAsia="標楷體" w:hAnsi="標楷體"/>
                <w:szCs w:val="24"/>
              </w:rPr>
            </w:pPr>
          </w:p>
        </w:tc>
        <w:tc>
          <w:tcPr>
            <w:tcW w:w="1417" w:type="dxa"/>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副組長</w:t>
            </w:r>
          </w:p>
        </w:tc>
        <w:tc>
          <w:tcPr>
            <w:tcW w:w="1560" w:type="dxa"/>
            <w:vAlign w:val="center"/>
          </w:tcPr>
          <w:p w:rsidR="00EF2A18" w:rsidRPr="00F60495" w:rsidRDefault="00EF2A18" w:rsidP="0001679D">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石牌國中</w:t>
            </w:r>
          </w:p>
        </w:tc>
        <w:tc>
          <w:tcPr>
            <w:tcW w:w="1417" w:type="dxa"/>
            <w:vAlign w:val="center"/>
          </w:tcPr>
          <w:p w:rsidR="00EF2A18" w:rsidRPr="00F60495" w:rsidRDefault="00EF2A18" w:rsidP="008A4F37">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陳玲玲校長</w:t>
            </w:r>
          </w:p>
        </w:tc>
        <w:tc>
          <w:tcPr>
            <w:tcW w:w="2498" w:type="dxa"/>
            <w:vMerge/>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p>
        </w:tc>
      </w:tr>
      <w:tr w:rsidR="00F60495" w:rsidRPr="00F60495" w:rsidTr="00BF0188">
        <w:trPr>
          <w:trHeight w:val="165"/>
          <w:jc w:val="center"/>
        </w:trPr>
        <w:tc>
          <w:tcPr>
            <w:tcW w:w="1433" w:type="dxa"/>
            <w:vMerge/>
            <w:vAlign w:val="center"/>
          </w:tcPr>
          <w:p w:rsidR="00EF2A18" w:rsidRPr="00F60495" w:rsidRDefault="00EF2A18" w:rsidP="00665ECC">
            <w:pPr>
              <w:adjustRightInd w:val="0"/>
              <w:snapToGrid w:val="0"/>
              <w:spacing w:line="240" w:lineRule="atLeast"/>
              <w:jc w:val="both"/>
              <w:rPr>
                <w:rFonts w:ascii="標楷體" w:eastAsia="標楷體" w:hAnsi="標楷體"/>
                <w:szCs w:val="24"/>
              </w:rPr>
            </w:pPr>
          </w:p>
        </w:tc>
        <w:tc>
          <w:tcPr>
            <w:tcW w:w="1417" w:type="dxa"/>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執行秘書</w:t>
            </w:r>
          </w:p>
        </w:tc>
        <w:tc>
          <w:tcPr>
            <w:tcW w:w="1560" w:type="dxa"/>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麗山國小</w:t>
            </w:r>
          </w:p>
        </w:tc>
        <w:tc>
          <w:tcPr>
            <w:tcW w:w="1417" w:type="dxa"/>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楊東昇主任</w:t>
            </w:r>
          </w:p>
        </w:tc>
        <w:tc>
          <w:tcPr>
            <w:tcW w:w="2498" w:type="dxa"/>
            <w:vMerge/>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p>
        </w:tc>
      </w:tr>
      <w:tr w:rsidR="00F60495" w:rsidRPr="00F60495" w:rsidTr="00BF0188">
        <w:trPr>
          <w:trHeight w:val="450"/>
          <w:jc w:val="center"/>
        </w:trPr>
        <w:tc>
          <w:tcPr>
            <w:tcW w:w="1433" w:type="dxa"/>
            <w:vMerge/>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p>
        </w:tc>
        <w:tc>
          <w:tcPr>
            <w:tcW w:w="1417" w:type="dxa"/>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組員</w:t>
            </w:r>
          </w:p>
        </w:tc>
        <w:tc>
          <w:tcPr>
            <w:tcW w:w="1560" w:type="dxa"/>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溪山國小</w:t>
            </w:r>
          </w:p>
          <w:p w:rsidR="00EF2A18" w:rsidRPr="00F60495" w:rsidRDefault="00EF2A18" w:rsidP="009E1D92">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東湖國中</w:t>
            </w:r>
          </w:p>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蘭雅國中</w:t>
            </w:r>
          </w:p>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內湖國中</w:t>
            </w:r>
          </w:p>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國北附小</w:t>
            </w:r>
          </w:p>
          <w:p w:rsidR="00920E74" w:rsidRPr="00F60495" w:rsidRDefault="00920E74" w:rsidP="00920E74">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國北附小</w:t>
            </w:r>
          </w:p>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辛亥國小</w:t>
            </w:r>
          </w:p>
          <w:p w:rsidR="00EF2A18" w:rsidRPr="00F60495" w:rsidRDefault="00EF2A18" w:rsidP="00EA1ED5">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古亭國小</w:t>
            </w:r>
          </w:p>
          <w:p w:rsidR="00EF2A18" w:rsidRPr="00F60495" w:rsidRDefault="00EF2A18" w:rsidP="005A3B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健康國小</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弘道國中</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弘道國中</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關渡國小</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關渡國小</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關渡國小</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瑠公國中</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大直高中</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大安國小</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永安國小</w:t>
            </w:r>
          </w:p>
          <w:p w:rsidR="00F60495" w:rsidRPr="00F60495" w:rsidRDefault="00F60495" w:rsidP="00F60495">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石牌國中</w:t>
            </w:r>
          </w:p>
          <w:p w:rsidR="00F60495" w:rsidRPr="00F60495" w:rsidRDefault="000B4FF6" w:rsidP="000B4FF6">
            <w:pPr>
              <w:adjustRightInd w:val="0"/>
              <w:snapToGrid w:val="0"/>
              <w:spacing w:line="240" w:lineRule="atLeast"/>
              <w:ind w:left="17"/>
              <w:jc w:val="both"/>
              <w:rPr>
                <w:rFonts w:ascii="標楷體" w:eastAsia="標楷體" w:hAnsi="標楷體"/>
                <w:szCs w:val="24"/>
              </w:rPr>
            </w:pPr>
            <w:r w:rsidRPr="000B4FF6">
              <w:rPr>
                <w:rFonts w:ascii="標楷體" w:eastAsia="標楷體" w:hAnsi="標楷體" w:hint="eastAsia"/>
                <w:szCs w:val="24"/>
              </w:rPr>
              <w:t>國北附小</w:t>
            </w:r>
          </w:p>
        </w:tc>
        <w:tc>
          <w:tcPr>
            <w:tcW w:w="1417" w:type="dxa"/>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張良宇老師</w:t>
            </w:r>
          </w:p>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林俐萍老師</w:t>
            </w:r>
          </w:p>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翁千雅老師傅昭萍老師詹羽菩組長</w:t>
            </w:r>
          </w:p>
          <w:p w:rsidR="00920E74" w:rsidRPr="00F60495" w:rsidRDefault="00920E74"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rPr>
              <w:t>張婷婷老師</w:t>
            </w:r>
          </w:p>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王宗科組長</w:t>
            </w:r>
          </w:p>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江貞慧老師</w:t>
            </w:r>
          </w:p>
          <w:p w:rsidR="00EF2A18" w:rsidRPr="00F60495" w:rsidRDefault="00EF2A18" w:rsidP="005A3B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宋容姍老師</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張婷宜老師</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蕭方瑀老師</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葉建宏老師</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黃</w:t>
            </w:r>
            <w:proofErr w:type="gramStart"/>
            <w:r w:rsidRPr="00F60495">
              <w:rPr>
                <w:rFonts w:ascii="標楷體" w:eastAsia="標楷體" w:hAnsi="標楷體" w:hint="eastAsia"/>
              </w:rPr>
              <w:t>菀淳</w:t>
            </w:r>
            <w:proofErr w:type="gramEnd"/>
            <w:r w:rsidRPr="00F60495">
              <w:rPr>
                <w:rFonts w:ascii="標楷體" w:eastAsia="標楷體" w:hAnsi="標楷體" w:hint="eastAsia"/>
              </w:rPr>
              <w:t>老師</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華梓皓老師</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黃愷雁老師</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林欣美老師</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王苑琪老師</w:t>
            </w:r>
          </w:p>
          <w:p w:rsidR="00920E74" w:rsidRPr="00F60495" w:rsidRDefault="00920E74"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rPr>
              <w:t>王冠文老師</w:t>
            </w:r>
          </w:p>
          <w:p w:rsidR="00F60495" w:rsidRPr="00F60495" w:rsidRDefault="00F60495" w:rsidP="005A3B80">
            <w:pPr>
              <w:adjustRightInd w:val="0"/>
              <w:snapToGrid w:val="0"/>
              <w:spacing w:line="240" w:lineRule="atLeast"/>
              <w:ind w:left="17"/>
              <w:jc w:val="both"/>
              <w:rPr>
                <w:rFonts w:ascii="標楷體" w:eastAsia="標楷體" w:hAnsi="標楷體"/>
              </w:rPr>
            </w:pPr>
            <w:r w:rsidRPr="00F60495">
              <w:rPr>
                <w:rFonts w:ascii="標楷體" w:eastAsia="標楷體" w:hAnsi="標楷體" w:hint="eastAsia"/>
                <w:szCs w:val="24"/>
              </w:rPr>
              <w:t>梁東民</w:t>
            </w:r>
            <w:r w:rsidRPr="00F60495">
              <w:rPr>
                <w:rFonts w:ascii="標楷體" w:eastAsia="標楷體" w:hAnsi="標楷體" w:hint="eastAsia"/>
              </w:rPr>
              <w:t>老師</w:t>
            </w:r>
          </w:p>
          <w:p w:rsidR="00F60495" w:rsidRPr="00F60495" w:rsidRDefault="000B4FF6" w:rsidP="005A3B80">
            <w:pPr>
              <w:adjustRightInd w:val="0"/>
              <w:snapToGrid w:val="0"/>
              <w:spacing w:line="240" w:lineRule="atLeast"/>
              <w:ind w:left="17"/>
              <w:jc w:val="both"/>
              <w:rPr>
                <w:rFonts w:ascii="標楷體" w:eastAsia="標楷體" w:hAnsi="標楷體"/>
                <w:szCs w:val="24"/>
              </w:rPr>
            </w:pPr>
            <w:r w:rsidRPr="000B4FF6">
              <w:rPr>
                <w:rFonts w:ascii="標楷體" w:eastAsia="標楷體" w:hAnsi="標楷體" w:hint="eastAsia"/>
                <w:szCs w:val="24"/>
              </w:rPr>
              <w:t>饒詠婷老師</w:t>
            </w:r>
          </w:p>
        </w:tc>
        <w:tc>
          <w:tcPr>
            <w:tcW w:w="2498" w:type="dxa"/>
            <w:vMerge/>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p>
        </w:tc>
      </w:tr>
      <w:tr w:rsidR="00F60495" w:rsidRPr="00F60495" w:rsidTr="00BF0188">
        <w:trPr>
          <w:trHeight w:val="270"/>
          <w:jc w:val="center"/>
        </w:trPr>
        <w:tc>
          <w:tcPr>
            <w:tcW w:w="1433" w:type="dxa"/>
            <w:vMerge w:val="restart"/>
            <w:vAlign w:val="center"/>
          </w:tcPr>
          <w:p w:rsidR="00EF2A18" w:rsidRPr="00F60495" w:rsidRDefault="00EF2A18" w:rsidP="0074783C">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藝文教師社群組</w:t>
            </w:r>
          </w:p>
        </w:tc>
        <w:tc>
          <w:tcPr>
            <w:tcW w:w="1417" w:type="dxa"/>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組長</w:t>
            </w:r>
          </w:p>
        </w:tc>
        <w:tc>
          <w:tcPr>
            <w:tcW w:w="1560" w:type="dxa"/>
            <w:vAlign w:val="center"/>
          </w:tcPr>
          <w:p w:rsidR="00EF2A18" w:rsidRPr="00F60495" w:rsidRDefault="00EF2A18" w:rsidP="008A4F37">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興隆國小</w:t>
            </w:r>
          </w:p>
        </w:tc>
        <w:tc>
          <w:tcPr>
            <w:tcW w:w="1417" w:type="dxa"/>
            <w:vAlign w:val="center"/>
          </w:tcPr>
          <w:p w:rsidR="00EF2A18" w:rsidRPr="00F60495" w:rsidRDefault="00EF2A18" w:rsidP="008A4F37">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劉碧賢校長</w:t>
            </w:r>
          </w:p>
        </w:tc>
        <w:tc>
          <w:tcPr>
            <w:tcW w:w="2498" w:type="dxa"/>
            <w:vMerge w:val="restart"/>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擬訂方案計畫。</w:t>
            </w:r>
          </w:p>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執行方案工作。</w:t>
            </w:r>
          </w:p>
        </w:tc>
      </w:tr>
      <w:tr w:rsidR="00F60495" w:rsidRPr="00F60495" w:rsidTr="00BF0188">
        <w:trPr>
          <w:trHeight w:val="270"/>
          <w:jc w:val="center"/>
        </w:trPr>
        <w:tc>
          <w:tcPr>
            <w:tcW w:w="1433" w:type="dxa"/>
            <w:vMerge/>
            <w:vAlign w:val="center"/>
          </w:tcPr>
          <w:p w:rsidR="00EF2A18" w:rsidRPr="00F60495" w:rsidRDefault="00EF2A18" w:rsidP="0074783C">
            <w:pPr>
              <w:adjustRightInd w:val="0"/>
              <w:snapToGrid w:val="0"/>
              <w:spacing w:line="240" w:lineRule="atLeast"/>
              <w:ind w:left="17"/>
              <w:jc w:val="both"/>
              <w:rPr>
                <w:rFonts w:ascii="標楷體" w:eastAsia="標楷體" w:hAnsi="標楷體"/>
                <w:szCs w:val="24"/>
              </w:rPr>
            </w:pPr>
          </w:p>
        </w:tc>
        <w:tc>
          <w:tcPr>
            <w:tcW w:w="1417" w:type="dxa"/>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副組長</w:t>
            </w:r>
          </w:p>
        </w:tc>
        <w:tc>
          <w:tcPr>
            <w:tcW w:w="1560" w:type="dxa"/>
            <w:vAlign w:val="center"/>
          </w:tcPr>
          <w:p w:rsidR="00EF2A18" w:rsidRPr="00F60495" w:rsidRDefault="00EF2A18" w:rsidP="004B054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景興國中</w:t>
            </w:r>
          </w:p>
        </w:tc>
        <w:tc>
          <w:tcPr>
            <w:tcW w:w="1417" w:type="dxa"/>
            <w:vAlign w:val="center"/>
          </w:tcPr>
          <w:p w:rsidR="00EF2A18" w:rsidRPr="00F60495" w:rsidRDefault="00EF2A18" w:rsidP="004B054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林志忠校長</w:t>
            </w:r>
          </w:p>
        </w:tc>
        <w:tc>
          <w:tcPr>
            <w:tcW w:w="2498" w:type="dxa"/>
            <w:vMerge/>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p>
        </w:tc>
      </w:tr>
      <w:tr w:rsidR="00F60495" w:rsidRPr="00F60495" w:rsidTr="00BF0188">
        <w:trPr>
          <w:trHeight w:val="165"/>
          <w:jc w:val="center"/>
        </w:trPr>
        <w:tc>
          <w:tcPr>
            <w:tcW w:w="1433" w:type="dxa"/>
            <w:vMerge/>
            <w:vAlign w:val="center"/>
          </w:tcPr>
          <w:p w:rsidR="00EF2A18" w:rsidRPr="00F60495" w:rsidRDefault="00EF2A18" w:rsidP="0074783C">
            <w:pPr>
              <w:adjustRightInd w:val="0"/>
              <w:snapToGrid w:val="0"/>
              <w:spacing w:line="240" w:lineRule="atLeast"/>
              <w:ind w:left="17"/>
              <w:jc w:val="both"/>
              <w:rPr>
                <w:rFonts w:ascii="標楷體" w:eastAsia="標楷體" w:hAnsi="標楷體"/>
                <w:szCs w:val="24"/>
              </w:rPr>
            </w:pPr>
          </w:p>
        </w:tc>
        <w:tc>
          <w:tcPr>
            <w:tcW w:w="1417" w:type="dxa"/>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執行秘書</w:t>
            </w:r>
          </w:p>
        </w:tc>
        <w:tc>
          <w:tcPr>
            <w:tcW w:w="1560" w:type="dxa"/>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麗山國小</w:t>
            </w:r>
          </w:p>
          <w:p w:rsidR="00EF2A18" w:rsidRPr="00F60495" w:rsidRDefault="00EF2A18" w:rsidP="005A3B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興隆國小</w:t>
            </w:r>
          </w:p>
        </w:tc>
        <w:tc>
          <w:tcPr>
            <w:tcW w:w="1417" w:type="dxa"/>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沈榮林老師</w:t>
            </w:r>
          </w:p>
          <w:p w:rsidR="00EF2A18" w:rsidRPr="00F60495" w:rsidRDefault="00EF2A18" w:rsidP="005A3B80">
            <w:pPr>
              <w:adjustRightInd w:val="0"/>
              <w:snapToGrid w:val="0"/>
              <w:spacing w:line="240" w:lineRule="atLeast"/>
              <w:ind w:left="17"/>
              <w:rPr>
                <w:rFonts w:ascii="標楷體" w:eastAsia="標楷體" w:hAnsi="標楷體"/>
                <w:szCs w:val="24"/>
              </w:rPr>
            </w:pPr>
            <w:r w:rsidRPr="00F60495">
              <w:rPr>
                <w:rFonts w:ascii="標楷體" w:eastAsia="標楷體" w:hAnsi="標楷體" w:hint="eastAsia"/>
                <w:szCs w:val="24"/>
              </w:rPr>
              <w:t>胡月英主任</w:t>
            </w:r>
          </w:p>
        </w:tc>
        <w:tc>
          <w:tcPr>
            <w:tcW w:w="2498" w:type="dxa"/>
            <w:vMerge/>
            <w:vAlign w:val="center"/>
          </w:tcPr>
          <w:p w:rsidR="00EF2A18" w:rsidRPr="00F60495" w:rsidRDefault="00EF2A18" w:rsidP="00EB6580">
            <w:pPr>
              <w:adjustRightInd w:val="0"/>
              <w:snapToGrid w:val="0"/>
              <w:spacing w:line="240" w:lineRule="atLeast"/>
              <w:ind w:left="17"/>
              <w:jc w:val="both"/>
              <w:rPr>
                <w:rFonts w:ascii="標楷體" w:eastAsia="標楷體" w:hAnsi="標楷體"/>
                <w:szCs w:val="24"/>
              </w:rPr>
            </w:pPr>
          </w:p>
        </w:tc>
      </w:tr>
      <w:tr w:rsidR="00F60495" w:rsidRPr="00F60495" w:rsidTr="00BF0188">
        <w:trPr>
          <w:trHeight w:val="450"/>
          <w:jc w:val="center"/>
        </w:trPr>
        <w:tc>
          <w:tcPr>
            <w:tcW w:w="1433" w:type="dxa"/>
            <w:vMerge/>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p>
        </w:tc>
        <w:tc>
          <w:tcPr>
            <w:tcW w:w="1417" w:type="dxa"/>
            <w:vAlign w:val="center"/>
          </w:tcPr>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組員</w:t>
            </w:r>
          </w:p>
        </w:tc>
        <w:tc>
          <w:tcPr>
            <w:tcW w:w="1560" w:type="dxa"/>
          </w:tcPr>
          <w:p w:rsidR="00E02E87" w:rsidRPr="00F60495" w:rsidRDefault="00E02E87" w:rsidP="00250D71">
            <w:pPr>
              <w:adjustRightInd w:val="0"/>
              <w:snapToGrid w:val="0"/>
              <w:spacing w:line="240" w:lineRule="atLeast"/>
              <w:ind w:left="17"/>
              <w:jc w:val="both"/>
              <w:rPr>
                <w:rFonts w:ascii="標楷體" w:eastAsia="標楷體" w:hAnsi="標楷體"/>
                <w:szCs w:val="24"/>
              </w:rPr>
            </w:pPr>
            <w:proofErr w:type="gramStart"/>
            <w:r w:rsidRPr="00F60495">
              <w:rPr>
                <w:rFonts w:ascii="標楷體" w:eastAsia="標楷體" w:hAnsi="標楷體" w:hint="eastAsia"/>
                <w:szCs w:val="24"/>
              </w:rPr>
              <w:t>介</w:t>
            </w:r>
            <w:proofErr w:type="gramEnd"/>
            <w:r w:rsidRPr="00F60495">
              <w:rPr>
                <w:rFonts w:ascii="標楷體" w:eastAsia="標楷體" w:hAnsi="標楷體" w:hint="eastAsia"/>
                <w:szCs w:val="24"/>
              </w:rPr>
              <w:t>壽國中</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景興國中</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大直高中</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新生國小</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興華國小</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大理高中</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金華國中</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景美國中</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北安國中</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萬華國中</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麗山國中</w:t>
            </w:r>
            <w:r w:rsidRPr="00F60495">
              <w:rPr>
                <w:rFonts w:ascii="標楷體" w:eastAsia="標楷體" w:hAnsi="標楷體" w:hint="eastAsia"/>
                <w:szCs w:val="24"/>
              </w:rPr>
              <w:tab/>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輔大講師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民族國小</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麗山國小</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麗山國小</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興隆國小</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永建國小</w:t>
            </w:r>
          </w:p>
        </w:tc>
        <w:tc>
          <w:tcPr>
            <w:tcW w:w="1417" w:type="dxa"/>
          </w:tcPr>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陳育淳老師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張巧燕老師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張幼玫老師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鍾璧如老師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方美霞主任</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洪淑玲老師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周盈君老師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林</w:t>
            </w:r>
            <w:r w:rsidRPr="00F60495">
              <w:rPr>
                <w:rFonts w:ascii="標楷體" w:eastAsia="標楷體" w:hAnsi="標楷體"/>
                <w:szCs w:val="24"/>
              </w:rPr>
              <w:t xml:space="preserve"> </w:t>
            </w:r>
            <w:r w:rsidRPr="00F60495">
              <w:rPr>
                <w:rFonts w:ascii="標楷體" w:eastAsia="標楷體" w:hAnsi="標楷體" w:hint="eastAsia"/>
                <w:szCs w:val="24"/>
              </w:rPr>
              <w:t>韻 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張征君老師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鄭世婉老師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陳怡安老師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張麗華老師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李秀珍老師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蘇瑜琪老師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proofErr w:type="gramStart"/>
            <w:r w:rsidRPr="00F60495">
              <w:rPr>
                <w:rFonts w:ascii="標楷體" w:eastAsia="標楷體" w:hAnsi="標楷體" w:hint="eastAsia"/>
                <w:szCs w:val="24"/>
              </w:rPr>
              <w:t>張多蜜老師</w:t>
            </w:r>
            <w:proofErr w:type="gramEnd"/>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沈啟聰老師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高音</w:t>
            </w:r>
            <w:proofErr w:type="gramStart"/>
            <w:r w:rsidRPr="00F60495">
              <w:rPr>
                <w:rFonts w:ascii="標楷體" w:eastAsia="標楷體" w:hAnsi="標楷體" w:hint="eastAsia"/>
                <w:szCs w:val="24"/>
              </w:rPr>
              <w:t>璞</w:t>
            </w:r>
            <w:proofErr w:type="gramEnd"/>
            <w:r w:rsidRPr="00F60495">
              <w:rPr>
                <w:rFonts w:ascii="標楷體" w:eastAsia="標楷體" w:hAnsi="標楷體" w:hint="eastAsia"/>
                <w:szCs w:val="24"/>
              </w:rPr>
              <w:t>老師</w:t>
            </w:r>
          </w:p>
        </w:tc>
        <w:tc>
          <w:tcPr>
            <w:tcW w:w="2498" w:type="dxa"/>
            <w:vMerge/>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p>
        </w:tc>
      </w:tr>
      <w:tr w:rsidR="00F60495" w:rsidRPr="00F60495" w:rsidTr="00BF0188">
        <w:trPr>
          <w:trHeight w:val="120"/>
          <w:jc w:val="center"/>
        </w:trPr>
        <w:tc>
          <w:tcPr>
            <w:tcW w:w="1433" w:type="dxa"/>
            <w:vMerge w:val="restart"/>
            <w:vAlign w:val="center"/>
          </w:tcPr>
          <w:p w:rsidR="00E02E87" w:rsidRPr="00F60495" w:rsidRDefault="00E02E87" w:rsidP="0001679D">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藝術到校服務組</w:t>
            </w:r>
          </w:p>
        </w:tc>
        <w:tc>
          <w:tcPr>
            <w:tcW w:w="1417" w:type="dxa"/>
            <w:vAlign w:val="center"/>
          </w:tcPr>
          <w:p w:rsidR="00E02E87" w:rsidRPr="00F60495" w:rsidRDefault="00E02E87" w:rsidP="007413C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組長</w:t>
            </w:r>
          </w:p>
        </w:tc>
        <w:tc>
          <w:tcPr>
            <w:tcW w:w="1560" w:type="dxa"/>
            <w:vAlign w:val="center"/>
          </w:tcPr>
          <w:p w:rsidR="00E02E87" w:rsidRPr="00F60495" w:rsidRDefault="00E02E87" w:rsidP="007413C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南門國小</w:t>
            </w:r>
          </w:p>
        </w:tc>
        <w:tc>
          <w:tcPr>
            <w:tcW w:w="1417" w:type="dxa"/>
            <w:vAlign w:val="center"/>
          </w:tcPr>
          <w:p w:rsidR="00E02E87" w:rsidRPr="00F60495" w:rsidRDefault="00E02E87" w:rsidP="007413C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李嗣蕙校長</w:t>
            </w:r>
          </w:p>
        </w:tc>
        <w:tc>
          <w:tcPr>
            <w:tcW w:w="2498" w:type="dxa"/>
            <w:vMerge/>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p>
        </w:tc>
      </w:tr>
      <w:tr w:rsidR="00F60495" w:rsidRPr="00F60495" w:rsidTr="00BF0188">
        <w:trPr>
          <w:trHeight w:val="120"/>
          <w:jc w:val="center"/>
        </w:trPr>
        <w:tc>
          <w:tcPr>
            <w:tcW w:w="1433" w:type="dxa"/>
            <w:vMerge/>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p>
        </w:tc>
        <w:tc>
          <w:tcPr>
            <w:tcW w:w="1417" w:type="dxa"/>
            <w:vAlign w:val="center"/>
          </w:tcPr>
          <w:p w:rsidR="00E02E87" w:rsidRPr="00F60495" w:rsidRDefault="00E02E87" w:rsidP="007413C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執行秘書</w:t>
            </w:r>
          </w:p>
        </w:tc>
        <w:tc>
          <w:tcPr>
            <w:tcW w:w="1560" w:type="dxa"/>
            <w:vAlign w:val="center"/>
          </w:tcPr>
          <w:p w:rsidR="00E02E87" w:rsidRPr="00F60495" w:rsidRDefault="00E02E87" w:rsidP="00FF5B3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南門國小</w:t>
            </w:r>
          </w:p>
        </w:tc>
        <w:tc>
          <w:tcPr>
            <w:tcW w:w="1417" w:type="dxa"/>
            <w:vAlign w:val="center"/>
          </w:tcPr>
          <w:p w:rsidR="00E02E87" w:rsidRPr="00F60495" w:rsidRDefault="00E02E87" w:rsidP="0001433E">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鄭鳳綿主任</w:t>
            </w:r>
          </w:p>
        </w:tc>
        <w:tc>
          <w:tcPr>
            <w:tcW w:w="2498" w:type="dxa"/>
            <w:vMerge/>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p>
        </w:tc>
      </w:tr>
      <w:tr w:rsidR="00F60495" w:rsidRPr="00F60495" w:rsidTr="00BF0188">
        <w:trPr>
          <w:trHeight w:val="450"/>
          <w:jc w:val="center"/>
        </w:trPr>
        <w:tc>
          <w:tcPr>
            <w:tcW w:w="1433" w:type="dxa"/>
            <w:vMerge/>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p>
        </w:tc>
        <w:tc>
          <w:tcPr>
            <w:tcW w:w="1417" w:type="dxa"/>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組員</w:t>
            </w:r>
          </w:p>
        </w:tc>
        <w:tc>
          <w:tcPr>
            <w:tcW w:w="1560" w:type="dxa"/>
            <w:vAlign w:val="center"/>
          </w:tcPr>
          <w:p w:rsidR="00E02E87" w:rsidRPr="00F60495" w:rsidRDefault="00E02E87"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南門國小</w:t>
            </w:r>
          </w:p>
        </w:tc>
        <w:tc>
          <w:tcPr>
            <w:tcW w:w="1417" w:type="dxa"/>
            <w:vAlign w:val="center"/>
          </w:tcPr>
          <w:p w:rsidR="00E02E87" w:rsidRPr="00F60495" w:rsidRDefault="0001433E"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林麗珠組長</w:t>
            </w:r>
            <w:r w:rsidR="00E02E87" w:rsidRPr="00F60495">
              <w:rPr>
                <w:rFonts w:ascii="標楷體" w:eastAsia="標楷體" w:hAnsi="標楷體" w:hint="eastAsia"/>
                <w:szCs w:val="24"/>
              </w:rPr>
              <w:t>林育農主任</w:t>
            </w:r>
          </w:p>
          <w:p w:rsidR="00E02E87" w:rsidRPr="00F60495" w:rsidRDefault="00E02E87"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鄭志祥主任</w:t>
            </w:r>
          </w:p>
          <w:p w:rsidR="00E02E87" w:rsidRPr="00F60495" w:rsidRDefault="00E02E87"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曾仲傑主任</w:t>
            </w:r>
          </w:p>
          <w:p w:rsidR="00E02E87" w:rsidRPr="00F60495" w:rsidRDefault="00E02E87"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黃于真老師</w:t>
            </w:r>
          </w:p>
          <w:p w:rsidR="00E02E87" w:rsidRPr="00F60495" w:rsidRDefault="00E02E87" w:rsidP="006D2597">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阮麗蓉老師</w:t>
            </w:r>
          </w:p>
          <w:p w:rsidR="00E02E87" w:rsidRPr="00F60495" w:rsidRDefault="00E02E87"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陳怡瑾老師</w:t>
            </w:r>
          </w:p>
        </w:tc>
        <w:tc>
          <w:tcPr>
            <w:tcW w:w="2498" w:type="dxa"/>
            <w:vMerge/>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p>
        </w:tc>
      </w:tr>
      <w:tr w:rsidR="00F60495" w:rsidRPr="00F60495" w:rsidTr="00BF0188">
        <w:trPr>
          <w:trHeight w:val="75"/>
          <w:jc w:val="center"/>
        </w:trPr>
        <w:tc>
          <w:tcPr>
            <w:tcW w:w="1433" w:type="dxa"/>
            <w:vMerge w:val="restart"/>
            <w:vAlign w:val="center"/>
          </w:tcPr>
          <w:p w:rsidR="0001433E" w:rsidRDefault="00E02E87"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藝術線上</w:t>
            </w:r>
          </w:p>
          <w:p w:rsidR="00E02E87" w:rsidRPr="00F60495" w:rsidRDefault="00E02E87"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課程組</w:t>
            </w:r>
          </w:p>
        </w:tc>
        <w:tc>
          <w:tcPr>
            <w:tcW w:w="1417" w:type="dxa"/>
            <w:vAlign w:val="center"/>
          </w:tcPr>
          <w:p w:rsidR="00E02E87" w:rsidRPr="00F60495" w:rsidRDefault="00E02E87"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組長</w:t>
            </w:r>
          </w:p>
        </w:tc>
        <w:tc>
          <w:tcPr>
            <w:tcW w:w="1560" w:type="dxa"/>
            <w:vAlign w:val="center"/>
          </w:tcPr>
          <w:p w:rsidR="00E02E87" w:rsidRPr="00F60495" w:rsidRDefault="00E02E87"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太平國小</w:t>
            </w:r>
          </w:p>
        </w:tc>
        <w:tc>
          <w:tcPr>
            <w:tcW w:w="1417" w:type="dxa"/>
            <w:vAlign w:val="center"/>
          </w:tcPr>
          <w:p w:rsidR="00E02E87" w:rsidRPr="00F60495" w:rsidRDefault="00E02E87"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游鴻池校長</w:t>
            </w:r>
          </w:p>
        </w:tc>
        <w:tc>
          <w:tcPr>
            <w:tcW w:w="2498" w:type="dxa"/>
            <w:vMerge w:val="restart"/>
            <w:vAlign w:val="center"/>
          </w:tcPr>
          <w:p w:rsidR="00E02E87" w:rsidRPr="00F60495" w:rsidRDefault="00E02E87" w:rsidP="001A0BF2">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擬訂方案計畫。</w:t>
            </w:r>
          </w:p>
          <w:p w:rsidR="00E02E87" w:rsidRPr="00F60495" w:rsidRDefault="00E02E87" w:rsidP="001A0BF2">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執行方案工作。</w:t>
            </w:r>
          </w:p>
        </w:tc>
      </w:tr>
      <w:tr w:rsidR="00F60495" w:rsidRPr="00F60495" w:rsidTr="00BF0188">
        <w:trPr>
          <w:trHeight w:val="75"/>
          <w:jc w:val="center"/>
        </w:trPr>
        <w:tc>
          <w:tcPr>
            <w:tcW w:w="1433" w:type="dxa"/>
            <w:vMerge/>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p>
        </w:tc>
        <w:tc>
          <w:tcPr>
            <w:tcW w:w="1417" w:type="dxa"/>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副組長</w:t>
            </w:r>
          </w:p>
        </w:tc>
        <w:tc>
          <w:tcPr>
            <w:tcW w:w="1560" w:type="dxa"/>
            <w:vAlign w:val="center"/>
          </w:tcPr>
          <w:p w:rsidR="00E02E87" w:rsidRPr="00F60495" w:rsidRDefault="00E02E87" w:rsidP="00952A4B">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長安國中</w:t>
            </w:r>
          </w:p>
        </w:tc>
        <w:tc>
          <w:tcPr>
            <w:tcW w:w="1417" w:type="dxa"/>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周婉琦校長</w:t>
            </w:r>
          </w:p>
        </w:tc>
        <w:tc>
          <w:tcPr>
            <w:tcW w:w="2498" w:type="dxa"/>
            <w:vMerge/>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p>
        </w:tc>
      </w:tr>
      <w:tr w:rsidR="00F60495" w:rsidRPr="00F60495" w:rsidTr="00BF0188">
        <w:trPr>
          <w:trHeight w:val="75"/>
          <w:jc w:val="center"/>
        </w:trPr>
        <w:tc>
          <w:tcPr>
            <w:tcW w:w="1433" w:type="dxa"/>
            <w:vMerge/>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p>
        </w:tc>
        <w:tc>
          <w:tcPr>
            <w:tcW w:w="1417" w:type="dxa"/>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執行秘書</w:t>
            </w:r>
          </w:p>
        </w:tc>
        <w:tc>
          <w:tcPr>
            <w:tcW w:w="1560" w:type="dxa"/>
            <w:vAlign w:val="center"/>
          </w:tcPr>
          <w:p w:rsidR="00E02E87" w:rsidRPr="00F60495" w:rsidRDefault="00E02E87" w:rsidP="00952A4B">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太平國小</w:t>
            </w:r>
          </w:p>
        </w:tc>
        <w:tc>
          <w:tcPr>
            <w:tcW w:w="1417" w:type="dxa"/>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proofErr w:type="gramStart"/>
            <w:r w:rsidRPr="00F60495">
              <w:rPr>
                <w:rFonts w:ascii="標楷體" w:eastAsia="標楷體" w:hAnsi="標楷體" w:hint="eastAsia"/>
                <w:szCs w:val="24"/>
              </w:rPr>
              <w:t>江欣穎</w:t>
            </w:r>
            <w:proofErr w:type="gramEnd"/>
            <w:r w:rsidRPr="00F60495">
              <w:rPr>
                <w:rFonts w:ascii="標楷體" w:eastAsia="標楷體" w:hAnsi="標楷體" w:hint="eastAsia"/>
                <w:szCs w:val="24"/>
              </w:rPr>
              <w:t>組長</w:t>
            </w:r>
          </w:p>
        </w:tc>
        <w:tc>
          <w:tcPr>
            <w:tcW w:w="2498" w:type="dxa"/>
            <w:vMerge/>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p>
        </w:tc>
      </w:tr>
      <w:tr w:rsidR="00F60495" w:rsidRPr="00F60495" w:rsidTr="00BF0188">
        <w:trPr>
          <w:trHeight w:val="450"/>
          <w:jc w:val="center"/>
        </w:trPr>
        <w:tc>
          <w:tcPr>
            <w:tcW w:w="1433" w:type="dxa"/>
            <w:vMerge/>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p>
        </w:tc>
        <w:tc>
          <w:tcPr>
            <w:tcW w:w="1417" w:type="dxa"/>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組員</w:t>
            </w:r>
          </w:p>
        </w:tc>
        <w:tc>
          <w:tcPr>
            <w:tcW w:w="1560" w:type="dxa"/>
            <w:vAlign w:val="center"/>
          </w:tcPr>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陽明山國小</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松山國小</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義方國小</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明德國小</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泉源國小</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泉源國小</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市大附小</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蘭雅國小</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蘭雅國小</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興隆國小</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太平國小</w:t>
            </w:r>
          </w:p>
          <w:p w:rsidR="00541ABD" w:rsidRPr="00F60495" w:rsidRDefault="00541ABD" w:rsidP="00541ABD">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內湖國小</w:t>
            </w:r>
          </w:p>
        </w:tc>
        <w:tc>
          <w:tcPr>
            <w:tcW w:w="1417" w:type="dxa"/>
            <w:vAlign w:val="center"/>
          </w:tcPr>
          <w:p w:rsidR="00E02E87" w:rsidRPr="00F60495" w:rsidRDefault="00E02E87" w:rsidP="00250D71">
            <w:pPr>
              <w:adjustRightInd w:val="0"/>
              <w:snapToGrid w:val="0"/>
              <w:spacing w:line="240" w:lineRule="atLeast"/>
              <w:rPr>
                <w:rFonts w:ascii="標楷體" w:eastAsia="標楷體" w:hAnsi="標楷體"/>
                <w:szCs w:val="24"/>
              </w:rPr>
            </w:pPr>
            <w:r w:rsidRPr="00F60495">
              <w:rPr>
                <w:rFonts w:ascii="標楷體" w:eastAsia="標楷體" w:hAnsi="標楷體" w:hint="eastAsia"/>
                <w:szCs w:val="24"/>
              </w:rPr>
              <w:t>顏世廷主任</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陳文賢主任</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林曉初老師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蔡馨霈老師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彭彥勳主任</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曾義璋主任</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廖順約老師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范敏雪老師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高海倫老師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szCs w:val="24"/>
              </w:rPr>
              <w:t>張嘉純老師</w:t>
            </w:r>
          </w:p>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廖瑋立老師</w:t>
            </w:r>
          </w:p>
          <w:p w:rsidR="00541ABD" w:rsidRPr="00F60495" w:rsidRDefault="00541ABD"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陳盈璋老師</w:t>
            </w:r>
          </w:p>
        </w:tc>
        <w:tc>
          <w:tcPr>
            <w:tcW w:w="2498" w:type="dxa"/>
            <w:vMerge/>
            <w:vAlign w:val="center"/>
          </w:tcPr>
          <w:p w:rsidR="00E02E87" w:rsidRPr="00F60495" w:rsidRDefault="00E02E87" w:rsidP="00EB6580">
            <w:pPr>
              <w:adjustRightInd w:val="0"/>
              <w:snapToGrid w:val="0"/>
              <w:spacing w:line="240" w:lineRule="atLeast"/>
              <w:ind w:left="17"/>
              <w:jc w:val="both"/>
              <w:rPr>
                <w:rFonts w:ascii="標楷體" w:eastAsia="標楷體" w:hAnsi="標楷體"/>
                <w:szCs w:val="24"/>
              </w:rPr>
            </w:pPr>
          </w:p>
        </w:tc>
      </w:tr>
    </w:tbl>
    <w:p w:rsidR="00AC6FC1" w:rsidRPr="00F60495" w:rsidRDefault="00AC6FC1" w:rsidP="00A95099">
      <w:pPr>
        <w:adjustRightInd w:val="0"/>
        <w:snapToGrid w:val="0"/>
        <w:spacing w:line="400" w:lineRule="exact"/>
        <w:rPr>
          <w:rFonts w:ascii="標楷體" w:eastAsia="標楷體" w:hAnsi="標楷體"/>
          <w:szCs w:val="24"/>
        </w:rPr>
      </w:pPr>
    </w:p>
    <w:p w:rsidR="00AC6FC1" w:rsidRPr="00F60495" w:rsidRDefault="00AC6FC1" w:rsidP="00A95099">
      <w:pPr>
        <w:adjustRightInd w:val="0"/>
        <w:snapToGrid w:val="0"/>
        <w:spacing w:line="400" w:lineRule="exact"/>
        <w:rPr>
          <w:rFonts w:ascii="標楷體" w:eastAsia="標楷體" w:hAnsi="標楷體"/>
          <w:b/>
          <w:sz w:val="28"/>
          <w:szCs w:val="28"/>
        </w:rPr>
      </w:pPr>
      <w:r w:rsidRPr="00F60495">
        <w:rPr>
          <w:rFonts w:ascii="標楷體" w:eastAsia="標楷體" w:hAnsi="標楷體" w:hint="eastAsia"/>
          <w:b/>
          <w:sz w:val="28"/>
          <w:szCs w:val="28"/>
        </w:rPr>
        <w:t>伍、</w:t>
      </w:r>
      <w:r w:rsidR="00D246B1" w:rsidRPr="00F60495">
        <w:rPr>
          <w:rFonts w:ascii="標楷體" w:eastAsia="標楷體" w:hAnsi="標楷體" w:hint="eastAsia"/>
          <w:b/>
          <w:sz w:val="28"/>
          <w:szCs w:val="28"/>
        </w:rPr>
        <w:t>行動</w:t>
      </w:r>
      <w:r w:rsidRPr="00F60495">
        <w:rPr>
          <w:rFonts w:ascii="標楷體" w:eastAsia="標楷體" w:hAnsi="標楷體" w:hint="eastAsia"/>
          <w:b/>
          <w:sz w:val="28"/>
          <w:szCs w:val="28"/>
        </w:rPr>
        <w:t>策略</w:t>
      </w:r>
    </w:p>
    <w:p w:rsidR="00AC6FC1" w:rsidRPr="00F60495" w:rsidRDefault="00AC6FC1" w:rsidP="007413C0">
      <w:pPr>
        <w:adjustRightInd w:val="0"/>
        <w:snapToGrid w:val="0"/>
        <w:spacing w:line="400" w:lineRule="exact"/>
        <w:rPr>
          <w:rFonts w:ascii="標楷體" w:eastAsia="標楷體" w:hAnsi="標楷體"/>
          <w:b/>
          <w:szCs w:val="24"/>
        </w:rPr>
      </w:pPr>
      <w:r w:rsidRPr="00F60495">
        <w:rPr>
          <w:rFonts w:ascii="標楷體" w:eastAsia="標楷體" w:hAnsi="標楷體" w:hint="eastAsia"/>
          <w:b/>
          <w:szCs w:val="24"/>
        </w:rPr>
        <w:t>一、成立行政工作核心團隊</w:t>
      </w:r>
    </w:p>
    <w:p w:rsidR="00CD66CF" w:rsidRPr="00F60495" w:rsidRDefault="00CA3583" w:rsidP="00CA3583">
      <w:pPr>
        <w:adjustRightInd w:val="0"/>
        <w:snapToGrid w:val="0"/>
        <w:spacing w:line="400" w:lineRule="exact"/>
        <w:ind w:left="1080" w:hangingChars="450" w:hanging="1080"/>
        <w:rPr>
          <w:rFonts w:ascii="標楷體" w:eastAsia="標楷體" w:hAnsi="標楷體"/>
          <w:szCs w:val="24"/>
        </w:rPr>
      </w:pPr>
      <w:r w:rsidRPr="00F60495">
        <w:rPr>
          <w:rFonts w:ascii="標楷體" w:eastAsia="標楷體" w:hAnsi="標楷體" w:hint="eastAsia"/>
          <w:szCs w:val="24"/>
        </w:rPr>
        <w:t>(</w:t>
      </w:r>
      <w:proofErr w:type="gramStart"/>
      <w:r w:rsidRPr="00F60495">
        <w:rPr>
          <w:rFonts w:ascii="標楷體" w:eastAsia="標楷體" w:hAnsi="標楷體" w:hint="eastAsia"/>
          <w:szCs w:val="24"/>
        </w:rPr>
        <w:t>一</w:t>
      </w:r>
      <w:proofErr w:type="gramEnd"/>
      <w:r w:rsidRPr="00F60495">
        <w:rPr>
          <w:rFonts w:ascii="標楷體" w:eastAsia="標楷體" w:hAnsi="標楷體" w:hint="eastAsia"/>
          <w:szCs w:val="24"/>
        </w:rPr>
        <w:t>)</w:t>
      </w:r>
      <w:r w:rsidR="00E74CA5" w:rsidRPr="00F60495">
        <w:rPr>
          <w:rFonts w:ascii="標楷體" w:eastAsia="標楷體" w:hAnsi="標楷體" w:hint="eastAsia"/>
          <w:szCs w:val="24"/>
        </w:rPr>
        <w:t xml:space="preserve"> 理念意涵:</w:t>
      </w:r>
    </w:p>
    <w:p w:rsidR="00143343" w:rsidRDefault="00CD66CF" w:rsidP="00CD66CF">
      <w:pPr>
        <w:adjustRightInd w:val="0"/>
        <w:snapToGrid w:val="0"/>
        <w:spacing w:line="400" w:lineRule="exact"/>
        <w:ind w:leftChars="236" w:left="566"/>
        <w:rPr>
          <w:rFonts w:ascii="標楷體" w:eastAsia="標楷體" w:hAnsi="標楷體" w:cs="細明體...."/>
          <w:kern w:val="0"/>
          <w:szCs w:val="24"/>
        </w:rPr>
      </w:pPr>
      <w:r w:rsidRPr="00F60495">
        <w:rPr>
          <w:rFonts w:ascii="標楷體" w:eastAsia="標楷體" w:hAnsi="標楷體" w:hint="eastAsia"/>
          <w:szCs w:val="24"/>
        </w:rPr>
        <w:t xml:space="preserve">    </w:t>
      </w:r>
      <w:r w:rsidR="00CA3583" w:rsidRPr="00F60495">
        <w:rPr>
          <w:rFonts w:ascii="標楷體" w:eastAsia="標楷體" w:hAnsi="標楷體" w:hint="eastAsia"/>
          <w:szCs w:val="24"/>
        </w:rPr>
        <w:t>本計畫為推動本市藝術教育整體發展，預計分為四年期程</w:t>
      </w:r>
      <w:r w:rsidR="00E74CA5" w:rsidRPr="00F60495">
        <w:rPr>
          <w:rFonts w:ascii="標楷體" w:eastAsia="標楷體" w:hAnsi="標楷體" w:hint="eastAsia"/>
          <w:szCs w:val="24"/>
        </w:rPr>
        <w:t>，</w:t>
      </w:r>
      <w:r w:rsidR="00E74CA5" w:rsidRPr="00F60495">
        <w:rPr>
          <w:rFonts w:ascii="標楷體" w:eastAsia="標楷體" w:hAnsi="標楷體" w:cs="細明體...." w:hint="eastAsia"/>
          <w:kern w:val="0"/>
          <w:szCs w:val="24"/>
        </w:rPr>
        <w:t>透過</w:t>
      </w:r>
      <w:r w:rsidR="00E74CA5" w:rsidRPr="00F60495">
        <w:rPr>
          <w:rFonts w:ascii="標楷體" w:eastAsia="標楷體" w:hAnsi="標楷體" w:hint="eastAsia"/>
          <w:szCs w:val="24"/>
        </w:rPr>
        <w:t>「成立藝術亮點學校」、「營造藝術學習情境」、「強化藝文教師社群」、「普及藝術活動參與」</w:t>
      </w:r>
      <w:r w:rsidR="00925345" w:rsidRPr="00F60495">
        <w:rPr>
          <w:rFonts w:ascii="標楷體" w:eastAsia="標楷體" w:hAnsi="標楷體" w:hint="eastAsia"/>
          <w:szCs w:val="24"/>
        </w:rPr>
        <w:t>、「建置藝術</w:t>
      </w:r>
      <w:r w:rsidR="009276AD" w:rsidRPr="00F60495">
        <w:rPr>
          <w:rFonts w:ascii="標楷體" w:eastAsia="標楷體" w:hAnsi="標楷體" w:hint="eastAsia"/>
          <w:szCs w:val="24"/>
        </w:rPr>
        <w:t>雲端課程</w:t>
      </w:r>
      <w:r w:rsidR="00925345" w:rsidRPr="00F60495">
        <w:rPr>
          <w:rFonts w:ascii="標楷體" w:eastAsia="標楷體" w:hAnsi="標楷體" w:hint="eastAsia"/>
          <w:szCs w:val="24"/>
        </w:rPr>
        <w:t>」</w:t>
      </w:r>
      <w:r w:rsidR="00E74CA5" w:rsidRPr="00F60495">
        <w:rPr>
          <w:rFonts w:ascii="標楷體" w:eastAsia="標楷體" w:hAnsi="標楷體" w:cs="細明體...." w:hint="eastAsia"/>
          <w:kern w:val="0"/>
          <w:szCs w:val="24"/>
        </w:rPr>
        <w:t>建構具美感的亮點人事物，強化學生感知的開發綜效。透過</w:t>
      </w:r>
      <w:r w:rsidR="009276AD" w:rsidRPr="00F60495">
        <w:rPr>
          <w:rFonts w:ascii="標楷體" w:eastAsia="標楷體" w:hAnsi="標楷體" w:hint="eastAsia"/>
          <w:szCs w:val="24"/>
        </w:rPr>
        <w:t>五</w:t>
      </w:r>
      <w:r w:rsidR="00E74CA5" w:rsidRPr="00F60495">
        <w:rPr>
          <w:rFonts w:ascii="標楷體" w:eastAsia="標楷體" w:hAnsi="標楷體" w:hint="eastAsia"/>
          <w:szCs w:val="24"/>
        </w:rPr>
        <w:t>項行動策略</w:t>
      </w:r>
      <w:r w:rsidR="00E74CA5" w:rsidRPr="00F60495">
        <w:rPr>
          <w:rFonts w:ascii="標楷體" w:eastAsia="標楷體" w:hAnsi="標楷體" w:cs="細明體...." w:hint="eastAsia"/>
          <w:kern w:val="0"/>
          <w:szCs w:val="24"/>
        </w:rPr>
        <w:t>增加學生多元生活的體驗學習，認知美感特色課程的重要，</w:t>
      </w:r>
      <w:r w:rsidR="005A3B80" w:rsidRPr="00F60495">
        <w:rPr>
          <w:rFonts w:ascii="標楷體" w:eastAsia="標楷體" w:hAnsi="標楷體" w:cs="細明體...." w:hint="eastAsia"/>
          <w:kern w:val="0"/>
          <w:szCs w:val="24"/>
        </w:rPr>
        <w:t>培養美感</w:t>
      </w:r>
      <w:r w:rsidR="00E74CA5" w:rsidRPr="00F60495">
        <w:rPr>
          <w:rFonts w:ascii="標楷體" w:eastAsia="標楷體" w:hAnsi="標楷體" w:cs="細明體...." w:hint="eastAsia"/>
          <w:kern w:val="0"/>
          <w:szCs w:val="24"/>
        </w:rPr>
        <w:t>文化素養。</w:t>
      </w:r>
    </w:p>
    <w:p w:rsidR="00143343" w:rsidRDefault="00143343" w:rsidP="00143343">
      <w:pPr>
        <w:adjustRightInd w:val="0"/>
        <w:snapToGrid w:val="0"/>
        <w:spacing w:line="400" w:lineRule="exact"/>
        <w:ind w:leftChars="236" w:left="566"/>
        <w:rPr>
          <w:rFonts w:ascii="標楷體" w:eastAsia="標楷體" w:hAnsi="標楷體"/>
          <w:szCs w:val="24"/>
        </w:rPr>
      </w:pPr>
      <w:r>
        <w:rPr>
          <w:rFonts w:ascii="標楷體" w:eastAsia="標楷體" w:hAnsi="標楷體" w:hint="eastAsia"/>
          <w:szCs w:val="24"/>
        </w:rPr>
        <w:t xml:space="preserve">   </w:t>
      </w:r>
      <w:r w:rsidRPr="00143343">
        <w:rPr>
          <w:rFonts w:ascii="標楷體" w:eastAsia="標楷體" w:hAnsi="標楷體" w:hint="eastAsia"/>
          <w:color w:val="000000" w:themeColor="text1"/>
          <w:szCs w:val="24"/>
        </w:rPr>
        <w:t xml:space="preserve"> </w:t>
      </w:r>
      <w:proofErr w:type="gramStart"/>
      <w:r w:rsidRPr="00143343">
        <w:rPr>
          <w:rFonts w:ascii="標楷體" w:eastAsia="標楷體" w:hAnsi="標楷體" w:hint="eastAsia"/>
          <w:color w:val="000000" w:themeColor="text1"/>
          <w:szCs w:val="24"/>
        </w:rPr>
        <w:t>105</w:t>
      </w:r>
      <w:proofErr w:type="gramEnd"/>
      <w:r w:rsidRPr="00143343">
        <w:rPr>
          <w:rFonts w:ascii="標楷體" w:eastAsia="標楷體" w:hAnsi="標楷體" w:hint="eastAsia"/>
          <w:color w:val="000000" w:themeColor="text1"/>
          <w:szCs w:val="24"/>
        </w:rPr>
        <w:t>年度起</w:t>
      </w:r>
      <w:r>
        <w:rPr>
          <w:rFonts w:ascii="新細明體" w:hAnsi="新細明體" w:hint="eastAsia"/>
          <w:color w:val="000000" w:themeColor="text1"/>
          <w:szCs w:val="24"/>
        </w:rPr>
        <w:t>，</w:t>
      </w:r>
      <w:r w:rsidRPr="00143343">
        <w:rPr>
          <w:rFonts w:ascii="標楷體" w:eastAsia="標楷體" w:hAnsi="標楷體" w:hint="eastAsia"/>
          <w:color w:val="000000" w:themeColor="text1"/>
          <w:szCs w:val="24"/>
        </w:rPr>
        <w:t>更因應十二年國教藝術與</w:t>
      </w:r>
      <w:proofErr w:type="gramStart"/>
      <w:r w:rsidRPr="00143343">
        <w:rPr>
          <w:rFonts w:ascii="標楷體" w:eastAsia="標楷體" w:hAnsi="標楷體" w:hint="eastAsia"/>
          <w:color w:val="000000" w:themeColor="text1"/>
          <w:szCs w:val="24"/>
        </w:rPr>
        <w:t>人文課綱重點</w:t>
      </w:r>
      <w:proofErr w:type="gramEnd"/>
      <w:r w:rsidRPr="00143343">
        <w:rPr>
          <w:rFonts w:ascii="標楷體" w:eastAsia="標楷體" w:hAnsi="標楷體" w:hint="eastAsia"/>
          <w:color w:val="000000" w:themeColor="text1"/>
          <w:szCs w:val="24"/>
        </w:rPr>
        <w:t>及時代趨勢</w:t>
      </w:r>
      <w:r w:rsidRPr="00143343">
        <w:rPr>
          <w:rFonts w:ascii="新細明體" w:hAnsi="新細明體" w:hint="eastAsia"/>
          <w:color w:val="000000" w:themeColor="text1"/>
          <w:szCs w:val="24"/>
        </w:rPr>
        <w:t>，</w:t>
      </w:r>
      <w:r w:rsidRPr="00143343">
        <w:rPr>
          <w:rFonts w:ascii="標楷體" w:eastAsia="標楷體" w:hAnsi="標楷體" w:hint="eastAsia"/>
          <w:color w:val="000000" w:themeColor="text1"/>
          <w:szCs w:val="24"/>
        </w:rPr>
        <w:t>加入</w:t>
      </w:r>
      <w:r w:rsidR="00CA3583" w:rsidRPr="00143343">
        <w:rPr>
          <w:rFonts w:ascii="標楷體" w:eastAsia="標楷體" w:hAnsi="標楷體" w:hint="eastAsia"/>
          <w:color w:val="000000" w:themeColor="text1"/>
          <w:szCs w:val="24"/>
        </w:rPr>
        <w:t xml:space="preserve"> </w:t>
      </w:r>
      <w:r w:rsidRPr="00143343">
        <w:rPr>
          <w:rFonts w:ascii="標楷體" w:eastAsia="標楷體" w:hAnsi="標楷體" w:hint="eastAsia"/>
          <w:color w:val="000000" w:themeColor="text1"/>
          <w:szCs w:val="24"/>
        </w:rPr>
        <w:t>Maker</w:t>
      </w:r>
      <w:r w:rsidRPr="00143343">
        <w:rPr>
          <w:rFonts w:ascii="華康儷細黑" w:eastAsia="華康儷細黑" w:hAnsi="標楷體" w:hint="eastAsia"/>
          <w:color w:val="000000" w:themeColor="text1"/>
          <w:szCs w:val="24"/>
        </w:rPr>
        <w:t>、</w:t>
      </w:r>
      <w:r w:rsidRPr="00143343">
        <w:rPr>
          <w:rFonts w:ascii="標楷體" w:eastAsia="標楷體" w:hAnsi="標楷體" w:hint="eastAsia"/>
          <w:color w:val="000000" w:themeColor="text1"/>
          <w:szCs w:val="24"/>
        </w:rPr>
        <w:t>數位學習</w:t>
      </w:r>
      <w:r>
        <w:rPr>
          <w:rFonts w:ascii="標楷體" w:eastAsia="標楷體" w:hAnsi="標楷體" w:hint="eastAsia"/>
          <w:color w:val="000000" w:themeColor="text1"/>
          <w:szCs w:val="24"/>
        </w:rPr>
        <w:t>與</w:t>
      </w:r>
      <w:r w:rsidRPr="00143343">
        <w:rPr>
          <w:rFonts w:ascii="標楷體" w:eastAsia="標楷體" w:hAnsi="標楷體" w:hint="eastAsia"/>
          <w:color w:val="000000" w:themeColor="text1"/>
          <w:szCs w:val="24"/>
        </w:rPr>
        <w:t>設計思考</w:t>
      </w:r>
      <w:r>
        <w:rPr>
          <w:rFonts w:ascii="標楷體" w:eastAsia="標楷體" w:hAnsi="標楷體" w:hint="eastAsia"/>
          <w:color w:val="000000" w:themeColor="text1"/>
          <w:szCs w:val="24"/>
        </w:rPr>
        <w:t>此三大主題重點為本計畫發展方向。</w:t>
      </w:r>
      <w:r w:rsidRPr="00F60495">
        <w:rPr>
          <w:rFonts w:ascii="標楷體" w:eastAsia="標楷體" w:hAnsi="標楷體" w:hint="eastAsia"/>
          <w:szCs w:val="24"/>
        </w:rPr>
        <w:t>期藉由本小組核心團隊定期聚會</w:t>
      </w:r>
      <w:proofErr w:type="gramStart"/>
      <w:r w:rsidRPr="00F60495">
        <w:rPr>
          <w:rFonts w:ascii="標楷體" w:eastAsia="標楷體" w:hAnsi="標楷體" w:hint="eastAsia"/>
          <w:szCs w:val="24"/>
        </w:rPr>
        <w:t>研</w:t>
      </w:r>
      <w:proofErr w:type="gramEnd"/>
      <w:r w:rsidRPr="00F60495">
        <w:rPr>
          <w:rFonts w:ascii="標楷體" w:eastAsia="標楷體" w:hAnsi="標楷體" w:hint="eastAsia"/>
          <w:szCs w:val="24"/>
        </w:rPr>
        <w:t>商的集體智慧，並統整</w:t>
      </w:r>
      <w:proofErr w:type="gramStart"/>
      <w:r w:rsidRPr="00F60495">
        <w:rPr>
          <w:rFonts w:ascii="標楷體" w:eastAsia="標楷體" w:hAnsi="標楷體" w:hint="eastAsia"/>
          <w:szCs w:val="24"/>
        </w:rPr>
        <w:t>至線上分享</w:t>
      </w:r>
      <w:proofErr w:type="gramEnd"/>
      <w:r w:rsidRPr="00F60495">
        <w:rPr>
          <w:rFonts w:ascii="標楷體" w:eastAsia="標楷體" w:hAnsi="標楷體" w:hint="eastAsia"/>
          <w:szCs w:val="24"/>
        </w:rPr>
        <w:t>系統、各年度成果發表會及教師研習說明會等、結合</w:t>
      </w:r>
      <w:r>
        <w:rPr>
          <w:rFonts w:ascii="標楷體" w:eastAsia="標楷體" w:hAnsi="標楷體" w:hint="eastAsia"/>
          <w:szCs w:val="24"/>
        </w:rPr>
        <w:t>各科室所</w:t>
      </w:r>
      <w:r w:rsidRPr="00F60495">
        <w:rPr>
          <w:rFonts w:ascii="標楷體" w:eastAsia="標楷體" w:hAnsi="標楷體" w:hint="eastAsia"/>
          <w:szCs w:val="24"/>
        </w:rPr>
        <w:t>辦理</w:t>
      </w:r>
      <w:r>
        <w:rPr>
          <w:rFonts w:ascii="標楷體" w:eastAsia="標楷體" w:hAnsi="標楷體" w:hint="eastAsia"/>
          <w:szCs w:val="24"/>
        </w:rPr>
        <w:t>的</w:t>
      </w:r>
      <w:r w:rsidRPr="00F60495">
        <w:rPr>
          <w:rFonts w:ascii="標楷體" w:eastAsia="標楷體" w:hAnsi="標楷體" w:hint="eastAsia"/>
          <w:szCs w:val="24"/>
        </w:rPr>
        <w:t>兒童美術創作展等，帶動本市藝術教育軟硬體提升，由點逐漸擴散到</w:t>
      </w:r>
      <w:proofErr w:type="gramStart"/>
      <w:r w:rsidRPr="00F60495">
        <w:rPr>
          <w:rFonts w:ascii="標楷體" w:eastAsia="標楷體" w:hAnsi="標楷體" w:hint="eastAsia"/>
          <w:szCs w:val="24"/>
        </w:rPr>
        <w:t>線及面</w:t>
      </w:r>
      <w:proofErr w:type="gramEnd"/>
      <w:r>
        <w:rPr>
          <w:rFonts w:ascii="新細明體" w:hAnsi="新細明體" w:hint="eastAsia"/>
          <w:szCs w:val="24"/>
        </w:rPr>
        <w:t>，</w:t>
      </w:r>
      <w:r>
        <w:rPr>
          <w:rFonts w:ascii="標楷體" w:eastAsia="標楷體" w:hAnsi="標楷體" w:hint="eastAsia"/>
          <w:szCs w:val="24"/>
        </w:rPr>
        <w:t>有更具創意與突破性的發展</w:t>
      </w:r>
      <w:r w:rsidRPr="00F60495">
        <w:rPr>
          <w:rFonts w:ascii="標楷體" w:eastAsia="標楷體" w:hAnsi="標楷體" w:hint="eastAsia"/>
          <w:szCs w:val="24"/>
        </w:rPr>
        <w:t>。</w:t>
      </w:r>
    </w:p>
    <w:p w:rsidR="00CA3583" w:rsidRPr="00143343" w:rsidRDefault="00CA3583" w:rsidP="00CD66CF">
      <w:pPr>
        <w:adjustRightInd w:val="0"/>
        <w:snapToGrid w:val="0"/>
        <w:spacing w:line="400" w:lineRule="exact"/>
        <w:ind w:leftChars="236" w:left="566"/>
        <w:rPr>
          <w:rFonts w:ascii="標楷體" w:eastAsia="標楷體" w:hAnsi="標楷體"/>
          <w:szCs w:val="24"/>
        </w:rPr>
      </w:pPr>
    </w:p>
    <w:p w:rsidR="00CA3583" w:rsidRPr="00F60495" w:rsidRDefault="00CA3583" w:rsidP="00E74CA5">
      <w:pPr>
        <w:adjustRightInd w:val="0"/>
        <w:snapToGrid w:val="0"/>
        <w:spacing w:line="400" w:lineRule="exact"/>
        <w:ind w:left="1080" w:hangingChars="450" w:hanging="1080"/>
        <w:rPr>
          <w:rFonts w:ascii="標楷體" w:eastAsia="標楷體" w:hAnsi="標楷體"/>
          <w:szCs w:val="24"/>
        </w:rPr>
      </w:pPr>
      <w:r w:rsidRPr="00F60495">
        <w:rPr>
          <w:rFonts w:ascii="標楷體" w:eastAsia="標楷體" w:hAnsi="標楷體" w:hint="eastAsia"/>
          <w:szCs w:val="24"/>
        </w:rPr>
        <w:t>(二)行動</w:t>
      </w:r>
      <w:r w:rsidR="00D246B1" w:rsidRPr="00F60495">
        <w:rPr>
          <w:rFonts w:ascii="標楷體" w:eastAsia="標楷體" w:hAnsi="標楷體" w:hint="eastAsia"/>
          <w:szCs w:val="24"/>
        </w:rPr>
        <w:t>要領</w:t>
      </w:r>
      <w:r w:rsidRPr="00F60495">
        <w:rPr>
          <w:rFonts w:ascii="標楷體" w:eastAsia="標楷體" w:hAnsi="標楷體" w:hint="eastAsia"/>
          <w:szCs w:val="24"/>
        </w:rPr>
        <w:t>:</w:t>
      </w:r>
    </w:p>
    <w:p w:rsidR="00CA3583" w:rsidRPr="00F60495" w:rsidRDefault="00CA3583" w:rsidP="00CA3583">
      <w:pPr>
        <w:pStyle w:val="Default"/>
        <w:rPr>
          <w:rFonts w:ascii="標楷體" w:eastAsia="標楷體" w:cs="細明體﹐...."/>
          <w:color w:val="auto"/>
        </w:rPr>
      </w:pPr>
      <w:r w:rsidRPr="00F60495">
        <w:rPr>
          <w:rFonts w:ascii="標楷體" w:eastAsia="標楷體" w:hint="eastAsia"/>
          <w:color w:val="auto"/>
        </w:rPr>
        <w:t xml:space="preserve">    1、</w:t>
      </w:r>
      <w:r w:rsidRPr="00F60495">
        <w:rPr>
          <w:rFonts w:ascii="標楷體" w:eastAsia="標楷體" w:cs="細明體﹐...." w:hint="eastAsia"/>
          <w:color w:val="auto"/>
        </w:rPr>
        <w:t>持續推動當前藝術教育</w:t>
      </w:r>
      <w:r w:rsidR="00143343">
        <w:rPr>
          <w:rFonts w:ascii="標楷體" w:eastAsia="標楷體" w:cs="細明體﹐...." w:hint="eastAsia"/>
          <w:color w:val="auto"/>
        </w:rPr>
        <w:t>並結合教育部</w:t>
      </w:r>
      <w:r w:rsidR="00143343" w:rsidRPr="00143343">
        <w:rPr>
          <w:rFonts w:ascii="標楷體" w:eastAsia="標楷體" w:hint="eastAsia"/>
          <w:color w:val="000000" w:themeColor="text1"/>
        </w:rPr>
        <w:t>Maker</w:t>
      </w:r>
      <w:r w:rsidR="00143343">
        <w:rPr>
          <w:rFonts w:ascii="標楷體" w:eastAsia="標楷體" w:hint="eastAsia"/>
          <w:color w:val="000000" w:themeColor="text1"/>
        </w:rPr>
        <w:t>等</w:t>
      </w:r>
      <w:r w:rsidRPr="00F60495">
        <w:rPr>
          <w:rFonts w:ascii="標楷體" w:eastAsia="標楷體" w:cs="細明體﹐...." w:hint="eastAsia"/>
          <w:color w:val="auto"/>
        </w:rPr>
        <w:t>相關政策及計畫。</w:t>
      </w:r>
      <w:r w:rsidRPr="00F60495">
        <w:rPr>
          <w:rFonts w:ascii="標楷體" w:eastAsia="標楷體" w:cs="細明體﹐...."/>
          <w:color w:val="auto"/>
        </w:rPr>
        <w:t xml:space="preserve"> </w:t>
      </w:r>
    </w:p>
    <w:p w:rsidR="00CA3583" w:rsidRPr="00F60495" w:rsidRDefault="00CA3583" w:rsidP="00CA3583">
      <w:pPr>
        <w:autoSpaceDE w:val="0"/>
        <w:autoSpaceDN w:val="0"/>
        <w:adjustRightInd w:val="0"/>
        <w:ind w:firstLineChars="200" w:firstLine="480"/>
        <w:rPr>
          <w:rFonts w:ascii="標楷體" w:eastAsia="標楷體" w:hAnsi="標楷體" w:cs="細明體﹐...."/>
          <w:kern w:val="0"/>
          <w:szCs w:val="24"/>
        </w:rPr>
      </w:pPr>
      <w:r w:rsidRPr="00F60495">
        <w:rPr>
          <w:rFonts w:ascii="標楷體" w:eastAsia="標楷體" w:hAnsi="標楷體" w:cs="細明體﹐...." w:hint="eastAsia"/>
          <w:kern w:val="0"/>
          <w:szCs w:val="24"/>
        </w:rPr>
        <w:t>2、</w:t>
      </w:r>
      <w:r w:rsidR="00F81B96" w:rsidRPr="00F60495">
        <w:rPr>
          <w:rFonts w:ascii="標楷體" w:eastAsia="標楷體" w:hAnsi="標楷體" w:cs="細明體﹐...." w:hint="eastAsia"/>
          <w:kern w:val="0"/>
          <w:szCs w:val="24"/>
        </w:rPr>
        <w:t>運用雲端網路</w:t>
      </w:r>
      <w:r w:rsidR="00143343">
        <w:rPr>
          <w:rFonts w:ascii="標楷體" w:eastAsia="標楷體" w:hAnsi="標楷體" w:cs="細明體﹐...." w:hint="eastAsia"/>
          <w:kern w:val="0"/>
          <w:szCs w:val="24"/>
        </w:rPr>
        <w:t>及</w:t>
      </w:r>
      <w:r w:rsidR="00143343" w:rsidRPr="00143343">
        <w:rPr>
          <w:rFonts w:ascii="標楷體" w:eastAsia="標楷體" w:hAnsi="標楷體" w:hint="eastAsia"/>
          <w:color w:val="000000" w:themeColor="text1"/>
          <w:szCs w:val="24"/>
        </w:rPr>
        <w:t>數位學習</w:t>
      </w:r>
      <w:r w:rsidR="00E74CA5" w:rsidRPr="00F60495">
        <w:rPr>
          <w:rFonts w:ascii="標楷體" w:eastAsia="標楷體" w:hAnsi="標楷體" w:cs="細明體﹐...." w:hint="eastAsia"/>
          <w:kern w:val="0"/>
          <w:szCs w:val="24"/>
        </w:rPr>
        <w:t>引導</w:t>
      </w:r>
      <w:r w:rsidRPr="00F60495">
        <w:rPr>
          <w:rFonts w:ascii="標楷體" w:eastAsia="標楷體" w:hAnsi="標楷體" w:cs="細明體﹐...." w:hint="eastAsia"/>
          <w:kern w:val="0"/>
          <w:szCs w:val="24"/>
        </w:rPr>
        <w:t>美感</w:t>
      </w:r>
      <w:r w:rsidR="00E74CA5" w:rsidRPr="00F60495">
        <w:rPr>
          <w:rFonts w:ascii="標楷體" w:eastAsia="標楷體" w:hAnsi="標楷體" w:cs="細明體﹐...." w:hint="eastAsia"/>
          <w:kern w:val="0"/>
          <w:szCs w:val="24"/>
        </w:rPr>
        <w:t>鑑賞學習，普及親師生藝術欣賞能力</w:t>
      </w:r>
      <w:r w:rsidRPr="00F60495">
        <w:rPr>
          <w:rFonts w:ascii="標楷體" w:eastAsia="標楷體" w:hAnsi="標楷體" w:cs="細明體﹐...." w:hint="eastAsia"/>
          <w:kern w:val="0"/>
          <w:szCs w:val="24"/>
        </w:rPr>
        <w:t>。</w:t>
      </w:r>
      <w:r w:rsidRPr="00F60495">
        <w:rPr>
          <w:rFonts w:ascii="標楷體" w:eastAsia="標楷體" w:hAnsi="標楷體" w:cs="細明體﹐...."/>
          <w:kern w:val="0"/>
          <w:szCs w:val="24"/>
        </w:rPr>
        <w:t xml:space="preserve"> </w:t>
      </w:r>
    </w:p>
    <w:p w:rsidR="00CA3583" w:rsidRPr="00F60495" w:rsidRDefault="00CA3583" w:rsidP="005E6C57">
      <w:pPr>
        <w:autoSpaceDE w:val="0"/>
        <w:autoSpaceDN w:val="0"/>
        <w:adjustRightInd w:val="0"/>
        <w:ind w:leftChars="200" w:left="850" w:hangingChars="154" w:hanging="370"/>
        <w:rPr>
          <w:rFonts w:ascii="標楷體" w:eastAsia="標楷體" w:hAnsi="標楷體" w:cs="細明體﹐...."/>
          <w:kern w:val="0"/>
          <w:szCs w:val="24"/>
        </w:rPr>
      </w:pPr>
      <w:r w:rsidRPr="00F60495">
        <w:rPr>
          <w:rFonts w:ascii="標楷體" w:eastAsia="標楷體" w:hAnsi="標楷體" w:cs="細明體﹐...." w:hint="eastAsia"/>
          <w:kern w:val="0"/>
          <w:szCs w:val="24"/>
        </w:rPr>
        <w:lastRenderedPageBreak/>
        <w:t>3、</w:t>
      </w:r>
      <w:r w:rsidR="00662742">
        <w:rPr>
          <w:rFonts w:ascii="標楷體" w:eastAsia="標楷體" w:hAnsi="標楷體" w:cs="細明體﹐...." w:hint="eastAsia"/>
          <w:kern w:val="0"/>
          <w:szCs w:val="24"/>
        </w:rPr>
        <w:t>發揮創意</w:t>
      </w:r>
      <w:r w:rsidR="00662742" w:rsidRPr="00F95807">
        <w:rPr>
          <w:rFonts w:ascii="標楷體" w:eastAsia="標楷體" w:hAnsi="標楷體" w:cs="細明體﹐...." w:hint="eastAsia"/>
          <w:kern w:val="0"/>
          <w:szCs w:val="24"/>
        </w:rPr>
        <w:t>，</w:t>
      </w:r>
      <w:r w:rsidR="00662742">
        <w:rPr>
          <w:rFonts w:ascii="標楷體" w:eastAsia="標楷體" w:hAnsi="標楷體" w:cs="細明體﹐...." w:hint="eastAsia"/>
          <w:kern w:val="0"/>
          <w:szCs w:val="24"/>
        </w:rPr>
        <w:t>運用設計思考</w:t>
      </w:r>
      <w:r w:rsidR="00662742" w:rsidRPr="00F95807">
        <w:rPr>
          <w:rFonts w:ascii="標楷體" w:eastAsia="標楷體" w:hAnsi="標楷體" w:cs="細明體﹐...." w:hint="eastAsia"/>
          <w:kern w:val="0"/>
          <w:szCs w:val="24"/>
        </w:rPr>
        <w:t>、</w:t>
      </w:r>
      <w:r w:rsidR="00662742">
        <w:rPr>
          <w:rFonts w:ascii="標楷體" w:eastAsia="標楷體" w:hAnsi="標楷體" w:cs="細明體﹐...." w:hint="eastAsia"/>
          <w:kern w:val="0"/>
          <w:szCs w:val="24"/>
        </w:rPr>
        <w:t>行銷功能與觀光傳播局合作</w:t>
      </w:r>
      <w:r w:rsidR="00662742" w:rsidRPr="00F95807">
        <w:rPr>
          <w:rFonts w:ascii="標楷體" w:eastAsia="標楷體" w:hAnsi="標楷體" w:cs="細明體﹐...." w:hint="eastAsia"/>
          <w:kern w:val="0"/>
          <w:szCs w:val="24"/>
        </w:rPr>
        <w:t>，</w:t>
      </w:r>
      <w:r w:rsidR="00662742" w:rsidRPr="00662742">
        <w:rPr>
          <w:rFonts w:ascii="標楷體" w:eastAsia="標楷體" w:hAnsi="標楷體" w:cs="細明體﹐...." w:hint="eastAsia"/>
          <w:kern w:val="0"/>
          <w:szCs w:val="24"/>
        </w:rPr>
        <w:t>落實</w:t>
      </w:r>
      <w:r w:rsidR="00662742">
        <w:rPr>
          <w:rFonts w:ascii="標楷體" w:eastAsia="標楷體" w:hAnsi="標楷體" w:cs="細明體﹐...." w:hint="eastAsia"/>
          <w:kern w:val="0"/>
          <w:szCs w:val="24"/>
        </w:rPr>
        <w:t>近年已</w:t>
      </w:r>
      <w:r w:rsidRPr="00F60495">
        <w:rPr>
          <w:rFonts w:ascii="標楷體" w:eastAsia="標楷體" w:hAnsi="標楷體" w:cs="細明體﹐...." w:hint="eastAsia"/>
          <w:kern w:val="0"/>
          <w:szCs w:val="24"/>
        </w:rPr>
        <w:t>研發藝術與美感之統整課程與教學步道</w:t>
      </w:r>
      <w:r w:rsidR="00662742">
        <w:rPr>
          <w:rFonts w:ascii="標楷體" w:eastAsia="標楷體" w:hAnsi="標楷體" w:cs="細明體﹐...." w:hint="eastAsia"/>
          <w:kern w:val="0"/>
          <w:szCs w:val="24"/>
        </w:rPr>
        <w:t>在學生身上</w:t>
      </w:r>
      <w:r w:rsidRPr="00F60495">
        <w:rPr>
          <w:rFonts w:ascii="標楷體" w:eastAsia="標楷體" w:hAnsi="標楷體" w:cs="細明體﹐...." w:hint="eastAsia"/>
          <w:kern w:val="0"/>
          <w:szCs w:val="24"/>
        </w:rPr>
        <w:t>。</w:t>
      </w:r>
    </w:p>
    <w:p w:rsidR="00CA3583" w:rsidRPr="00F60495" w:rsidRDefault="005E6C57" w:rsidP="005E6C57">
      <w:pPr>
        <w:autoSpaceDE w:val="0"/>
        <w:autoSpaceDN w:val="0"/>
        <w:adjustRightInd w:val="0"/>
        <w:ind w:left="850" w:hangingChars="354" w:hanging="850"/>
        <w:rPr>
          <w:rFonts w:ascii="標楷體" w:eastAsia="標楷體" w:hAnsi="標楷體" w:cs="細明體﹐...."/>
          <w:kern w:val="0"/>
          <w:szCs w:val="24"/>
        </w:rPr>
      </w:pPr>
      <w:r>
        <w:rPr>
          <w:rFonts w:ascii="標楷體" w:eastAsia="標楷體" w:hAnsi="標楷體" w:cs="細明體﹐...." w:hint="eastAsia"/>
          <w:kern w:val="0"/>
          <w:szCs w:val="24"/>
        </w:rPr>
        <w:t xml:space="preserve">    </w:t>
      </w:r>
      <w:r w:rsidR="00CA3583" w:rsidRPr="00F60495">
        <w:rPr>
          <w:rFonts w:ascii="標楷體" w:eastAsia="標楷體" w:hAnsi="標楷體" w:cs="細明體﹐...." w:hint="eastAsia"/>
          <w:kern w:val="0"/>
          <w:szCs w:val="24"/>
        </w:rPr>
        <w:t>4、藉工作坊及專業社群對話提升教師及行政人員</w:t>
      </w:r>
      <w:r w:rsidR="00662742">
        <w:rPr>
          <w:rFonts w:ascii="標楷體" w:eastAsia="標楷體" w:hAnsi="標楷體" w:cs="細明體﹐...." w:hint="eastAsia"/>
          <w:kern w:val="0"/>
          <w:szCs w:val="24"/>
        </w:rPr>
        <w:t>與時俱進</w:t>
      </w:r>
      <w:r w:rsidR="00CA3583" w:rsidRPr="00F60495">
        <w:rPr>
          <w:rFonts w:ascii="標楷體" w:eastAsia="標楷體" w:hAnsi="標楷體" w:cs="細明體﹐...." w:hint="eastAsia"/>
          <w:kern w:val="0"/>
          <w:szCs w:val="24"/>
        </w:rPr>
        <w:t>之美感</w:t>
      </w:r>
      <w:r w:rsidR="005A3B80" w:rsidRPr="00F60495">
        <w:rPr>
          <w:rFonts w:ascii="標楷體" w:eastAsia="標楷體" w:hAnsi="標楷體" w:cs="細明體﹐...." w:hint="eastAsia"/>
          <w:kern w:val="0"/>
          <w:szCs w:val="24"/>
        </w:rPr>
        <w:t>專業</w:t>
      </w:r>
      <w:r w:rsidR="00CA3583" w:rsidRPr="00F60495">
        <w:rPr>
          <w:rFonts w:ascii="標楷體" w:eastAsia="標楷體" w:hAnsi="標楷體" w:cs="細明體﹐...." w:hint="eastAsia"/>
          <w:kern w:val="0"/>
          <w:szCs w:val="24"/>
        </w:rPr>
        <w:t>知能。</w:t>
      </w:r>
      <w:r w:rsidR="00CA3583" w:rsidRPr="00F60495">
        <w:rPr>
          <w:rFonts w:ascii="標楷體" w:eastAsia="標楷體" w:hAnsi="標楷體" w:cs="細明體﹐...."/>
          <w:kern w:val="0"/>
          <w:szCs w:val="24"/>
        </w:rPr>
        <w:t xml:space="preserve"> </w:t>
      </w:r>
    </w:p>
    <w:p w:rsidR="00CA3583" w:rsidRPr="00F60495" w:rsidRDefault="005E6C57" w:rsidP="005E6C57">
      <w:pPr>
        <w:autoSpaceDE w:val="0"/>
        <w:autoSpaceDN w:val="0"/>
        <w:adjustRightInd w:val="0"/>
        <w:ind w:left="850" w:hangingChars="354" w:hanging="850"/>
        <w:rPr>
          <w:rFonts w:ascii="標楷體" w:eastAsia="標楷體" w:hAnsi="標楷體" w:cs="細明體﹐...."/>
          <w:kern w:val="0"/>
          <w:szCs w:val="24"/>
        </w:rPr>
      </w:pPr>
      <w:r>
        <w:rPr>
          <w:rFonts w:ascii="標楷體" w:eastAsia="標楷體" w:hAnsi="標楷體" w:cs="細明體﹐...." w:hint="eastAsia"/>
          <w:kern w:val="0"/>
          <w:szCs w:val="24"/>
        </w:rPr>
        <w:t xml:space="preserve">    </w:t>
      </w:r>
      <w:r w:rsidR="00CA3583" w:rsidRPr="00F60495">
        <w:rPr>
          <w:rFonts w:ascii="標楷體" w:eastAsia="標楷體" w:hAnsi="標楷體" w:cs="細明體﹐...." w:hint="eastAsia"/>
          <w:kern w:val="0"/>
          <w:szCs w:val="24"/>
        </w:rPr>
        <w:t>5、建構良性循環之跨校教師支持社群與各類教學支援系統</w:t>
      </w:r>
      <w:r w:rsidR="00662742">
        <w:rPr>
          <w:rFonts w:ascii="新細明體" w:hAnsi="新細明體" w:cs="細明體﹐...." w:hint="eastAsia"/>
          <w:kern w:val="0"/>
          <w:szCs w:val="24"/>
        </w:rPr>
        <w:t>，</w:t>
      </w:r>
      <w:r w:rsidR="00662742">
        <w:rPr>
          <w:rFonts w:ascii="標楷體" w:eastAsia="標楷體" w:hAnsi="標楷體" w:cs="細明體﹐...." w:hint="eastAsia"/>
          <w:kern w:val="0"/>
          <w:szCs w:val="24"/>
        </w:rPr>
        <w:t>如</w:t>
      </w:r>
      <w:proofErr w:type="gramStart"/>
      <w:r w:rsidR="00662742">
        <w:rPr>
          <w:rFonts w:ascii="標楷體" w:eastAsia="標楷體" w:hAnsi="標楷體" w:cs="細明體﹐...." w:hint="eastAsia"/>
          <w:kern w:val="0"/>
          <w:szCs w:val="24"/>
        </w:rPr>
        <w:t>試辦表藝巡迴</w:t>
      </w:r>
      <w:proofErr w:type="gramEnd"/>
      <w:r w:rsidR="00662742">
        <w:rPr>
          <w:rFonts w:ascii="標楷體" w:eastAsia="標楷體" w:hAnsi="標楷體" w:cs="細明體﹐...." w:hint="eastAsia"/>
          <w:kern w:val="0"/>
          <w:szCs w:val="24"/>
        </w:rPr>
        <w:t>教師方案</w:t>
      </w:r>
      <w:r w:rsidR="00CA3583" w:rsidRPr="00F60495">
        <w:rPr>
          <w:rFonts w:ascii="標楷體" w:eastAsia="標楷體" w:hAnsi="標楷體" w:cs="細明體﹐...." w:hint="eastAsia"/>
          <w:kern w:val="0"/>
          <w:szCs w:val="24"/>
        </w:rPr>
        <w:t>。</w:t>
      </w:r>
      <w:r w:rsidR="00CA3583" w:rsidRPr="00F60495">
        <w:rPr>
          <w:rFonts w:ascii="標楷體" w:eastAsia="標楷體" w:hAnsi="標楷體" w:cs="細明體﹐...."/>
          <w:kern w:val="0"/>
          <w:szCs w:val="24"/>
        </w:rPr>
        <w:t xml:space="preserve"> </w:t>
      </w:r>
    </w:p>
    <w:p w:rsidR="00CA3583" w:rsidRPr="00F60495" w:rsidRDefault="00CA3583" w:rsidP="00CA3583">
      <w:pPr>
        <w:autoSpaceDE w:val="0"/>
        <w:autoSpaceDN w:val="0"/>
        <w:adjustRightInd w:val="0"/>
        <w:ind w:firstLineChars="200" w:firstLine="480"/>
        <w:rPr>
          <w:rFonts w:ascii="標楷體" w:eastAsia="標楷體" w:hAnsi="標楷體" w:cs="細明體﹐...."/>
          <w:kern w:val="0"/>
          <w:szCs w:val="24"/>
        </w:rPr>
      </w:pPr>
      <w:r w:rsidRPr="00F60495">
        <w:rPr>
          <w:rFonts w:ascii="標楷體" w:eastAsia="標楷體" w:hAnsi="標楷體" w:cs="細明體﹐...." w:hint="eastAsia"/>
          <w:kern w:val="0"/>
          <w:szCs w:val="24"/>
        </w:rPr>
        <w:t>6、引進</w:t>
      </w:r>
      <w:r w:rsidR="005E6C57">
        <w:rPr>
          <w:rFonts w:ascii="標楷體" w:eastAsia="標楷體" w:hAnsi="標楷體" w:cs="細明體﹐...." w:hint="eastAsia"/>
          <w:kern w:val="0"/>
          <w:szCs w:val="24"/>
        </w:rPr>
        <w:t>大專院校及</w:t>
      </w:r>
      <w:r w:rsidRPr="00F60495">
        <w:rPr>
          <w:rFonts w:ascii="標楷體" w:eastAsia="標楷體" w:hAnsi="標楷體" w:cs="細明體﹐...." w:hint="eastAsia"/>
          <w:kern w:val="0"/>
          <w:szCs w:val="24"/>
        </w:rPr>
        <w:t>異業結盟與藝術攜伴共創美感行動。</w:t>
      </w:r>
      <w:r w:rsidRPr="00F60495">
        <w:rPr>
          <w:rFonts w:ascii="標楷體" w:eastAsia="標楷體" w:hAnsi="標楷體" w:cs="細明體﹐...."/>
          <w:kern w:val="0"/>
          <w:szCs w:val="24"/>
        </w:rPr>
        <w:t xml:space="preserve"> </w:t>
      </w:r>
    </w:p>
    <w:p w:rsidR="00CA3583" w:rsidRPr="00F60495" w:rsidRDefault="00CA3583" w:rsidP="00CA3583">
      <w:pPr>
        <w:autoSpaceDE w:val="0"/>
        <w:autoSpaceDN w:val="0"/>
        <w:adjustRightInd w:val="0"/>
        <w:ind w:firstLineChars="200" w:firstLine="480"/>
        <w:rPr>
          <w:rFonts w:ascii="標楷體" w:eastAsia="標楷體" w:hAnsi="標楷體" w:cs="細明體﹐...."/>
          <w:kern w:val="0"/>
          <w:szCs w:val="24"/>
        </w:rPr>
      </w:pPr>
      <w:r w:rsidRPr="00F60495">
        <w:rPr>
          <w:rFonts w:ascii="標楷體" w:eastAsia="標楷體" w:hAnsi="標楷體" w:cs="細明體﹐...." w:hint="eastAsia"/>
          <w:kern w:val="0"/>
          <w:szCs w:val="24"/>
        </w:rPr>
        <w:t>7、以網站統籌以促進現有</w:t>
      </w:r>
      <w:r w:rsidR="00662742">
        <w:rPr>
          <w:rFonts w:ascii="標楷體" w:eastAsia="標楷體" w:hAnsi="標楷體" w:cs="細明體﹐...." w:hint="eastAsia"/>
          <w:kern w:val="0"/>
          <w:szCs w:val="24"/>
        </w:rPr>
        <w:t>藝術及本市資訊發展</w:t>
      </w:r>
      <w:r w:rsidRPr="00F60495">
        <w:rPr>
          <w:rFonts w:ascii="標楷體" w:eastAsia="標楷體" w:hAnsi="標楷體" w:cs="細明體﹐...." w:hint="eastAsia"/>
          <w:kern w:val="0"/>
          <w:szCs w:val="24"/>
        </w:rPr>
        <w:t>相關資源之運用。</w:t>
      </w:r>
      <w:r w:rsidRPr="00F60495">
        <w:rPr>
          <w:rFonts w:ascii="標楷體" w:eastAsia="標楷體" w:hAnsi="標楷體" w:cs="細明體﹐...."/>
          <w:kern w:val="0"/>
          <w:szCs w:val="24"/>
        </w:rPr>
        <w:t xml:space="preserve"> </w:t>
      </w:r>
    </w:p>
    <w:p w:rsidR="00CA3583" w:rsidRPr="00F60495" w:rsidRDefault="00CA3583" w:rsidP="00A61ED0">
      <w:pPr>
        <w:autoSpaceDE w:val="0"/>
        <w:autoSpaceDN w:val="0"/>
        <w:adjustRightInd w:val="0"/>
        <w:ind w:firstLineChars="200" w:firstLine="480"/>
        <w:rPr>
          <w:rFonts w:ascii="標楷體" w:eastAsia="標楷體" w:hAnsi="標楷體" w:cs="細明體﹐...."/>
          <w:kern w:val="0"/>
          <w:szCs w:val="24"/>
        </w:rPr>
      </w:pPr>
      <w:r w:rsidRPr="00F60495">
        <w:rPr>
          <w:rFonts w:ascii="標楷體" w:eastAsia="標楷體" w:hAnsi="標楷體" w:cs="細明體﹐...." w:hint="eastAsia"/>
          <w:kern w:val="0"/>
          <w:szCs w:val="24"/>
        </w:rPr>
        <w:t>8、充實美感教育學術及落實實務研究工作。</w:t>
      </w:r>
      <w:r w:rsidRPr="00F60495">
        <w:rPr>
          <w:rFonts w:ascii="標楷體" w:eastAsia="標楷體" w:hAnsi="標楷體" w:cs="細明體﹐...."/>
          <w:kern w:val="0"/>
          <w:szCs w:val="24"/>
        </w:rPr>
        <w:t xml:space="preserve"> </w:t>
      </w:r>
    </w:p>
    <w:p w:rsidR="00CA3583" w:rsidRPr="00F60495" w:rsidRDefault="00CA3583" w:rsidP="00A61ED0">
      <w:pPr>
        <w:adjustRightInd w:val="0"/>
        <w:snapToGrid w:val="0"/>
        <w:ind w:leftChars="150" w:left="360" w:firstLineChars="50" w:firstLine="120"/>
        <w:rPr>
          <w:rFonts w:ascii="標楷體" w:eastAsia="標楷體" w:hAnsi="標楷體"/>
          <w:szCs w:val="24"/>
        </w:rPr>
      </w:pPr>
      <w:r w:rsidRPr="00F60495">
        <w:rPr>
          <w:rFonts w:ascii="標楷體" w:eastAsia="標楷體" w:hAnsi="標楷體" w:cs="細明體﹐...." w:hint="eastAsia"/>
          <w:kern w:val="0"/>
          <w:szCs w:val="24"/>
        </w:rPr>
        <w:t>9、積極創造美感環境，推廣生活美學</w:t>
      </w:r>
      <w:r w:rsidR="00662742">
        <w:rPr>
          <w:rFonts w:ascii="新細明體" w:hAnsi="新細明體" w:cs="細明體﹐...." w:hint="eastAsia"/>
          <w:kern w:val="0"/>
          <w:szCs w:val="24"/>
        </w:rPr>
        <w:t>，</w:t>
      </w:r>
      <w:r w:rsidR="00662742">
        <w:rPr>
          <w:rFonts w:ascii="標楷體" w:eastAsia="標楷體" w:hAnsi="標楷體" w:cs="細明體﹐...." w:hint="eastAsia"/>
          <w:kern w:val="0"/>
          <w:szCs w:val="24"/>
        </w:rPr>
        <w:t>提供師生不斷進步成長的舞臺</w:t>
      </w:r>
      <w:r w:rsidRPr="00F60495">
        <w:rPr>
          <w:rFonts w:ascii="標楷體" w:eastAsia="標楷體" w:hAnsi="標楷體" w:cs="細明體﹐...." w:hint="eastAsia"/>
          <w:kern w:val="0"/>
          <w:szCs w:val="24"/>
        </w:rPr>
        <w:t>。</w:t>
      </w:r>
      <w:r w:rsidRPr="00F60495">
        <w:rPr>
          <w:rFonts w:ascii="標楷體" w:eastAsia="標楷體" w:hAnsi="標楷體" w:cs="細明體﹐...."/>
          <w:kern w:val="0"/>
          <w:szCs w:val="24"/>
        </w:rPr>
        <w:t xml:space="preserve"> </w:t>
      </w:r>
    </w:p>
    <w:p w:rsidR="00AC6FC1" w:rsidRPr="00F60495" w:rsidRDefault="00CA3583" w:rsidP="007413C0">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szCs w:val="24"/>
        </w:rPr>
        <w:t xml:space="preserve"> </w:t>
      </w:r>
      <w:r w:rsidR="00AC6FC1" w:rsidRPr="00F60495">
        <w:rPr>
          <w:rFonts w:ascii="標楷體" w:eastAsia="標楷體" w:hAnsi="標楷體"/>
          <w:szCs w:val="24"/>
        </w:rPr>
        <w:t>(</w:t>
      </w:r>
      <w:r w:rsidR="00CD66CF" w:rsidRPr="00F60495">
        <w:rPr>
          <w:rFonts w:ascii="標楷體" w:eastAsia="標楷體" w:hAnsi="標楷體" w:hint="eastAsia"/>
          <w:szCs w:val="24"/>
        </w:rPr>
        <w:t>三</w:t>
      </w:r>
      <w:r w:rsidR="00AC6FC1" w:rsidRPr="00F60495">
        <w:rPr>
          <w:rFonts w:ascii="標楷體" w:eastAsia="標楷體" w:hAnsi="標楷體"/>
          <w:szCs w:val="24"/>
        </w:rPr>
        <w:t>)</w:t>
      </w:r>
      <w:r w:rsidR="00AC6FC1" w:rsidRPr="00F60495">
        <w:rPr>
          <w:rFonts w:ascii="標楷體" w:eastAsia="標楷體" w:hAnsi="標楷體" w:hint="eastAsia"/>
          <w:szCs w:val="24"/>
        </w:rPr>
        <w:t>行動方案</w:t>
      </w:r>
      <w:r w:rsidR="00034B05" w:rsidRPr="00F60495">
        <w:rPr>
          <w:rFonts w:ascii="標楷體" w:eastAsia="標楷體" w:hAnsi="標楷體" w:hint="eastAsia"/>
          <w:szCs w:val="24"/>
        </w:rPr>
        <w:t>:</w:t>
      </w:r>
    </w:p>
    <w:tbl>
      <w:tblPr>
        <w:tblW w:w="0" w:type="auto"/>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2"/>
        <w:gridCol w:w="3261"/>
        <w:gridCol w:w="674"/>
        <w:gridCol w:w="673"/>
        <w:gridCol w:w="673"/>
        <w:gridCol w:w="673"/>
        <w:gridCol w:w="673"/>
        <w:gridCol w:w="1140"/>
      </w:tblGrid>
      <w:tr w:rsidR="00F60495" w:rsidRPr="00F60495" w:rsidTr="00CE2FD6">
        <w:trPr>
          <w:trHeight w:val="435"/>
          <w:jc w:val="center"/>
        </w:trPr>
        <w:tc>
          <w:tcPr>
            <w:tcW w:w="8349" w:type="dxa"/>
            <w:gridSpan w:val="8"/>
            <w:shd w:val="clear" w:color="auto" w:fill="D9D9D9"/>
            <w:vAlign w:val="center"/>
          </w:tcPr>
          <w:p w:rsidR="00AC6FC1" w:rsidRPr="00F60495" w:rsidRDefault="00AC6FC1" w:rsidP="003D6717">
            <w:pPr>
              <w:adjustRightInd w:val="0"/>
              <w:snapToGrid w:val="0"/>
              <w:spacing w:line="400" w:lineRule="exact"/>
              <w:ind w:firstLineChars="900" w:firstLine="2160"/>
              <w:rPr>
                <w:rFonts w:ascii="標楷體" w:eastAsia="標楷體" w:hAnsi="標楷體"/>
                <w:szCs w:val="24"/>
              </w:rPr>
            </w:pPr>
            <w:r w:rsidRPr="00F60495">
              <w:rPr>
                <w:rFonts w:ascii="標楷體" w:eastAsia="標楷體" w:hAnsi="標楷體" w:hint="eastAsia"/>
                <w:szCs w:val="24"/>
              </w:rPr>
              <w:t>策略</w:t>
            </w:r>
            <w:r w:rsidRPr="00F60495">
              <w:rPr>
                <w:rFonts w:ascii="標楷體" w:eastAsia="標楷體" w:hAnsi="標楷體"/>
                <w:szCs w:val="24"/>
              </w:rPr>
              <w:t>1</w:t>
            </w:r>
            <w:r w:rsidRPr="00F60495">
              <w:rPr>
                <w:rFonts w:ascii="標楷體" w:eastAsia="標楷體" w:hAnsi="標楷體" w:hint="eastAsia"/>
                <w:szCs w:val="24"/>
              </w:rPr>
              <w:t>：</w:t>
            </w:r>
            <w:r w:rsidRPr="00F60495">
              <w:rPr>
                <w:rFonts w:ascii="標楷體" w:eastAsia="標楷體" w:hAnsi="標楷體" w:hint="eastAsia"/>
                <w:b/>
                <w:szCs w:val="24"/>
              </w:rPr>
              <w:t>成立行政工作核心團隊</w:t>
            </w:r>
          </w:p>
        </w:tc>
      </w:tr>
      <w:tr w:rsidR="00F60495" w:rsidRPr="00F60495" w:rsidTr="00CE2FD6">
        <w:trPr>
          <w:trHeight w:val="255"/>
          <w:jc w:val="center"/>
        </w:trPr>
        <w:tc>
          <w:tcPr>
            <w:tcW w:w="582" w:type="dxa"/>
            <w:vMerge w:val="restart"/>
            <w:vAlign w:val="center"/>
          </w:tcPr>
          <w:p w:rsidR="00AC6FC1" w:rsidRPr="00F60495" w:rsidRDefault="00AC6FC1" w:rsidP="007413C0">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編號</w:t>
            </w:r>
          </w:p>
        </w:tc>
        <w:tc>
          <w:tcPr>
            <w:tcW w:w="3261" w:type="dxa"/>
            <w:vMerge w:val="restart"/>
            <w:vAlign w:val="center"/>
          </w:tcPr>
          <w:p w:rsidR="00AC6FC1" w:rsidRPr="00F60495" w:rsidRDefault="00AC6FC1" w:rsidP="007413C0">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行動方案</w:t>
            </w:r>
          </w:p>
        </w:tc>
        <w:tc>
          <w:tcPr>
            <w:tcW w:w="674" w:type="dxa"/>
            <w:vMerge w:val="restart"/>
            <w:vAlign w:val="center"/>
          </w:tcPr>
          <w:p w:rsidR="00AC6FC1" w:rsidRPr="00F60495" w:rsidRDefault="00AC6FC1" w:rsidP="007413C0">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執行單位</w:t>
            </w:r>
          </w:p>
        </w:tc>
        <w:tc>
          <w:tcPr>
            <w:tcW w:w="2692" w:type="dxa"/>
            <w:gridSpan w:val="4"/>
            <w:vAlign w:val="center"/>
          </w:tcPr>
          <w:p w:rsidR="00AC6FC1" w:rsidRPr="00F60495" w:rsidRDefault="00AC6FC1" w:rsidP="007413C0">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預估經費</w:t>
            </w:r>
            <w:r w:rsidRPr="00F60495">
              <w:rPr>
                <w:rFonts w:ascii="標楷體" w:eastAsia="標楷體" w:hAnsi="標楷體"/>
                <w:szCs w:val="24"/>
              </w:rPr>
              <w:t>{</w:t>
            </w:r>
            <w:r w:rsidRPr="00F60495">
              <w:rPr>
                <w:rFonts w:ascii="標楷體" w:eastAsia="標楷體" w:hAnsi="標楷體" w:hint="eastAsia"/>
                <w:szCs w:val="24"/>
              </w:rPr>
              <w:t>萬</w:t>
            </w:r>
            <w:r w:rsidRPr="00F60495">
              <w:rPr>
                <w:rFonts w:ascii="標楷體" w:eastAsia="標楷體" w:hAnsi="標楷體"/>
                <w:szCs w:val="24"/>
              </w:rPr>
              <w:t>}</w:t>
            </w:r>
          </w:p>
        </w:tc>
        <w:tc>
          <w:tcPr>
            <w:tcW w:w="1140" w:type="dxa"/>
            <w:vMerge w:val="restart"/>
            <w:vAlign w:val="center"/>
          </w:tcPr>
          <w:p w:rsidR="00AC6FC1" w:rsidRPr="00F60495" w:rsidRDefault="00AC6FC1" w:rsidP="007413C0">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經費編</w:t>
            </w:r>
          </w:p>
          <w:p w:rsidR="00AC6FC1" w:rsidRPr="00F60495" w:rsidRDefault="00AC6FC1" w:rsidP="007413C0">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列說明</w:t>
            </w:r>
          </w:p>
        </w:tc>
      </w:tr>
      <w:tr w:rsidR="00F60495" w:rsidRPr="00F60495" w:rsidTr="00CE2FD6">
        <w:trPr>
          <w:trHeight w:val="165"/>
          <w:jc w:val="center"/>
        </w:trPr>
        <w:tc>
          <w:tcPr>
            <w:tcW w:w="582" w:type="dxa"/>
            <w:vMerge/>
            <w:vAlign w:val="center"/>
          </w:tcPr>
          <w:p w:rsidR="00AC6FC1" w:rsidRPr="00F60495" w:rsidRDefault="00AC6FC1" w:rsidP="007413C0">
            <w:pPr>
              <w:adjustRightInd w:val="0"/>
              <w:snapToGrid w:val="0"/>
              <w:spacing w:line="240" w:lineRule="atLeast"/>
              <w:jc w:val="center"/>
              <w:rPr>
                <w:rFonts w:ascii="標楷體" w:eastAsia="標楷體" w:hAnsi="標楷體"/>
                <w:szCs w:val="24"/>
              </w:rPr>
            </w:pPr>
          </w:p>
        </w:tc>
        <w:tc>
          <w:tcPr>
            <w:tcW w:w="3261" w:type="dxa"/>
            <w:vMerge/>
            <w:vAlign w:val="center"/>
          </w:tcPr>
          <w:p w:rsidR="00AC6FC1" w:rsidRPr="00F60495" w:rsidRDefault="00AC6FC1" w:rsidP="007413C0">
            <w:pPr>
              <w:adjustRightInd w:val="0"/>
              <w:snapToGrid w:val="0"/>
              <w:spacing w:line="240" w:lineRule="atLeast"/>
              <w:ind w:left="17"/>
              <w:jc w:val="center"/>
              <w:rPr>
                <w:rFonts w:ascii="標楷體" w:eastAsia="標楷體" w:hAnsi="標楷體"/>
                <w:szCs w:val="24"/>
              </w:rPr>
            </w:pPr>
          </w:p>
        </w:tc>
        <w:tc>
          <w:tcPr>
            <w:tcW w:w="674" w:type="dxa"/>
            <w:vMerge/>
            <w:vAlign w:val="center"/>
          </w:tcPr>
          <w:p w:rsidR="00AC6FC1" w:rsidRPr="00F60495" w:rsidRDefault="00AC6FC1" w:rsidP="007413C0">
            <w:pPr>
              <w:adjustRightInd w:val="0"/>
              <w:snapToGrid w:val="0"/>
              <w:spacing w:line="240" w:lineRule="atLeast"/>
              <w:ind w:left="17"/>
              <w:jc w:val="center"/>
              <w:rPr>
                <w:rFonts w:ascii="標楷體" w:eastAsia="標楷體" w:hAnsi="標楷體"/>
                <w:szCs w:val="24"/>
              </w:rPr>
            </w:pPr>
          </w:p>
        </w:tc>
        <w:tc>
          <w:tcPr>
            <w:tcW w:w="673" w:type="dxa"/>
            <w:vAlign w:val="center"/>
          </w:tcPr>
          <w:p w:rsidR="00AC6FC1" w:rsidRPr="00F60495" w:rsidRDefault="00AC6FC1" w:rsidP="007413C0">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szCs w:val="24"/>
              </w:rPr>
              <w:t>103</w:t>
            </w:r>
          </w:p>
        </w:tc>
        <w:tc>
          <w:tcPr>
            <w:tcW w:w="673" w:type="dxa"/>
            <w:vAlign w:val="center"/>
          </w:tcPr>
          <w:p w:rsidR="00AC6FC1" w:rsidRPr="00F60495" w:rsidRDefault="00AC6FC1" w:rsidP="007413C0">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szCs w:val="24"/>
              </w:rPr>
              <w:t>104</w:t>
            </w:r>
          </w:p>
        </w:tc>
        <w:tc>
          <w:tcPr>
            <w:tcW w:w="673" w:type="dxa"/>
            <w:vAlign w:val="center"/>
          </w:tcPr>
          <w:p w:rsidR="00AC6FC1" w:rsidRPr="00F60495" w:rsidRDefault="00AC6FC1" w:rsidP="007413C0">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szCs w:val="24"/>
              </w:rPr>
              <w:t>105</w:t>
            </w:r>
          </w:p>
        </w:tc>
        <w:tc>
          <w:tcPr>
            <w:tcW w:w="673" w:type="dxa"/>
            <w:vAlign w:val="center"/>
          </w:tcPr>
          <w:p w:rsidR="00AC6FC1" w:rsidRPr="00F60495" w:rsidRDefault="00AC6FC1" w:rsidP="007413C0">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szCs w:val="24"/>
              </w:rPr>
              <w:t>106</w:t>
            </w:r>
          </w:p>
        </w:tc>
        <w:tc>
          <w:tcPr>
            <w:tcW w:w="1140" w:type="dxa"/>
            <w:vMerge/>
            <w:vAlign w:val="center"/>
          </w:tcPr>
          <w:p w:rsidR="00AC6FC1" w:rsidRPr="00F60495" w:rsidRDefault="00AC6FC1" w:rsidP="007413C0">
            <w:pPr>
              <w:adjustRightInd w:val="0"/>
              <w:snapToGrid w:val="0"/>
              <w:spacing w:line="240" w:lineRule="atLeast"/>
              <w:ind w:left="17"/>
              <w:jc w:val="center"/>
              <w:rPr>
                <w:rFonts w:ascii="標楷體" w:eastAsia="標楷體" w:hAnsi="標楷體"/>
                <w:szCs w:val="24"/>
              </w:rPr>
            </w:pPr>
          </w:p>
        </w:tc>
      </w:tr>
      <w:tr w:rsidR="00822CC3" w:rsidRPr="00F60495" w:rsidTr="00CE2FD6">
        <w:trPr>
          <w:trHeight w:val="435"/>
          <w:jc w:val="center"/>
        </w:trPr>
        <w:tc>
          <w:tcPr>
            <w:tcW w:w="582" w:type="dxa"/>
            <w:vAlign w:val="center"/>
          </w:tcPr>
          <w:p w:rsidR="00822CC3" w:rsidRPr="00F60495" w:rsidRDefault="00822CC3" w:rsidP="007413C0">
            <w:pPr>
              <w:adjustRightInd w:val="0"/>
              <w:snapToGrid w:val="0"/>
              <w:spacing w:line="240" w:lineRule="atLeast"/>
              <w:jc w:val="both"/>
              <w:rPr>
                <w:rFonts w:ascii="標楷體" w:eastAsia="標楷體" w:hAnsi="標楷體"/>
                <w:szCs w:val="24"/>
              </w:rPr>
            </w:pPr>
            <w:r w:rsidRPr="00F60495">
              <w:rPr>
                <w:rFonts w:ascii="標楷體" w:eastAsia="標楷體" w:hAnsi="標楷體"/>
                <w:szCs w:val="24"/>
              </w:rPr>
              <w:t>1-1</w:t>
            </w:r>
          </w:p>
        </w:tc>
        <w:tc>
          <w:tcPr>
            <w:tcW w:w="3261" w:type="dxa"/>
            <w:vAlign w:val="center"/>
          </w:tcPr>
          <w:p w:rsidR="00822CC3" w:rsidRPr="00F60495" w:rsidRDefault="00822CC3" w:rsidP="003D6717">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統籌規劃及辦理卓越藝術教育行政工作核心團隊相關會議</w:t>
            </w:r>
          </w:p>
        </w:tc>
        <w:tc>
          <w:tcPr>
            <w:tcW w:w="674" w:type="dxa"/>
            <w:vMerge w:val="restart"/>
            <w:vAlign w:val="center"/>
          </w:tcPr>
          <w:p w:rsidR="00822CC3" w:rsidRPr="00F60495" w:rsidRDefault="00822CC3" w:rsidP="003D6717">
            <w:pPr>
              <w:adjustRightInd w:val="0"/>
              <w:snapToGrid w:val="0"/>
              <w:spacing w:line="240" w:lineRule="atLeast"/>
              <w:jc w:val="both"/>
              <w:rPr>
                <w:rFonts w:ascii="標楷體" w:eastAsia="標楷體" w:hAnsi="標楷體"/>
                <w:sz w:val="20"/>
              </w:rPr>
            </w:pPr>
            <w:r w:rsidRPr="00F60495">
              <w:rPr>
                <w:rFonts w:ascii="標楷體" w:eastAsia="標楷體" w:hAnsi="標楷體" w:hint="eastAsia"/>
                <w:sz w:val="20"/>
              </w:rPr>
              <w:t>行政組/麗山國小</w:t>
            </w:r>
          </w:p>
        </w:tc>
        <w:tc>
          <w:tcPr>
            <w:tcW w:w="673" w:type="dxa"/>
            <w:vAlign w:val="center"/>
          </w:tcPr>
          <w:p w:rsidR="00822CC3" w:rsidRPr="00F60495" w:rsidRDefault="00822CC3" w:rsidP="003070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sz w:val="20"/>
              </w:rPr>
              <w:t>12</w:t>
            </w:r>
          </w:p>
        </w:tc>
        <w:tc>
          <w:tcPr>
            <w:tcW w:w="673" w:type="dxa"/>
            <w:vAlign w:val="center"/>
          </w:tcPr>
          <w:p w:rsidR="00822CC3" w:rsidRPr="00F60495" w:rsidRDefault="00822CC3" w:rsidP="004F34A3">
            <w:pPr>
              <w:adjustRightInd w:val="0"/>
              <w:snapToGrid w:val="0"/>
              <w:spacing w:line="240" w:lineRule="atLeast"/>
              <w:ind w:left="17"/>
              <w:jc w:val="center"/>
              <w:rPr>
                <w:rFonts w:ascii="標楷體" w:eastAsia="標楷體" w:hAnsi="標楷體"/>
                <w:sz w:val="20"/>
              </w:rPr>
            </w:pPr>
            <w:r w:rsidRPr="00F60495">
              <w:rPr>
                <w:rFonts w:ascii="標楷體" w:eastAsia="標楷體" w:hAnsi="標楷體"/>
                <w:sz w:val="20"/>
              </w:rPr>
              <w:t>1</w:t>
            </w:r>
            <w:r w:rsidRPr="00F60495">
              <w:rPr>
                <w:rFonts w:ascii="標楷體" w:eastAsia="標楷體" w:hAnsi="標楷體" w:hint="eastAsia"/>
                <w:sz w:val="20"/>
              </w:rPr>
              <w:t>0</w:t>
            </w:r>
          </w:p>
        </w:tc>
        <w:tc>
          <w:tcPr>
            <w:tcW w:w="673" w:type="dxa"/>
            <w:vAlign w:val="center"/>
          </w:tcPr>
          <w:p w:rsidR="00822CC3" w:rsidRPr="00F60495" w:rsidRDefault="00822CC3"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sz w:val="20"/>
              </w:rPr>
              <w:t>1</w:t>
            </w:r>
            <w:r w:rsidRPr="00F60495">
              <w:rPr>
                <w:rFonts w:ascii="標楷體" w:eastAsia="標楷體" w:hAnsi="標楷體" w:hint="eastAsia"/>
                <w:sz w:val="20"/>
              </w:rPr>
              <w:t>0</w:t>
            </w:r>
          </w:p>
        </w:tc>
        <w:tc>
          <w:tcPr>
            <w:tcW w:w="673" w:type="dxa"/>
            <w:vAlign w:val="center"/>
          </w:tcPr>
          <w:p w:rsidR="00822CC3" w:rsidRPr="00F60495" w:rsidRDefault="00822CC3"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sz w:val="20"/>
              </w:rPr>
              <w:t>1</w:t>
            </w:r>
            <w:r w:rsidRPr="00F60495">
              <w:rPr>
                <w:rFonts w:ascii="標楷體" w:eastAsia="標楷體" w:hAnsi="標楷體" w:hint="eastAsia"/>
                <w:sz w:val="20"/>
              </w:rPr>
              <w:t>0</w:t>
            </w:r>
          </w:p>
        </w:tc>
        <w:tc>
          <w:tcPr>
            <w:tcW w:w="1140" w:type="dxa"/>
            <w:vAlign w:val="center"/>
          </w:tcPr>
          <w:p w:rsidR="00822CC3" w:rsidRPr="00F60495" w:rsidRDefault="00822CC3" w:rsidP="003D6717">
            <w:pPr>
              <w:adjustRightInd w:val="0"/>
              <w:snapToGrid w:val="0"/>
              <w:spacing w:line="240" w:lineRule="atLeast"/>
              <w:ind w:left="17"/>
              <w:jc w:val="both"/>
              <w:rPr>
                <w:rFonts w:ascii="標楷體" w:eastAsia="標楷體" w:hAnsi="標楷體"/>
                <w:sz w:val="20"/>
              </w:rPr>
            </w:pPr>
            <w:r w:rsidRPr="00F60495">
              <w:rPr>
                <w:rFonts w:ascii="標楷體" w:eastAsia="標楷體" w:hAnsi="標楷體" w:hint="eastAsia"/>
                <w:sz w:val="20"/>
              </w:rPr>
              <w:t>專家出席指導費及誤餐等相關經費</w:t>
            </w:r>
          </w:p>
        </w:tc>
      </w:tr>
      <w:tr w:rsidR="00822CC3" w:rsidRPr="00F60495" w:rsidTr="00CE2FD6">
        <w:trPr>
          <w:trHeight w:val="435"/>
          <w:jc w:val="center"/>
        </w:trPr>
        <w:tc>
          <w:tcPr>
            <w:tcW w:w="582" w:type="dxa"/>
            <w:vAlign w:val="center"/>
          </w:tcPr>
          <w:p w:rsidR="00822CC3" w:rsidRPr="00F60495" w:rsidRDefault="00822CC3" w:rsidP="007413C0">
            <w:pPr>
              <w:adjustRightInd w:val="0"/>
              <w:snapToGrid w:val="0"/>
              <w:spacing w:line="240" w:lineRule="atLeast"/>
              <w:jc w:val="both"/>
              <w:rPr>
                <w:rFonts w:ascii="標楷體" w:eastAsia="標楷體" w:hAnsi="標楷體"/>
                <w:szCs w:val="24"/>
              </w:rPr>
            </w:pPr>
            <w:r w:rsidRPr="00F60495">
              <w:rPr>
                <w:rFonts w:ascii="標楷體" w:eastAsia="標楷體" w:hAnsi="標楷體"/>
                <w:szCs w:val="24"/>
              </w:rPr>
              <w:t>1-2</w:t>
            </w:r>
          </w:p>
        </w:tc>
        <w:tc>
          <w:tcPr>
            <w:tcW w:w="3261" w:type="dxa"/>
            <w:vAlign w:val="center"/>
          </w:tcPr>
          <w:p w:rsidR="00822CC3" w:rsidRPr="00F60495" w:rsidRDefault="00822CC3" w:rsidP="00A77A4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統籌規劃及持續建置卓越藝術教育計畫專屬網頁，更新相關內容，增設兒童</w:t>
            </w:r>
            <w:proofErr w:type="gramStart"/>
            <w:r w:rsidRPr="00F60495">
              <w:rPr>
                <w:rFonts w:ascii="標楷體" w:eastAsia="標楷體" w:hAnsi="標楷體" w:hint="eastAsia"/>
                <w:szCs w:val="24"/>
              </w:rPr>
              <w:t>版線上</w:t>
            </w:r>
            <w:proofErr w:type="gramEnd"/>
            <w:r w:rsidRPr="00F60495">
              <w:rPr>
                <w:rFonts w:ascii="標楷體" w:eastAsia="標楷體" w:hAnsi="標楷體" w:hint="eastAsia"/>
                <w:szCs w:val="24"/>
              </w:rPr>
              <w:t>學習系統及本案相關行銷</w:t>
            </w:r>
            <w:r w:rsidR="00662742">
              <w:rPr>
                <w:rFonts w:ascii="標楷體" w:eastAsia="標楷體" w:hAnsi="標楷體" w:hint="eastAsia"/>
                <w:szCs w:val="24"/>
              </w:rPr>
              <w:t>推廣</w:t>
            </w:r>
            <w:r w:rsidRPr="00F60495">
              <w:rPr>
                <w:rFonts w:ascii="標楷體" w:eastAsia="標楷體" w:hAnsi="標楷體" w:hint="eastAsia"/>
                <w:szCs w:val="24"/>
              </w:rPr>
              <w:t>工作等</w:t>
            </w:r>
          </w:p>
        </w:tc>
        <w:tc>
          <w:tcPr>
            <w:tcW w:w="674" w:type="dxa"/>
            <w:vMerge/>
            <w:vAlign w:val="center"/>
          </w:tcPr>
          <w:p w:rsidR="00822CC3" w:rsidRPr="00F60495" w:rsidRDefault="00822CC3" w:rsidP="003D6717">
            <w:pPr>
              <w:adjustRightInd w:val="0"/>
              <w:snapToGrid w:val="0"/>
              <w:spacing w:line="240" w:lineRule="atLeast"/>
              <w:ind w:left="17"/>
              <w:jc w:val="both"/>
              <w:rPr>
                <w:rFonts w:ascii="標楷體" w:eastAsia="標楷體" w:hAnsi="標楷體"/>
                <w:sz w:val="20"/>
              </w:rPr>
            </w:pPr>
          </w:p>
        </w:tc>
        <w:tc>
          <w:tcPr>
            <w:tcW w:w="673" w:type="dxa"/>
            <w:vAlign w:val="center"/>
          </w:tcPr>
          <w:p w:rsidR="00822CC3" w:rsidRPr="00F60495" w:rsidRDefault="00822CC3" w:rsidP="007413C0">
            <w:pPr>
              <w:adjustRightInd w:val="0"/>
              <w:snapToGrid w:val="0"/>
              <w:spacing w:line="240" w:lineRule="atLeast"/>
              <w:ind w:left="17"/>
              <w:jc w:val="center"/>
              <w:rPr>
                <w:rFonts w:ascii="標楷體" w:eastAsia="標楷體" w:hAnsi="標楷體"/>
                <w:sz w:val="20"/>
              </w:rPr>
            </w:pPr>
            <w:r w:rsidRPr="00F60495">
              <w:rPr>
                <w:rFonts w:ascii="標楷體" w:eastAsia="標楷體" w:hAnsi="標楷體"/>
                <w:sz w:val="20"/>
              </w:rPr>
              <w:t>30</w:t>
            </w:r>
          </w:p>
        </w:tc>
        <w:tc>
          <w:tcPr>
            <w:tcW w:w="673" w:type="dxa"/>
            <w:vAlign w:val="center"/>
          </w:tcPr>
          <w:p w:rsidR="00822CC3" w:rsidRPr="00F60495" w:rsidRDefault="00822CC3" w:rsidP="00280697">
            <w:pPr>
              <w:adjustRightInd w:val="0"/>
              <w:snapToGrid w:val="0"/>
              <w:spacing w:line="240" w:lineRule="atLeast"/>
              <w:ind w:left="17"/>
              <w:jc w:val="center"/>
              <w:rPr>
                <w:rFonts w:ascii="標楷體" w:eastAsia="標楷體" w:hAnsi="標楷體"/>
                <w:sz w:val="20"/>
              </w:rPr>
            </w:pPr>
            <w:r w:rsidRPr="00F60495">
              <w:rPr>
                <w:rFonts w:ascii="標楷體" w:eastAsia="標楷體" w:hAnsi="標楷體"/>
                <w:sz w:val="20"/>
              </w:rPr>
              <w:t>30</w:t>
            </w:r>
          </w:p>
        </w:tc>
        <w:tc>
          <w:tcPr>
            <w:tcW w:w="673" w:type="dxa"/>
            <w:vAlign w:val="center"/>
          </w:tcPr>
          <w:p w:rsidR="00822CC3" w:rsidRPr="00F60495" w:rsidRDefault="00822CC3"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sz w:val="20"/>
              </w:rPr>
              <w:t>30</w:t>
            </w:r>
          </w:p>
        </w:tc>
        <w:tc>
          <w:tcPr>
            <w:tcW w:w="673" w:type="dxa"/>
            <w:vAlign w:val="center"/>
          </w:tcPr>
          <w:p w:rsidR="00822CC3" w:rsidRPr="00F60495" w:rsidRDefault="00822CC3"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sz w:val="20"/>
              </w:rPr>
              <w:t>30</w:t>
            </w:r>
          </w:p>
        </w:tc>
        <w:tc>
          <w:tcPr>
            <w:tcW w:w="1140" w:type="dxa"/>
            <w:vAlign w:val="center"/>
          </w:tcPr>
          <w:p w:rsidR="00822CC3" w:rsidRPr="00F60495" w:rsidRDefault="00822CC3" w:rsidP="00AE1FC6">
            <w:pPr>
              <w:adjustRightInd w:val="0"/>
              <w:snapToGrid w:val="0"/>
              <w:spacing w:line="240" w:lineRule="atLeast"/>
              <w:ind w:left="17"/>
              <w:jc w:val="both"/>
              <w:rPr>
                <w:rFonts w:ascii="標楷體" w:eastAsia="標楷體" w:hAnsi="標楷體"/>
                <w:sz w:val="20"/>
              </w:rPr>
            </w:pPr>
            <w:r w:rsidRPr="00F60495">
              <w:rPr>
                <w:rFonts w:ascii="標楷體" w:eastAsia="標楷體" w:hAnsi="標楷體" w:hint="eastAsia"/>
                <w:sz w:val="20"/>
              </w:rPr>
              <w:t>網頁設計及製作等鐘點費材料費等</w:t>
            </w:r>
          </w:p>
        </w:tc>
      </w:tr>
      <w:tr w:rsidR="00822CC3" w:rsidRPr="00F60495" w:rsidTr="00CE2FD6">
        <w:trPr>
          <w:trHeight w:val="435"/>
          <w:jc w:val="center"/>
        </w:trPr>
        <w:tc>
          <w:tcPr>
            <w:tcW w:w="582" w:type="dxa"/>
            <w:vAlign w:val="center"/>
          </w:tcPr>
          <w:p w:rsidR="00822CC3" w:rsidRPr="00F60495" w:rsidRDefault="00822CC3" w:rsidP="003D6717">
            <w:pPr>
              <w:adjustRightInd w:val="0"/>
              <w:snapToGrid w:val="0"/>
              <w:spacing w:line="240" w:lineRule="atLeast"/>
              <w:jc w:val="both"/>
              <w:rPr>
                <w:rFonts w:ascii="標楷體" w:eastAsia="標楷體" w:hAnsi="標楷體"/>
                <w:szCs w:val="24"/>
              </w:rPr>
            </w:pPr>
            <w:r w:rsidRPr="00F60495">
              <w:rPr>
                <w:rFonts w:ascii="標楷體" w:eastAsia="標楷體" w:hAnsi="標楷體"/>
                <w:szCs w:val="24"/>
              </w:rPr>
              <w:t>1-3</w:t>
            </w:r>
          </w:p>
        </w:tc>
        <w:tc>
          <w:tcPr>
            <w:tcW w:w="3261" w:type="dxa"/>
            <w:vAlign w:val="center"/>
          </w:tcPr>
          <w:p w:rsidR="00822CC3" w:rsidRPr="00F60495" w:rsidRDefault="00822CC3" w:rsidP="003D6717">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統籌規劃及辦理卓越藝術教育計畫年度記者會及發表會等</w:t>
            </w:r>
          </w:p>
        </w:tc>
        <w:tc>
          <w:tcPr>
            <w:tcW w:w="674" w:type="dxa"/>
            <w:vMerge/>
            <w:vAlign w:val="center"/>
          </w:tcPr>
          <w:p w:rsidR="00822CC3" w:rsidRPr="00F60495" w:rsidRDefault="00822CC3" w:rsidP="00280697">
            <w:pPr>
              <w:adjustRightInd w:val="0"/>
              <w:snapToGrid w:val="0"/>
              <w:spacing w:line="240" w:lineRule="atLeast"/>
              <w:jc w:val="both"/>
              <w:rPr>
                <w:rFonts w:ascii="標楷體" w:eastAsia="標楷體" w:hAnsi="標楷體"/>
                <w:sz w:val="20"/>
              </w:rPr>
            </w:pPr>
          </w:p>
        </w:tc>
        <w:tc>
          <w:tcPr>
            <w:tcW w:w="673" w:type="dxa"/>
            <w:vAlign w:val="center"/>
          </w:tcPr>
          <w:p w:rsidR="00822CC3" w:rsidRPr="00F60495" w:rsidRDefault="00822CC3" w:rsidP="00280697">
            <w:pPr>
              <w:adjustRightInd w:val="0"/>
              <w:snapToGrid w:val="0"/>
              <w:spacing w:line="240" w:lineRule="atLeast"/>
              <w:ind w:left="17"/>
              <w:jc w:val="center"/>
              <w:rPr>
                <w:rFonts w:ascii="標楷體" w:eastAsia="標楷體" w:hAnsi="標楷體"/>
                <w:sz w:val="20"/>
              </w:rPr>
            </w:pPr>
            <w:r w:rsidRPr="00F60495">
              <w:rPr>
                <w:rFonts w:ascii="標楷體" w:eastAsia="標楷體" w:hAnsi="標楷體"/>
                <w:sz w:val="20"/>
              </w:rPr>
              <w:t>30</w:t>
            </w:r>
          </w:p>
        </w:tc>
        <w:tc>
          <w:tcPr>
            <w:tcW w:w="673" w:type="dxa"/>
            <w:vAlign w:val="center"/>
          </w:tcPr>
          <w:p w:rsidR="00822CC3" w:rsidRPr="00F60495" w:rsidRDefault="00822CC3" w:rsidP="00280697">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15</w:t>
            </w:r>
          </w:p>
        </w:tc>
        <w:tc>
          <w:tcPr>
            <w:tcW w:w="673" w:type="dxa"/>
            <w:vAlign w:val="center"/>
          </w:tcPr>
          <w:p w:rsidR="00822CC3" w:rsidRPr="00F60495" w:rsidRDefault="00822CC3"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15</w:t>
            </w:r>
          </w:p>
        </w:tc>
        <w:tc>
          <w:tcPr>
            <w:tcW w:w="673" w:type="dxa"/>
            <w:vAlign w:val="center"/>
          </w:tcPr>
          <w:p w:rsidR="00822CC3" w:rsidRPr="00F60495" w:rsidRDefault="00822CC3"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15</w:t>
            </w:r>
          </w:p>
        </w:tc>
        <w:tc>
          <w:tcPr>
            <w:tcW w:w="1140" w:type="dxa"/>
            <w:vAlign w:val="center"/>
          </w:tcPr>
          <w:p w:rsidR="00822CC3" w:rsidRPr="00F60495" w:rsidRDefault="00822CC3" w:rsidP="00280697">
            <w:pPr>
              <w:adjustRightInd w:val="0"/>
              <w:snapToGrid w:val="0"/>
              <w:spacing w:line="240" w:lineRule="atLeast"/>
              <w:ind w:left="17"/>
              <w:jc w:val="both"/>
              <w:rPr>
                <w:rFonts w:ascii="標楷體" w:eastAsia="標楷體" w:hAnsi="標楷體"/>
                <w:sz w:val="20"/>
              </w:rPr>
            </w:pPr>
            <w:r>
              <w:rPr>
                <w:rFonts w:ascii="標楷體" w:eastAsia="標楷體" w:hAnsi="標楷體" w:hint="eastAsia"/>
                <w:sz w:val="20"/>
              </w:rPr>
              <w:t>專題</w:t>
            </w:r>
            <w:r w:rsidRPr="00F60495">
              <w:rPr>
                <w:rFonts w:ascii="標楷體" w:eastAsia="標楷體" w:hAnsi="標楷體" w:hint="eastAsia"/>
                <w:sz w:val="20"/>
              </w:rPr>
              <w:t>發表人鐘點費專家出席指導費及</w:t>
            </w:r>
            <w:proofErr w:type="gramStart"/>
            <w:r w:rsidRPr="00F60495">
              <w:rPr>
                <w:rFonts w:ascii="標楷體" w:eastAsia="標楷體" w:hAnsi="標楷體" w:hint="eastAsia"/>
                <w:sz w:val="20"/>
              </w:rPr>
              <w:t>發表會布置</w:t>
            </w:r>
            <w:proofErr w:type="gramEnd"/>
            <w:r w:rsidRPr="00F60495">
              <w:rPr>
                <w:rFonts w:ascii="標楷體" w:eastAsia="標楷體" w:hAnsi="標楷體" w:hint="eastAsia"/>
                <w:sz w:val="20"/>
              </w:rPr>
              <w:t>等</w:t>
            </w:r>
          </w:p>
        </w:tc>
      </w:tr>
    </w:tbl>
    <w:p w:rsidR="00CA3583" w:rsidRPr="00F60495" w:rsidRDefault="00086D43" w:rsidP="00CA3583">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hint="eastAsia"/>
          <w:szCs w:val="24"/>
        </w:rPr>
        <w:t xml:space="preserve"> </w:t>
      </w:r>
      <w:r w:rsidR="00CA3583" w:rsidRPr="00F60495">
        <w:rPr>
          <w:rFonts w:ascii="標楷體" w:eastAsia="標楷體" w:hAnsi="標楷體" w:hint="eastAsia"/>
          <w:szCs w:val="24"/>
        </w:rPr>
        <w:t>(四)本行動方案與現有計畫之連結:</w:t>
      </w:r>
    </w:p>
    <w:tbl>
      <w:tblPr>
        <w:tblW w:w="8379" w:type="dxa"/>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2"/>
        <w:gridCol w:w="5954"/>
        <w:gridCol w:w="1843"/>
      </w:tblGrid>
      <w:tr w:rsidR="00F60495" w:rsidRPr="00F60495" w:rsidTr="00CE2FD6">
        <w:trPr>
          <w:trHeight w:val="255"/>
          <w:jc w:val="center"/>
        </w:trPr>
        <w:tc>
          <w:tcPr>
            <w:tcW w:w="582" w:type="dxa"/>
            <w:vAlign w:val="center"/>
          </w:tcPr>
          <w:p w:rsidR="00CA3583" w:rsidRPr="00F60495" w:rsidRDefault="00CA3583" w:rsidP="00CA3583">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編號</w:t>
            </w:r>
          </w:p>
        </w:tc>
        <w:tc>
          <w:tcPr>
            <w:tcW w:w="5954" w:type="dxa"/>
            <w:vAlign w:val="center"/>
          </w:tcPr>
          <w:p w:rsidR="00CA3583" w:rsidRPr="00F60495" w:rsidRDefault="00CA3583" w:rsidP="00CA3583">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本行動方案連結之計畫</w:t>
            </w:r>
          </w:p>
        </w:tc>
        <w:tc>
          <w:tcPr>
            <w:tcW w:w="1843" w:type="dxa"/>
            <w:vAlign w:val="center"/>
          </w:tcPr>
          <w:p w:rsidR="00CA3583" w:rsidRPr="00F60495" w:rsidRDefault="00CA3583" w:rsidP="00CA3583">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執行單位</w:t>
            </w:r>
          </w:p>
        </w:tc>
      </w:tr>
      <w:tr w:rsidR="00F60495" w:rsidRPr="00F60495" w:rsidTr="00CE2FD6">
        <w:trPr>
          <w:trHeight w:val="255"/>
          <w:jc w:val="center"/>
        </w:trPr>
        <w:tc>
          <w:tcPr>
            <w:tcW w:w="582" w:type="dxa"/>
            <w:vAlign w:val="center"/>
          </w:tcPr>
          <w:p w:rsidR="00CA3583" w:rsidRPr="00F60495" w:rsidRDefault="00CA3583" w:rsidP="00CA3583">
            <w:pPr>
              <w:adjustRightInd w:val="0"/>
              <w:snapToGrid w:val="0"/>
              <w:spacing w:line="240" w:lineRule="atLeast"/>
              <w:jc w:val="both"/>
              <w:rPr>
                <w:rFonts w:ascii="標楷體" w:eastAsia="標楷體" w:hAnsi="標楷體"/>
                <w:szCs w:val="24"/>
              </w:rPr>
            </w:pPr>
            <w:r w:rsidRPr="00F60495">
              <w:br w:type="page"/>
            </w:r>
            <w:r w:rsidRPr="00F60495">
              <w:br w:type="page"/>
            </w:r>
            <w:r w:rsidRPr="00F60495">
              <w:rPr>
                <w:rFonts w:hint="eastAsia"/>
              </w:rPr>
              <w:t>1</w:t>
            </w:r>
            <w:r w:rsidRPr="00F60495">
              <w:rPr>
                <w:rFonts w:ascii="標楷體" w:eastAsia="標楷體" w:hAnsi="標楷體" w:hint="eastAsia"/>
                <w:szCs w:val="24"/>
              </w:rPr>
              <w:t>-</w:t>
            </w:r>
            <w:r w:rsidR="00FC04C1" w:rsidRPr="00F60495">
              <w:rPr>
                <w:rFonts w:ascii="標楷體" w:eastAsia="標楷體" w:hAnsi="標楷體" w:hint="eastAsia"/>
                <w:szCs w:val="24"/>
              </w:rPr>
              <w:t>4</w:t>
            </w:r>
          </w:p>
        </w:tc>
        <w:tc>
          <w:tcPr>
            <w:tcW w:w="5954" w:type="dxa"/>
            <w:vAlign w:val="center"/>
          </w:tcPr>
          <w:p w:rsidR="00CA3583" w:rsidRPr="00F60495" w:rsidRDefault="00143FC5" w:rsidP="00CA3583">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臺</w:t>
            </w:r>
            <w:r w:rsidR="00CA3583" w:rsidRPr="00F60495">
              <w:rPr>
                <w:rFonts w:ascii="標楷體" w:eastAsia="標楷體" w:hAnsi="標楷體" w:hint="eastAsia"/>
                <w:szCs w:val="24"/>
              </w:rPr>
              <w:t>北市兒童美術創作展</w:t>
            </w:r>
            <w:r w:rsidRPr="00F60495">
              <w:rPr>
                <w:rFonts w:ascii="標楷體" w:eastAsia="標楷體" w:hAnsi="標楷體" w:hint="eastAsia"/>
                <w:szCs w:val="24"/>
              </w:rPr>
              <w:t>實施</w:t>
            </w:r>
            <w:r w:rsidR="00CA3583" w:rsidRPr="00F60495">
              <w:rPr>
                <w:rFonts w:ascii="標楷體" w:eastAsia="標楷體" w:hAnsi="標楷體" w:hint="eastAsia"/>
                <w:szCs w:val="24"/>
              </w:rPr>
              <w:t>計畫</w:t>
            </w:r>
          </w:p>
        </w:tc>
        <w:tc>
          <w:tcPr>
            <w:tcW w:w="1843" w:type="dxa"/>
            <w:vAlign w:val="center"/>
          </w:tcPr>
          <w:p w:rsidR="00CA3583" w:rsidRPr="00F60495" w:rsidRDefault="00580BA2" w:rsidP="00CA3583">
            <w:pPr>
              <w:adjustRightInd w:val="0"/>
              <w:snapToGrid w:val="0"/>
              <w:spacing w:line="240" w:lineRule="atLeast"/>
              <w:ind w:firstLineChars="250" w:firstLine="600"/>
              <w:rPr>
                <w:rFonts w:ascii="標楷體" w:eastAsia="標楷體" w:hAnsi="標楷體"/>
                <w:szCs w:val="24"/>
              </w:rPr>
            </w:pPr>
            <w:r w:rsidRPr="00F60495">
              <w:rPr>
                <w:rFonts w:ascii="標楷體" w:eastAsia="標楷體" w:hAnsi="標楷體" w:hint="eastAsia"/>
                <w:szCs w:val="24"/>
              </w:rPr>
              <w:t>國教科</w:t>
            </w:r>
          </w:p>
        </w:tc>
      </w:tr>
      <w:tr w:rsidR="00F60495" w:rsidRPr="00F60495" w:rsidTr="00CE2FD6">
        <w:trPr>
          <w:trHeight w:val="255"/>
          <w:jc w:val="center"/>
        </w:trPr>
        <w:tc>
          <w:tcPr>
            <w:tcW w:w="582" w:type="dxa"/>
            <w:vAlign w:val="center"/>
          </w:tcPr>
          <w:p w:rsidR="009207A0" w:rsidRPr="00F60495" w:rsidRDefault="009207A0" w:rsidP="005F5F03">
            <w:pPr>
              <w:adjustRightInd w:val="0"/>
              <w:snapToGrid w:val="0"/>
              <w:spacing w:line="240" w:lineRule="atLeast"/>
              <w:jc w:val="both"/>
              <w:rPr>
                <w:rFonts w:ascii="標楷體" w:eastAsia="標楷體" w:hAnsi="標楷體"/>
                <w:szCs w:val="24"/>
              </w:rPr>
            </w:pPr>
            <w:r w:rsidRPr="00F60495">
              <w:br w:type="page"/>
            </w:r>
            <w:r w:rsidRPr="00F60495">
              <w:br w:type="page"/>
            </w:r>
            <w:r w:rsidRPr="00F60495">
              <w:rPr>
                <w:rFonts w:hint="eastAsia"/>
              </w:rPr>
              <w:t>1</w:t>
            </w:r>
            <w:r w:rsidRPr="00F60495">
              <w:rPr>
                <w:rFonts w:ascii="標楷體" w:eastAsia="標楷體" w:hAnsi="標楷體" w:hint="eastAsia"/>
                <w:szCs w:val="24"/>
              </w:rPr>
              <w:t>-</w:t>
            </w:r>
            <w:r w:rsidR="00FC04C1" w:rsidRPr="00F60495">
              <w:rPr>
                <w:rFonts w:ascii="標楷體" w:eastAsia="標楷體" w:hAnsi="標楷體" w:hint="eastAsia"/>
                <w:szCs w:val="24"/>
              </w:rPr>
              <w:t>5</w:t>
            </w:r>
          </w:p>
        </w:tc>
        <w:tc>
          <w:tcPr>
            <w:tcW w:w="5954" w:type="dxa"/>
            <w:vAlign w:val="center"/>
          </w:tcPr>
          <w:p w:rsidR="009207A0" w:rsidRPr="00F60495" w:rsidRDefault="009207A0" w:rsidP="00CA3583">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臺北市藝術與人文多元評量徵件</w:t>
            </w:r>
          </w:p>
        </w:tc>
        <w:tc>
          <w:tcPr>
            <w:tcW w:w="1843" w:type="dxa"/>
            <w:vAlign w:val="center"/>
          </w:tcPr>
          <w:p w:rsidR="009207A0" w:rsidRPr="00F60495" w:rsidRDefault="009207A0" w:rsidP="005F5F03">
            <w:pPr>
              <w:adjustRightInd w:val="0"/>
              <w:snapToGrid w:val="0"/>
              <w:spacing w:line="240" w:lineRule="atLeast"/>
              <w:ind w:firstLineChars="250" w:firstLine="600"/>
              <w:rPr>
                <w:rFonts w:ascii="標楷體" w:eastAsia="標楷體" w:hAnsi="標楷體"/>
                <w:szCs w:val="24"/>
              </w:rPr>
            </w:pPr>
            <w:r w:rsidRPr="00F60495">
              <w:rPr>
                <w:rFonts w:ascii="標楷體" w:eastAsia="標楷體" w:hAnsi="標楷體" w:hint="eastAsia"/>
                <w:szCs w:val="24"/>
              </w:rPr>
              <w:t>國教科</w:t>
            </w:r>
          </w:p>
        </w:tc>
      </w:tr>
      <w:tr w:rsidR="00F60495" w:rsidRPr="00F60495" w:rsidTr="00CE2FD6">
        <w:trPr>
          <w:trHeight w:val="255"/>
          <w:jc w:val="center"/>
        </w:trPr>
        <w:tc>
          <w:tcPr>
            <w:tcW w:w="582" w:type="dxa"/>
            <w:tcBorders>
              <w:top w:val="single" w:sz="4" w:space="0" w:color="auto"/>
              <w:left w:val="single" w:sz="4" w:space="0" w:color="auto"/>
              <w:bottom w:val="single" w:sz="4" w:space="0" w:color="auto"/>
              <w:right w:val="single" w:sz="4" w:space="0" w:color="auto"/>
            </w:tcBorders>
            <w:vAlign w:val="center"/>
          </w:tcPr>
          <w:p w:rsidR="00F96E21" w:rsidRPr="00F60495" w:rsidRDefault="00F96E21" w:rsidP="00F96E21">
            <w:pPr>
              <w:adjustRightInd w:val="0"/>
              <w:snapToGrid w:val="0"/>
              <w:spacing w:line="240" w:lineRule="atLeast"/>
              <w:jc w:val="both"/>
            </w:pPr>
            <w:r w:rsidRPr="00F60495">
              <w:br w:type="page"/>
            </w:r>
            <w:r w:rsidRPr="00F60495">
              <w:br w:type="page"/>
            </w:r>
            <w:r w:rsidRPr="00F60495">
              <w:rPr>
                <w:rFonts w:hint="eastAsia"/>
              </w:rPr>
              <w:t>1</w:t>
            </w:r>
            <w:r w:rsidRPr="00F60495">
              <w:rPr>
                <w:rFonts w:ascii="標楷體" w:eastAsia="標楷體" w:hAnsi="標楷體" w:hint="eastAsia"/>
                <w:szCs w:val="24"/>
              </w:rPr>
              <w:t>-6</w:t>
            </w:r>
          </w:p>
        </w:tc>
        <w:tc>
          <w:tcPr>
            <w:tcW w:w="5954" w:type="dxa"/>
            <w:tcBorders>
              <w:top w:val="single" w:sz="4" w:space="0" w:color="auto"/>
              <w:left w:val="single" w:sz="4" w:space="0" w:color="auto"/>
              <w:bottom w:val="single" w:sz="4" w:space="0" w:color="auto"/>
              <w:right w:val="single" w:sz="4" w:space="0" w:color="auto"/>
            </w:tcBorders>
            <w:vAlign w:val="center"/>
          </w:tcPr>
          <w:p w:rsidR="00F96E21" w:rsidRPr="00F60495" w:rsidRDefault="00F96E21" w:rsidP="00F96E2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臺北市設計之都藝術教育扎根計畫</w:t>
            </w:r>
          </w:p>
        </w:tc>
        <w:tc>
          <w:tcPr>
            <w:tcW w:w="1843" w:type="dxa"/>
            <w:tcBorders>
              <w:top w:val="single" w:sz="4" w:space="0" w:color="auto"/>
              <w:left w:val="single" w:sz="4" w:space="0" w:color="auto"/>
              <w:bottom w:val="single" w:sz="4" w:space="0" w:color="auto"/>
              <w:right w:val="single" w:sz="4" w:space="0" w:color="auto"/>
            </w:tcBorders>
            <w:vAlign w:val="center"/>
          </w:tcPr>
          <w:p w:rsidR="00F96E21" w:rsidRPr="00F60495" w:rsidRDefault="00F96E21" w:rsidP="00F96E21">
            <w:pPr>
              <w:adjustRightInd w:val="0"/>
              <w:snapToGrid w:val="0"/>
              <w:spacing w:line="240" w:lineRule="atLeast"/>
              <w:ind w:firstLineChars="250" w:firstLine="600"/>
              <w:rPr>
                <w:rFonts w:ascii="標楷體" w:eastAsia="標楷體" w:hAnsi="標楷體"/>
                <w:szCs w:val="24"/>
              </w:rPr>
            </w:pPr>
            <w:r w:rsidRPr="00F60495">
              <w:rPr>
                <w:rFonts w:ascii="標楷體" w:eastAsia="標楷體" w:hAnsi="標楷體" w:hint="eastAsia"/>
                <w:szCs w:val="24"/>
              </w:rPr>
              <w:t>終身科</w:t>
            </w:r>
          </w:p>
        </w:tc>
      </w:tr>
    </w:tbl>
    <w:p w:rsidR="00AC6FC1" w:rsidRPr="00F60495" w:rsidRDefault="00AC6FC1" w:rsidP="00B47DE5">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szCs w:val="24"/>
        </w:rPr>
        <w:t>(</w:t>
      </w:r>
      <w:r w:rsidR="00CA3583" w:rsidRPr="00F60495">
        <w:rPr>
          <w:rFonts w:ascii="標楷體" w:eastAsia="標楷體" w:hAnsi="標楷體" w:hint="eastAsia"/>
          <w:szCs w:val="24"/>
        </w:rPr>
        <w:t>五</w:t>
      </w:r>
      <w:r w:rsidRPr="00F60495">
        <w:rPr>
          <w:rFonts w:ascii="標楷體" w:eastAsia="標楷體" w:hAnsi="標楷體"/>
          <w:szCs w:val="24"/>
        </w:rPr>
        <w:t>)</w:t>
      </w:r>
      <w:r w:rsidRPr="00F60495">
        <w:rPr>
          <w:rFonts w:ascii="標楷體" w:eastAsia="標楷體" w:hAnsi="標楷體" w:hint="eastAsia"/>
          <w:szCs w:val="24"/>
        </w:rPr>
        <w:t>參加對象</w:t>
      </w:r>
      <w:r w:rsidR="00034B05" w:rsidRPr="00F60495">
        <w:rPr>
          <w:rFonts w:ascii="標楷體" w:eastAsia="標楷體" w:hAnsi="標楷體" w:hint="eastAsia"/>
          <w:szCs w:val="24"/>
        </w:rPr>
        <w:t>:</w:t>
      </w:r>
    </w:p>
    <w:tbl>
      <w:tblPr>
        <w:tblW w:w="8804" w:type="dxa"/>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2"/>
        <w:gridCol w:w="3261"/>
        <w:gridCol w:w="4961"/>
      </w:tblGrid>
      <w:tr w:rsidR="00F60495" w:rsidRPr="00F60495" w:rsidTr="00CE2FD6">
        <w:trPr>
          <w:trHeight w:val="634"/>
          <w:jc w:val="center"/>
        </w:trPr>
        <w:tc>
          <w:tcPr>
            <w:tcW w:w="582" w:type="dxa"/>
            <w:vAlign w:val="center"/>
          </w:tcPr>
          <w:p w:rsidR="00AC6FC1" w:rsidRPr="00F60495" w:rsidRDefault="00AC6FC1" w:rsidP="00A836E5">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編號</w:t>
            </w:r>
          </w:p>
        </w:tc>
        <w:tc>
          <w:tcPr>
            <w:tcW w:w="3261" w:type="dxa"/>
            <w:vAlign w:val="center"/>
          </w:tcPr>
          <w:p w:rsidR="00AC6FC1" w:rsidRPr="00F60495" w:rsidRDefault="00AC6FC1" w:rsidP="00A836E5">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行動方案</w:t>
            </w:r>
          </w:p>
        </w:tc>
        <w:tc>
          <w:tcPr>
            <w:tcW w:w="4961" w:type="dxa"/>
            <w:vAlign w:val="center"/>
          </w:tcPr>
          <w:p w:rsidR="00AC6FC1" w:rsidRPr="00F60495" w:rsidRDefault="00AC6FC1" w:rsidP="00A836E5">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參加對象</w:t>
            </w:r>
          </w:p>
        </w:tc>
      </w:tr>
      <w:tr w:rsidR="00F60495" w:rsidRPr="00F60495" w:rsidTr="00CE2FD6">
        <w:trPr>
          <w:trHeight w:val="435"/>
          <w:jc w:val="center"/>
        </w:trPr>
        <w:tc>
          <w:tcPr>
            <w:tcW w:w="582" w:type="dxa"/>
            <w:vAlign w:val="center"/>
          </w:tcPr>
          <w:p w:rsidR="00AC6FC1" w:rsidRPr="00F60495" w:rsidRDefault="00AC6FC1" w:rsidP="00A836E5">
            <w:pPr>
              <w:adjustRightInd w:val="0"/>
              <w:snapToGrid w:val="0"/>
              <w:spacing w:line="240" w:lineRule="atLeast"/>
              <w:jc w:val="both"/>
              <w:rPr>
                <w:rFonts w:ascii="標楷體" w:eastAsia="標楷體" w:hAnsi="標楷體"/>
                <w:szCs w:val="24"/>
              </w:rPr>
            </w:pPr>
            <w:r w:rsidRPr="00F60495">
              <w:rPr>
                <w:rFonts w:ascii="標楷體" w:eastAsia="標楷體" w:hAnsi="標楷體"/>
                <w:szCs w:val="24"/>
              </w:rPr>
              <w:t>1-1</w:t>
            </w:r>
          </w:p>
        </w:tc>
        <w:tc>
          <w:tcPr>
            <w:tcW w:w="3261" w:type="dxa"/>
            <w:vAlign w:val="center"/>
          </w:tcPr>
          <w:p w:rsidR="00AC6FC1" w:rsidRPr="00F60495" w:rsidRDefault="00AC6FC1" w:rsidP="00A836E5">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辦理卓越藝術教育行政工作核心團隊相關會議統籌規劃本案</w:t>
            </w:r>
          </w:p>
        </w:tc>
        <w:tc>
          <w:tcPr>
            <w:tcW w:w="4961" w:type="dxa"/>
            <w:vAlign w:val="center"/>
          </w:tcPr>
          <w:p w:rsidR="00AC6FC1" w:rsidRPr="00F60495" w:rsidRDefault="00AC6FC1" w:rsidP="00A836E5">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本計畫督導、副督導及召集人、副召集人、各工作組組長及執行秘書等</w:t>
            </w:r>
          </w:p>
        </w:tc>
      </w:tr>
      <w:tr w:rsidR="00F60495" w:rsidRPr="00F60495" w:rsidTr="00CE2FD6">
        <w:trPr>
          <w:trHeight w:val="435"/>
          <w:jc w:val="center"/>
        </w:trPr>
        <w:tc>
          <w:tcPr>
            <w:tcW w:w="582" w:type="dxa"/>
            <w:vAlign w:val="center"/>
          </w:tcPr>
          <w:p w:rsidR="00AC6FC1" w:rsidRPr="00F60495" w:rsidRDefault="00AC6FC1" w:rsidP="00A836E5">
            <w:pPr>
              <w:adjustRightInd w:val="0"/>
              <w:snapToGrid w:val="0"/>
              <w:spacing w:line="240" w:lineRule="atLeast"/>
              <w:jc w:val="both"/>
              <w:rPr>
                <w:rFonts w:ascii="標楷體" w:eastAsia="標楷體" w:hAnsi="標楷體"/>
                <w:szCs w:val="24"/>
              </w:rPr>
            </w:pPr>
            <w:r w:rsidRPr="00F60495">
              <w:rPr>
                <w:rFonts w:ascii="標楷體" w:eastAsia="標楷體" w:hAnsi="標楷體"/>
                <w:szCs w:val="24"/>
              </w:rPr>
              <w:t>1-2</w:t>
            </w:r>
          </w:p>
        </w:tc>
        <w:tc>
          <w:tcPr>
            <w:tcW w:w="3261" w:type="dxa"/>
            <w:vAlign w:val="center"/>
          </w:tcPr>
          <w:p w:rsidR="00AC6FC1" w:rsidRPr="00F60495" w:rsidRDefault="00AC6FC1" w:rsidP="00A836E5">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統籌規劃及辦理卓越藝術教育計畫專屬網頁，建置更新相關內容及本案相關行銷工作</w:t>
            </w:r>
          </w:p>
        </w:tc>
        <w:tc>
          <w:tcPr>
            <w:tcW w:w="4961" w:type="dxa"/>
            <w:vAlign w:val="center"/>
          </w:tcPr>
          <w:p w:rsidR="00AC6FC1" w:rsidRPr="00F60495" w:rsidRDefault="00AC6FC1" w:rsidP="00FC04C1">
            <w:pPr>
              <w:adjustRightInd w:val="0"/>
              <w:snapToGrid w:val="0"/>
              <w:spacing w:line="240" w:lineRule="atLeast"/>
              <w:ind w:left="17"/>
              <w:jc w:val="both"/>
              <w:rPr>
                <w:rFonts w:ascii="標楷體" w:eastAsia="標楷體" w:hAnsi="標楷體"/>
                <w:sz w:val="20"/>
              </w:rPr>
            </w:pPr>
            <w:r w:rsidRPr="00F60495">
              <w:rPr>
                <w:rFonts w:ascii="標楷體" w:eastAsia="標楷體" w:hAnsi="標楷體" w:hint="eastAsia"/>
                <w:szCs w:val="24"/>
              </w:rPr>
              <w:t>麗山國小楊東昇</w:t>
            </w:r>
            <w:r w:rsidR="00FC04C1" w:rsidRPr="00F60495">
              <w:rPr>
                <w:rFonts w:ascii="標楷體" w:eastAsia="標楷體" w:hAnsi="標楷體" w:hint="eastAsia"/>
                <w:szCs w:val="24"/>
              </w:rPr>
              <w:t>主任</w:t>
            </w:r>
            <w:r w:rsidRPr="00F60495">
              <w:rPr>
                <w:rFonts w:ascii="標楷體" w:eastAsia="標楷體" w:hAnsi="標楷體" w:hint="eastAsia"/>
                <w:szCs w:val="24"/>
              </w:rPr>
              <w:t>及資訊團隊</w:t>
            </w:r>
          </w:p>
        </w:tc>
      </w:tr>
      <w:tr w:rsidR="00F60495" w:rsidRPr="00F60495" w:rsidTr="00CE2FD6">
        <w:trPr>
          <w:trHeight w:val="435"/>
          <w:jc w:val="center"/>
        </w:trPr>
        <w:tc>
          <w:tcPr>
            <w:tcW w:w="582" w:type="dxa"/>
            <w:vAlign w:val="center"/>
          </w:tcPr>
          <w:p w:rsidR="00AC6FC1" w:rsidRPr="00F60495" w:rsidRDefault="00AC6FC1" w:rsidP="00A836E5">
            <w:pPr>
              <w:adjustRightInd w:val="0"/>
              <w:snapToGrid w:val="0"/>
              <w:spacing w:line="240" w:lineRule="atLeast"/>
              <w:jc w:val="both"/>
              <w:rPr>
                <w:rFonts w:ascii="標楷體" w:eastAsia="標楷體" w:hAnsi="標楷體"/>
                <w:szCs w:val="24"/>
              </w:rPr>
            </w:pPr>
            <w:r w:rsidRPr="00F60495">
              <w:rPr>
                <w:rFonts w:ascii="標楷體" w:eastAsia="標楷體" w:hAnsi="標楷體"/>
                <w:szCs w:val="24"/>
              </w:rPr>
              <w:t>1-3</w:t>
            </w:r>
          </w:p>
        </w:tc>
        <w:tc>
          <w:tcPr>
            <w:tcW w:w="3261" w:type="dxa"/>
            <w:vAlign w:val="center"/>
          </w:tcPr>
          <w:p w:rsidR="00AC6FC1" w:rsidRPr="00F60495" w:rsidRDefault="00AC6FC1" w:rsidP="00A836E5">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統籌規劃及辦理卓越藝術教育計畫年度發表會</w:t>
            </w:r>
          </w:p>
        </w:tc>
        <w:tc>
          <w:tcPr>
            <w:tcW w:w="4961" w:type="dxa"/>
            <w:vAlign w:val="center"/>
          </w:tcPr>
          <w:p w:rsidR="00AC6FC1" w:rsidRPr="00F60495" w:rsidRDefault="00AC6FC1" w:rsidP="00A836E5">
            <w:pPr>
              <w:adjustRightInd w:val="0"/>
              <w:snapToGrid w:val="0"/>
              <w:spacing w:line="240" w:lineRule="atLeast"/>
              <w:ind w:left="17"/>
              <w:jc w:val="both"/>
              <w:rPr>
                <w:rFonts w:ascii="標楷體" w:eastAsia="標楷體" w:hAnsi="標楷體"/>
                <w:sz w:val="20"/>
              </w:rPr>
            </w:pPr>
            <w:r w:rsidRPr="00F60495">
              <w:rPr>
                <w:rFonts w:ascii="標楷體" w:eastAsia="標楷體" w:hAnsi="標楷體" w:hint="eastAsia"/>
                <w:szCs w:val="24"/>
              </w:rPr>
              <w:t>麗山國小陳弘偉主任及行政團隊</w:t>
            </w:r>
          </w:p>
        </w:tc>
      </w:tr>
    </w:tbl>
    <w:p w:rsidR="00AC6FC1" w:rsidRPr="00F60495" w:rsidRDefault="00CA3583" w:rsidP="00B47DE5">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szCs w:val="24"/>
        </w:rPr>
        <w:t xml:space="preserve"> </w:t>
      </w:r>
      <w:r w:rsidR="00AC6FC1" w:rsidRPr="00F60495">
        <w:rPr>
          <w:rFonts w:ascii="標楷體" w:eastAsia="標楷體" w:hAnsi="標楷體"/>
          <w:szCs w:val="24"/>
        </w:rPr>
        <w:t>(</w:t>
      </w:r>
      <w:r w:rsidR="000276EE" w:rsidRPr="00F60495">
        <w:rPr>
          <w:rFonts w:ascii="標楷體" w:eastAsia="標楷體" w:hAnsi="標楷體" w:hint="eastAsia"/>
          <w:szCs w:val="24"/>
        </w:rPr>
        <w:t>六</w:t>
      </w:r>
      <w:r w:rsidR="00AC6FC1" w:rsidRPr="00F60495">
        <w:rPr>
          <w:rFonts w:ascii="標楷體" w:eastAsia="標楷體" w:hAnsi="標楷體"/>
          <w:szCs w:val="24"/>
        </w:rPr>
        <w:t>)</w:t>
      </w:r>
      <w:r w:rsidR="00AC6FC1" w:rsidRPr="00F60495">
        <w:rPr>
          <w:rFonts w:ascii="標楷體" w:eastAsia="標楷體" w:hAnsi="標楷體" w:hint="eastAsia"/>
          <w:szCs w:val="24"/>
        </w:rPr>
        <w:t>年度工作預定執行期程</w:t>
      </w:r>
      <w:r w:rsidR="00034B05" w:rsidRPr="00F60495">
        <w:rPr>
          <w:rFonts w:ascii="標楷體" w:eastAsia="標楷體" w:hAnsi="標楷體" w:hint="eastAsia"/>
          <w:szCs w:val="24"/>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9"/>
        <w:gridCol w:w="1254"/>
        <w:gridCol w:w="4418"/>
        <w:gridCol w:w="2268"/>
      </w:tblGrid>
      <w:tr w:rsidR="00F60495" w:rsidRPr="00F60495" w:rsidTr="00CE2FD6">
        <w:trPr>
          <w:trHeight w:val="295"/>
          <w:jc w:val="center"/>
        </w:trPr>
        <w:tc>
          <w:tcPr>
            <w:tcW w:w="849" w:type="dxa"/>
            <w:vAlign w:val="center"/>
          </w:tcPr>
          <w:p w:rsidR="00835790" w:rsidRPr="00F60495" w:rsidRDefault="00835790" w:rsidP="00B47D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項次</w:t>
            </w:r>
          </w:p>
        </w:tc>
        <w:tc>
          <w:tcPr>
            <w:tcW w:w="1254" w:type="dxa"/>
            <w:vAlign w:val="center"/>
          </w:tcPr>
          <w:p w:rsidR="00835790" w:rsidRPr="00F60495" w:rsidRDefault="00835790" w:rsidP="00B47D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日</w:t>
            </w:r>
            <w:r w:rsidRPr="00F60495">
              <w:rPr>
                <w:rFonts w:ascii="標楷體" w:eastAsia="標楷體" w:hAnsi="標楷體"/>
                <w:szCs w:val="24"/>
              </w:rPr>
              <w:t xml:space="preserve"> </w:t>
            </w:r>
            <w:r w:rsidRPr="00F60495">
              <w:rPr>
                <w:rFonts w:ascii="標楷體" w:eastAsia="標楷體" w:hAnsi="標楷體" w:hint="eastAsia"/>
                <w:szCs w:val="24"/>
              </w:rPr>
              <w:t>期</w:t>
            </w:r>
          </w:p>
        </w:tc>
        <w:tc>
          <w:tcPr>
            <w:tcW w:w="4418" w:type="dxa"/>
            <w:vAlign w:val="center"/>
          </w:tcPr>
          <w:p w:rsidR="00835790" w:rsidRPr="00F60495" w:rsidRDefault="00835790" w:rsidP="00B47D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工作內容</w:t>
            </w:r>
          </w:p>
        </w:tc>
        <w:tc>
          <w:tcPr>
            <w:tcW w:w="2268" w:type="dxa"/>
            <w:vAlign w:val="center"/>
          </w:tcPr>
          <w:p w:rsidR="00835790" w:rsidRPr="00F60495" w:rsidRDefault="00835790" w:rsidP="00B47D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負責單位</w:t>
            </w:r>
          </w:p>
        </w:tc>
      </w:tr>
      <w:tr w:rsidR="00F60495" w:rsidRPr="00F60495" w:rsidTr="00CE2FD6">
        <w:trPr>
          <w:trHeight w:val="550"/>
          <w:jc w:val="center"/>
        </w:trPr>
        <w:tc>
          <w:tcPr>
            <w:tcW w:w="849" w:type="dxa"/>
            <w:vAlign w:val="center"/>
          </w:tcPr>
          <w:p w:rsidR="00835790" w:rsidRPr="00F60495" w:rsidRDefault="00835790" w:rsidP="00B47D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w:t>
            </w:r>
          </w:p>
        </w:tc>
        <w:tc>
          <w:tcPr>
            <w:tcW w:w="1254" w:type="dxa"/>
            <w:vAlign w:val="center"/>
          </w:tcPr>
          <w:p w:rsidR="00835790" w:rsidRPr="00F60495" w:rsidRDefault="00FC04C1" w:rsidP="001B0730">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w:t>
            </w:r>
            <w:r w:rsidR="00835790" w:rsidRPr="00F60495">
              <w:rPr>
                <w:rFonts w:ascii="標楷體" w:eastAsia="標楷體" w:hAnsi="標楷體"/>
                <w:szCs w:val="24"/>
              </w:rPr>
              <w:t>.0</w:t>
            </w:r>
            <w:r w:rsidR="00835790" w:rsidRPr="00F60495">
              <w:rPr>
                <w:rFonts w:ascii="標楷體" w:eastAsia="標楷體" w:hAnsi="標楷體" w:hint="eastAsia"/>
                <w:szCs w:val="24"/>
              </w:rPr>
              <w:t>1</w:t>
            </w:r>
            <w:r w:rsidR="00835790" w:rsidRPr="00F60495">
              <w:rPr>
                <w:rFonts w:ascii="標楷體" w:eastAsia="標楷體" w:hAnsi="標楷體"/>
                <w:szCs w:val="24"/>
              </w:rPr>
              <w:t>.</w:t>
            </w:r>
            <w:r w:rsidR="006D2597" w:rsidRPr="00F60495">
              <w:rPr>
                <w:rFonts w:ascii="標楷體" w:eastAsia="標楷體" w:hAnsi="標楷體" w:hint="eastAsia"/>
                <w:szCs w:val="24"/>
              </w:rPr>
              <w:t>18</w:t>
            </w:r>
          </w:p>
        </w:tc>
        <w:tc>
          <w:tcPr>
            <w:tcW w:w="4418" w:type="dxa"/>
            <w:vAlign w:val="center"/>
          </w:tcPr>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召開第一次工作會議</w:t>
            </w:r>
          </w:p>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各工作組提交「子計畫」及預算書。</w:t>
            </w:r>
          </w:p>
          <w:p w:rsidR="00835790" w:rsidRPr="00F60495" w:rsidRDefault="00835790" w:rsidP="00294F99">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lastRenderedPageBreak/>
              <w:t>3.</w:t>
            </w:r>
            <w:r w:rsidRPr="00F60495">
              <w:rPr>
                <w:rFonts w:ascii="標楷體" w:eastAsia="標楷體" w:hAnsi="標楷體" w:hint="eastAsia"/>
                <w:szCs w:val="24"/>
              </w:rPr>
              <w:t>確定各工作組工作項目執行期程。</w:t>
            </w:r>
          </w:p>
        </w:tc>
        <w:tc>
          <w:tcPr>
            <w:tcW w:w="2268" w:type="dxa"/>
            <w:vAlign w:val="center"/>
          </w:tcPr>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lastRenderedPageBreak/>
              <w:t>麗山國小</w:t>
            </w:r>
          </w:p>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各組組長及執行秘書</w:t>
            </w:r>
          </w:p>
        </w:tc>
      </w:tr>
      <w:tr w:rsidR="00F60495" w:rsidRPr="00F60495" w:rsidTr="00CE2FD6">
        <w:trPr>
          <w:trHeight w:val="874"/>
          <w:jc w:val="center"/>
        </w:trPr>
        <w:tc>
          <w:tcPr>
            <w:tcW w:w="849" w:type="dxa"/>
            <w:vAlign w:val="center"/>
          </w:tcPr>
          <w:p w:rsidR="00835790" w:rsidRPr="00F60495" w:rsidRDefault="00835790" w:rsidP="00B47D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lastRenderedPageBreak/>
              <w:t>2</w:t>
            </w:r>
          </w:p>
        </w:tc>
        <w:tc>
          <w:tcPr>
            <w:tcW w:w="1254" w:type="dxa"/>
            <w:vAlign w:val="center"/>
          </w:tcPr>
          <w:p w:rsidR="00835790" w:rsidRPr="00F60495" w:rsidRDefault="00FC04C1" w:rsidP="001B0730">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w:t>
            </w:r>
            <w:r w:rsidR="00835790" w:rsidRPr="00F60495">
              <w:rPr>
                <w:rFonts w:ascii="標楷體" w:eastAsia="標楷體" w:hAnsi="標楷體"/>
                <w:szCs w:val="24"/>
              </w:rPr>
              <w:t>.0</w:t>
            </w:r>
            <w:r w:rsidR="00835790" w:rsidRPr="00F60495">
              <w:rPr>
                <w:rFonts w:ascii="標楷體" w:eastAsia="標楷體" w:hAnsi="標楷體" w:hint="eastAsia"/>
                <w:szCs w:val="24"/>
              </w:rPr>
              <w:t>3</w:t>
            </w:r>
            <w:r w:rsidR="00835790" w:rsidRPr="00F60495">
              <w:rPr>
                <w:rFonts w:ascii="標楷體" w:eastAsia="標楷體" w:hAnsi="標楷體"/>
                <w:szCs w:val="24"/>
              </w:rPr>
              <w:t>.</w:t>
            </w:r>
          </w:p>
        </w:tc>
        <w:tc>
          <w:tcPr>
            <w:tcW w:w="4418" w:type="dxa"/>
            <w:vAlign w:val="center"/>
          </w:tcPr>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召開第二次工作會議</w:t>
            </w:r>
          </w:p>
          <w:p w:rsidR="00835790" w:rsidRPr="00F60495" w:rsidRDefault="00835790" w:rsidP="00294F99">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各組報告與分享所辦理各工作組工作項目</w:t>
            </w:r>
            <w:proofErr w:type="gramStart"/>
            <w:r w:rsidRPr="00F60495">
              <w:rPr>
                <w:rFonts w:ascii="標楷體" w:eastAsia="標楷體" w:hAnsi="標楷體" w:hint="eastAsia"/>
                <w:szCs w:val="24"/>
              </w:rPr>
              <w:t>之疑難</w:t>
            </w:r>
            <w:proofErr w:type="gramEnd"/>
            <w:r w:rsidRPr="00F60495">
              <w:rPr>
                <w:rFonts w:ascii="標楷體" w:eastAsia="標楷體" w:hAnsi="標楷體" w:hint="eastAsia"/>
                <w:szCs w:val="24"/>
              </w:rPr>
              <w:t>問題與討論。</w:t>
            </w:r>
          </w:p>
          <w:p w:rsidR="00835790" w:rsidRDefault="00835790" w:rsidP="00FB6B64">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3.督導與協助亮</w:t>
            </w:r>
            <w:proofErr w:type="gramStart"/>
            <w:r w:rsidRPr="00F60495">
              <w:rPr>
                <w:rFonts w:ascii="標楷體" w:eastAsia="標楷體" w:hAnsi="標楷體" w:hint="eastAsia"/>
                <w:szCs w:val="24"/>
              </w:rPr>
              <w:t>點組提</w:t>
            </w:r>
            <w:proofErr w:type="gramEnd"/>
            <w:r w:rsidRPr="00F60495">
              <w:rPr>
                <w:rFonts w:ascii="標楷體" w:eastAsia="標楷體" w:hAnsi="標楷體" w:hint="eastAsia"/>
                <w:szCs w:val="24"/>
              </w:rPr>
              <w:t>推薦學校</w:t>
            </w:r>
            <w:proofErr w:type="gramStart"/>
            <w:r w:rsidR="007E3601">
              <w:rPr>
                <w:rFonts w:ascii="標楷體" w:eastAsia="標楷體" w:hAnsi="標楷體" w:hint="eastAsia"/>
                <w:szCs w:val="24"/>
              </w:rPr>
              <w:t>語藝服</w:t>
            </w:r>
            <w:proofErr w:type="gramEnd"/>
            <w:r w:rsidR="007E3601">
              <w:rPr>
                <w:rFonts w:ascii="標楷體" w:eastAsia="標楷體" w:hAnsi="標楷體" w:hint="eastAsia"/>
                <w:szCs w:val="24"/>
              </w:rPr>
              <w:t>組</w:t>
            </w:r>
            <w:r w:rsidRPr="00F60495">
              <w:rPr>
                <w:rFonts w:ascii="標楷體" w:eastAsia="標楷體" w:hAnsi="標楷體" w:hint="eastAsia"/>
                <w:szCs w:val="24"/>
              </w:rPr>
              <w:t>發文供各校提案申請</w:t>
            </w:r>
            <w:r w:rsidR="007E3601">
              <w:rPr>
                <w:rFonts w:ascii="標楷體" w:eastAsia="標楷體" w:hAnsi="標楷體" w:hint="eastAsia"/>
                <w:szCs w:val="24"/>
              </w:rPr>
              <w:t>等工作</w:t>
            </w:r>
            <w:r w:rsidRPr="00F60495">
              <w:rPr>
                <w:rFonts w:ascii="標楷體" w:eastAsia="標楷體" w:hAnsi="標楷體" w:hint="eastAsia"/>
                <w:szCs w:val="24"/>
              </w:rPr>
              <w:t>。</w:t>
            </w:r>
          </w:p>
          <w:p w:rsidR="00AE1FC6" w:rsidRPr="00F60495" w:rsidRDefault="00AE1FC6" w:rsidP="003C269A">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4.</w:t>
            </w:r>
            <w:r w:rsidRPr="00F60495">
              <w:rPr>
                <w:rFonts w:ascii="標楷體" w:eastAsia="標楷體" w:hAnsi="標楷體"/>
                <w:szCs w:val="24"/>
              </w:rPr>
              <w:t>10</w:t>
            </w:r>
            <w:r w:rsidRPr="00F60495">
              <w:rPr>
                <w:rFonts w:ascii="標楷體" w:eastAsia="標楷體" w:hAnsi="標楷體" w:hint="eastAsia"/>
                <w:szCs w:val="24"/>
              </w:rPr>
              <w:t>5年實施計畫</w:t>
            </w:r>
            <w:r>
              <w:rPr>
                <w:rFonts w:ascii="標楷體" w:eastAsia="標楷體" w:hAnsi="標楷體" w:hint="eastAsia"/>
                <w:szCs w:val="24"/>
              </w:rPr>
              <w:t>與經費編列調整</w:t>
            </w:r>
            <w:r w:rsidRPr="00F60495">
              <w:rPr>
                <w:rFonts w:ascii="標楷體" w:eastAsia="標楷體" w:hAnsi="標楷體" w:hint="eastAsia"/>
                <w:szCs w:val="24"/>
              </w:rPr>
              <w:t>。</w:t>
            </w:r>
          </w:p>
        </w:tc>
        <w:tc>
          <w:tcPr>
            <w:tcW w:w="2268" w:type="dxa"/>
            <w:vAlign w:val="center"/>
          </w:tcPr>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麗山國小</w:t>
            </w:r>
          </w:p>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各組組長及執行秘書</w:t>
            </w:r>
          </w:p>
        </w:tc>
      </w:tr>
      <w:tr w:rsidR="00F60495" w:rsidRPr="00F60495" w:rsidTr="00CE2FD6">
        <w:trPr>
          <w:trHeight w:val="930"/>
          <w:jc w:val="center"/>
        </w:trPr>
        <w:tc>
          <w:tcPr>
            <w:tcW w:w="849" w:type="dxa"/>
            <w:vAlign w:val="center"/>
          </w:tcPr>
          <w:p w:rsidR="00835790" w:rsidRPr="00F60495" w:rsidRDefault="00835790" w:rsidP="00B47D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3</w:t>
            </w:r>
          </w:p>
        </w:tc>
        <w:tc>
          <w:tcPr>
            <w:tcW w:w="1254" w:type="dxa"/>
            <w:vAlign w:val="center"/>
          </w:tcPr>
          <w:p w:rsidR="00835790" w:rsidRPr="00F60495" w:rsidRDefault="00F96E21"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105.05</w:t>
            </w:r>
            <w:r w:rsidR="00835790" w:rsidRPr="00F60495">
              <w:rPr>
                <w:rFonts w:ascii="標楷體" w:eastAsia="標楷體" w:hAnsi="標楷體"/>
                <w:szCs w:val="24"/>
              </w:rPr>
              <w:t>.</w:t>
            </w:r>
          </w:p>
        </w:tc>
        <w:tc>
          <w:tcPr>
            <w:tcW w:w="4418" w:type="dxa"/>
            <w:vAlign w:val="center"/>
          </w:tcPr>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召開第三次工作會議</w:t>
            </w:r>
          </w:p>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各組報告與分享所辦理各工作組工作項目</w:t>
            </w:r>
            <w:proofErr w:type="gramStart"/>
            <w:r w:rsidRPr="00F60495">
              <w:rPr>
                <w:rFonts w:ascii="標楷體" w:eastAsia="標楷體" w:hAnsi="標楷體" w:hint="eastAsia"/>
                <w:szCs w:val="24"/>
              </w:rPr>
              <w:t>之疑難</w:t>
            </w:r>
            <w:proofErr w:type="gramEnd"/>
            <w:r w:rsidRPr="00F60495">
              <w:rPr>
                <w:rFonts w:ascii="標楷體" w:eastAsia="標楷體" w:hAnsi="標楷體" w:hint="eastAsia"/>
                <w:szCs w:val="24"/>
              </w:rPr>
              <w:t>問題與討論。</w:t>
            </w:r>
          </w:p>
          <w:p w:rsidR="00822CC3" w:rsidRPr="00822CC3" w:rsidRDefault="00835790" w:rsidP="003C269A">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3.</w:t>
            </w:r>
            <w:r w:rsidRPr="00F60495">
              <w:rPr>
                <w:rFonts w:ascii="標楷體" w:eastAsia="標楷體" w:hAnsi="標楷體" w:hint="eastAsia"/>
                <w:szCs w:val="24"/>
              </w:rPr>
              <w:t>兒童</w:t>
            </w:r>
            <w:proofErr w:type="gramStart"/>
            <w:r w:rsidRPr="00F60495">
              <w:rPr>
                <w:rFonts w:ascii="標楷體" w:eastAsia="標楷體" w:hAnsi="標楷體" w:hint="eastAsia"/>
                <w:szCs w:val="24"/>
              </w:rPr>
              <w:t>版線上</w:t>
            </w:r>
            <w:proofErr w:type="gramEnd"/>
            <w:r w:rsidR="00AE1FC6">
              <w:rPr>
                <w:rFonts w:ascii="標楷體" w:eastAsia="標楷體" w:hAnsi="標楷體" w:hint="eastAsia"/>
                <w:szCs w:val="24"/>
              </w:rPr>
              <w:t>遊戲</w:t>
            </w:r>
            <w:r w:rsidRPr="00F60495">
              <w:rPr>
                <w:rFonts w:ascii="標楷體" w:eastAsia="標楷體" w:hAnsi="標楷體" w:hint="eastAsia"/>
                <w:szCs w:val="24"/>
              </w:rPr>
              <w:t>系統製作形式討論。</w:t>
            </w:r>
          </w:p>
        </w:tc>
        <w:tc>
          <w:tcPr>
            <w:tcW w:w="2268" w:type="dxa"/>
            <w:vAlign w:val="center"/>
          </w:tcPr>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麗山國小</w:t>
            </w:r>
          </w:p>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各組組長及執行秘書</w:t>
            </w:r>
          </w:p>
        </w:tc>
      </w:tr>
      <w:tr w:rsidR="00F60495" w:rsidRPr="00F60495" w:rsidTr="00CE2FD6">
        <w:trPr>
          <w:trHeight w:val="1129"/>
          <w:jc w:val="center"/>
        </w:trPr>
        <w:tc>
          <w:tcPr>
            <w:tcW w:w="849" w:type="dxa"/>
            <w:vAlign w:val="center"/>
          </w:tcPr>
          <w:p w:rsidR="00835790" w:rsidRPr="00F60495" w:rsidRDefault="00835790" w:rsidP="00B47D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4</w:t>
            </w:r>
          </w:p>
        </w:tc>
        <w:tc>
          <w:tcPr>
            <w:tcW w:w="1254" w:type="dxa"/>
            <w:vAlign w:val="center"/>
          </w:tcPr>
          <w:p w:rsidR="00835790" w:rsidRPr="00F60495" w:rsidRDefault="00F96E21"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105.06</w:t>
            </w:r>
          </w:p>
        </w:tc>
        <w:tc>
          <w:tcPr>
            <w:tcW w:w="4418" w:type="dxa"/>
            <w:vAlign w:val="center"/>
          </w:tcPr>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召開第四次工作會議</w:t>
            </w:r>
          </w:p>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各組報告與分享所辦理各工作組工作項目</w:t>
            </w:r>
            <w:proofErr w:type="gramStart"/>
            <w:r w:rsidRPr="00F60495">
              <w:rPr>
                <w:rFonts w:ascii="標楷體" w:eastAsia="標楷體" w:hAnsi="標楷體" w:hint="eastAsia"/>
                <w:szCs w:val="24"/>
              </w:rPr>
              <w:t>之疑難</w:t>
            </w:r>
            <w:proofErr w:type="gramEnd"/>
            <w:r w:rsidRPr="00F60495">
              <w:rPr>
                <w:rFonts w:ascii="標楷體" w:eastAsia="標楷體" w:hAnsi="標楷體" w:hint="eastAsia"/>
                <w:szCs w:val="24"/>
              </w:rPr>
              <w:t>問題與討論。</w:t>
            </w:r>
          </w:p>
          <w:p w:rsidR="00835790" w:rsidRPr="00F60495" w:rsidRDefault="00835790" w:rsidP="00A77A41">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3.</w:t>
            </w:r>
            <w:r w:rsidRPr="00F60495">
              <w:rPr>
                <w:rFonts w:ascii="標楷體" w:eastAsia="標楷體" w:hAnsi="標楷體" w:hint="eastAsia"/>
                <w:szCs w:val="24"/>
              </w:rPr>
              <w:t>各項費用執行。</w:t>
            </w:r>
          </w:p>
        </w:tc>
        <w:tc>
          <w:tcPr>
            <w:tcW w:w="2268" w:type="dxa"/>
            <w:vAlign w:val="center"/>
          </w:tcPr>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麗山國小</w:t>
            </w:r>
          </w:p>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各組組長及執行秘書</w:t>
            </w:r>
          </w:p>
        </w:tc>
      </w:tr>
      <w:tr w:rsidR="00F60495" w:rsidRPr="00F60495" w:rsidTr="00CE2FD6">
        <w:trPr>
          <w:trHeight w:val="375"/>
          <w:jc w:val="center"/>
        </w:trPr>
        <w:tc>
          <w:tcPr>
            <w:tcW w:w="849" w:type="dxa"/>
            <w:vAlign w:val="center"/>
          </w:tcPr>
          <w:p w:rsidR="00835790" w:rsidRPr="00F60495" w:rsidRDefault="00835790" w:rsidP="00B47D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5</w:t>
            </w:r>
          </w:p>
        </w:tc>
        <w:tc>
          <w:tcPr>
            <w:tcW w:w="1254" w:type="dxa"/>
            <w:vAlign w:val="center"/>
          </w:tcPr>
          <w:p w:rsidR="00835790" w:rsidRPr="00F60495" w:rsidRDefault="00F96E21"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105.09</w:t>
            </w:r>
          </w:p>
        </w:tc>
        <w:tc>
          <w:tcPr>
            <w:tcW w:w="4418" w:type="dxa"/>
            <w:vAlign w:val="center"/>
          </w:tcPr>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召開第五次工作會議</w:t>
            </w:r>
          </w:p>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各組報告與分享所辦理各工作組工作項目</w:t>
            </w:r>
            <w:proofErr w:type="gramStart"/>
            <w:r w:rsidRPr="00F60495">
              <w:rPr>
                <w:rFonts w:ascii="標楷體" w:eastAsia="標楷體" w:hAnsi="標楷體" w:hint="eastAsia"/>
                <w:szCs w:val="24"/>
              </w:rPr>
              <w:t>之疑難</w:t>
            </w:r>
            <w:proofErr w:type="gramEnd"/>
            <w:r w:rsidRPr="00F60495">
              <w:rPr>
                <w:rFonts w:ascii="標楷體" w:eastAsia="標楷體" w:hAnsi="標楷體" w:hint="eastAsia"/>
                <w:szCs w:val="24"/>
              </w:rPr>
              <w:t>問題與討論。</w:t>
            </w:r>
          </w:p>
          <w:p w:rsidR="00835790" w:rsidRPr="00F60495" w:rsidRDefault="00835790" w:rsidP="00AE1FC6">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3.</w:t>
            </w:r>
            <w:r w:rsidRPr="00F60495">
              <w:rPr>
                <w:rFonts w:ascii="標楷體" w:eastAsia="標楷體" w:hAnsi="標楷體" w:hint="eastAsia"/>
                <w:szCs w:val="24"/>
              </w:rPr>
              <w:t>各項費用執行。</w:t>
            </w:r>
          </w:p>
        </w:tc>
        <w:tc>
          <w:tcPr>
            <w:tcW w:w="2268" w:type="dxa"/>
            <w:vAlign w:val="center"/>
          </w:tcPr>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麗山國小</w:t>
            </w:r>
          </w:p>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各組組長及執行秘書</w:t>
            </w:r>
          </w:p>
        </w:tc>
      </w:tr>
      <w:tr w:rsidR="00F60495" w:rsidRPr="00F60495" w:rsidTr="00CE2FD6">
        <w:trPr>
          <w:trHeight w:val="274"/>
          <w:jc w:val="center"/>
        </w:trPr>
        <w:tc>
          <w:tcPr>
            <w:tcW w:w="849" w:type="dxa"/>
            <w:vAlign w:val="center"/>
          </w:tcPr>
          <w:p w:rsidR="00835790" w:rsidRPr="00F60495" w:rsidRDefault="00835790" w:rsidP="00B47D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6</w:t>
            </w:r>
          </w:p>
        </w:tc>
        <w:tc>
          <w:tcPr>
            <w:tcW w:w="1254" w:type="dxa"/>
            <w:vAlign w:val="center"/>
          </w:tcPr>
          <w:p w:rsidR="00835790" w:rsidRPr="00F60495" w:rsidRDefault="00F96E21"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105.10</w:t>
            </w:r>
          </w:p>
        </w:tc>
        <w:tc>
          <w:tcPr>
            <w:tcW w:w="4418" w:type="dxa"/>
            <w:vAlign w:val="center"/>
          </w:tcPr>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召開第六次工作會議</w:t>
            </w:r>
          </w:p>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各組報告與分享所辦理各工作組工作項目</w:t>
            </w:r>
            <w:proofErr w:type="gramStart"/>
            <w:r w:rsidRPr="00F60495">
              <w:rPr>
                <w:rFonts w:ascii="標楷體" w:eastAsia="標楷體" w:hAnsi="標楷體" w:hint="eastAsia"/>
                <w:szCs w:val="24"/>
              </w:rPr>
              <w:t>之疑難</w:t>
            </w:r>
            <w:proofErr w:type="gramEnd"/>
            <w:r w:rsidRPr="00F60495">
              <w:rPr>
                <w:rFonts w:ascii="標楷體" w:eastAsia="標楷體" w:hAnsi="標楷體" w:hint="eastAsia"/>
                <w:szCs w:val="24"/>
              </w:rPr>
              <w:t>問題與討論。</w:t>
            </w:r>
          </w:p>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3.</w:t>
            </w:r>
            <w:r w:rsidRPr="00F60495">
              <w:rPr>
                <w:rFonts w:ascii="標楷體" w:eastAsia="標楷體" w:hAnsi="標楷體" w:hint="eastAsia"/>
                <w:szCs w:val="24"/>
              </w:rPr>
              <w:t>各項費用執行。</w:t>
            </w:r>
          </w:p>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4.</w:t>
            </w:r>
            <w:r w:rsidRPr="00F60495">
              <w:rPr>
                <w:rFonts w:ascii="標楷體" w:eastAsia="標楷體" w:hAnsi="標楷體" w:hint="eastAsia"/>
                <w:szCs w:val="24"/>
              </w:rPr>
              <w:t>年度成果發表會時間及形式討論。</w:t>
            </w:r>
          </w:p>
          <w:p w:rsidR="00F96E21" w:rsidRPr="00F60495" w:rsidRDefault="00006A5D" w:rsidP="00B47D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5.</w:t>
            </w:r>
            <w:r w:rsidR="00F96E21" w:rsidRPr="00F60495">
              <w:rPr>
                <w:rFonts w:ascii="標楷體" w:eastAsia="標楷體" w:hAnsi="標楷體" w:hint="eastAsia"/>
                <w:szCs w:val="24"/>
              </w:rPr>
              <w:t>籌備成果發表會各項工作。</w:t>
            </w:r>
          </w:p>
        </w:tc>
        <w:tc>
          <w:tcPr>
            <w:tcW w:w="2268" w:type="dxa"/>
            <w:vAlign w:val="center"/>
          </w:tcPr>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麗山國小</w:t>
            </w:r>
          </w:p>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各組組長及執行秘書</w:t>
            </w:r>
          </w:p>
        </w:tc>
      </w:tr>
      <w:tr w:rsidR="00835790" w:rsidRPr="00F60495" w:rsidTr="00CE2FD6">
        <w:trPr>
          <w:trHeight w:val="210"/>
          <w:jc w:val="center"/>
        </w:trPr>
        <w:tc>
          <w:tcPr>
            <w:tcW w:w="849" w:type="dxa"/>
            <w:vAlign w:val="center"/>
          </w:tcPr>
          <w:p w:rsidR="00835790" w:rsidRPr="00F60495" w:rsidRDefault="00006A5D" w:rsidP="00B47D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7</w:t>
            </w:r>
          </w:p>
        </w:tc>
        <w:tc>
          <w:tcPr>
            <w:tcW w:w="1254" w:type="dxa"/>
            <w:vAlign w:val="center"/>
          </w:tcPr>
          <w:p w:rsidR="00835790" w:rsidRPr="00F60495" w:rsidRDefault="00FC04C1"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w:t>
            </w:r>
            <w:r w:rsidR="00835790" w:rsidRPr="00F60495">
              <w:rPr>
                <w:rFonts w:ascii="標楷體" w:eastAsia="標楷體" w:hAnsi="標楷體"/>
                <w:szCs w:val="24"/>
              </w:rPr>
              <w:t>.12</w:t>
            </w:r>
          </w:p>
        </w:tc>
        <w:tc>
          <w:tcPr>
            <w:tcW w:w="4418" w:type="dxa"/>
            <w:vAlign w:val="center"/>
          </w:tcPr>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召開年度成果發表會</w:t>
            </w:r>
          </w:p>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檢討各工作組工作項目之執行成效。</w:t>
            </w:r>
          </w:p>
          <w:p w:rsidR="00006A5D" w:rsidRPr="00F60495" w:rsidRDefault="00006A5D" w:rsidP="00B47D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3.確認</w:t>
            </w:r>
            <w:r w:rsidRPr="00F60495">
              <w:rPr>
                <w:rFonts w:ascii="標楷體" w:eastAsia="標楷體" w:hAnsi="標楷體"/>
                <w:szCs w:val="24"/>
              </w:rPr>
              <w:t>10</w:t>
            </w:r>
            <w:r w:rsidRPr="00F60495">
              <w:rPr>
                <w:rFonts w:ascii="標楷體" w:eastAsia="標楷體" w:hAnsi="標楷體" w:hint="eastAsia"/>
                <w:szCs w:val="24"/>
              </w:rPr>
              <w:t>5年整體實施計畫方向。</w:t>
            </w:r>
          </w:p>
        </w:tc>
        <w:tc>
          <w:tcPr>
            <w:tcW w:w="2268" w:type="dxa"/>
            <w:vAlign w:val="center"/>
          </w:tcPr>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麗山國小</w:t>
            </w:r>
          </w:p>
          <w:p w:rsidR="00835790" w:rsidRPr="00F60495" w:rsidRDefault="00835790" w:rsidP="00B47D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各組組長及執行秘書</w:t>
            </w:r>
          </w:p>
        </w:tc>
      </w:tr>
    </w:tbl>
    <w:p w:rsidR="00F81B96" w:rsidRPr="00F60495" w:rsidRDefault="00F81B96" w:rsidP="00EF2A18">
      <w:pPr>
        <w:pStyle w:val="ParaAttribute5"/>
        <w:wordWrap w:val="0"/>
        <w:rPr>
          <w:rStyle w:val="CharAttribute36"/>
          <w:b w:val="0"/>
          <w:szCs w:val="24"/>
        </w:rPr>
      </w:pPr>
    </w:p>
    <w:p w:rsidR="00EF2A18" w:rsidRPr="00F60495" w:rsidRDefault="00EF2A18" w:rsidP="00EF2A18">
      <w:pPr>
        <w:pStyle w:val="ParaAttribute5"/>
        <w:wordWrap w:val="0"/>
        <w:rPr>
          <w:rFonts w:ascii="標楷體" w:eastAsia="標楷體" w:hAnsi="標楷體"/>
        </w:rPr>
      </w:pPr>
      <w:r w:rsidRPr="00F60495">
        <w:rPr>
          <w:rStyle w:val="CharAttribute36"/>
          <w:b w:val="0"/>
          <w:szCs w:val="24"/>
        </w:rPr>
        <w:t>二、成立藝術亮點學校</w:t>
      </w:r>
    </w:p>
    <w:p w:rsidR="00EF2A18" w:rsidRPr="00F60495" w:rsidRDefault="00EF2A18" w:rsidP="00EF2A18">
      <w:pPr>
        <w:pStyle w:val="ParaAttribute33"/>
        <w:wordWrap w:val="0"/>
        <w:rPr>
          <w:rFonts w:ascii="標楷體" w:eastAsia="標楷體" w:hAnsi="標楷體"/>
        </w:rPr>
      </w:pPr>
      <w:r w:rsidRPr="00F60495">
        <w:rPr>
          <w:rStyle w:val="CharAttribute26"/>
          <w:szCs w:val="24"/>
        </w:rPr>
        <w:t>(</w:t>
      </w:r>
      <w:proofErr w:type="gramStart"/>
      <w:r w:rsidRPr="00F60495">
        <w:rPr>
          <w:rStyle w:val="CharAttribute26"/>
          <w:szCs w:val="24"/>
        </w:rPr>
        <w:t>一</w:t>
      </w:r>
      <w:proofErr w:type="gramEnd"/>
      <w:r w:rsidRPr="00F60495">
        <w:rPr>
          <w:rStyle w:val="CharAttribute26"/>
          <w:szCs w:val="24"/>
        </w:rPr>
        <w:t xml:space="preserve">)計畫意涵: </w:t>
      </w:r>
    </w:p>
    <w:p w:rsidR="003C269A" w:rsidRDefault="00EF2A18" w:rsidP="009903B4">
      <w:pPr>
        <w:pStyle w:val="ParaAttribute43"/>
        <w:wordWrap w:val="0"/>
        <w:snapToGrid w:val="0"/>
        <w:rPr>
          <w:rStyle w:val="CharAttribute37"/>
          <w:rFonts w:hAnsi="標楷體"/>
          <w:color w:val="auto"/>
          <w:szCs w:val="24"/>
        </w:rPr>
      </w:pPr>
      <w:r w:rsidRPr="00F60495">
        <w:rPr>
          <w:rStyle w:val="CharAttribute36"/>
          <w:rFonts w:hAnsi="標楷體"/>
          <w:b w:val="0"/>
          <w:szCs w:val="24"/>
        </w:rPr>
        <w:t xml:space="preserve">        </w:t>
      </w:r>
      <w:r w:rsidRPr="00F60495">
        <w:rPr>
          <w:rStyle w:val="CharAttribute26"/>
          <w:rFonts w:hAnsi="標楷體"/>
          <w:szCs w:val="24"/>
        </w:rPr>
        <w:t>藉由學校藝術課程與教學活動設計之發展，</w:t>
      </w:r>
      <w:r w:rsidRPr="00F60495">
        <w:rPr>
          <w:rStyle w:val="CharAttribute37"/>
          <w:rFonts w:hAnsi="標楷體"/>
          <w:color w:val="auto"/>
          <w:szCs w:val="24"/>
        </w:rPr>
        <w:t>對內縱向連貫、結合校本</w:t>
      </w:r>
      <w:r w:rsidRPr="00F60495">
        <w:rPr>
          <w:rStyle w:val="CharAttribute38"/>
          <w:rFonts w:hAnsi="標楷體"/>
          <w:color w:val="auto"/>
          <w:szCs w:val="24"/>
          <w:shd w:val="clear" w:color="auto" w:fill="auto"/>
        </w:rPr>
        <w:t>課程</w:t>
      </w:r>
      <w:r w:rsidRPr="00F60495">
        <w:rPr>
          <w:rStyle w:val="CharAttribute37"/>
          <w:rFonts w:hAnsi="標楷體"/>
          <w:color w:val="auto"/>
          <w:szCs w:val="24"/>
        </w:rPr>
        <w:t>核心主軸，對外緊扣在地文化、廣納社區資源，進而</w:t>
      </w:r>
      <w:r w:rsidRPr="00F60495">
        <w:rPr>
          <w:rStyle w:val="CharAttribute38"/>
          <w:rFonts w:hAnsi="標楷體"/>
          <w:color w:val="auto"/>
          <w:szCs w:val="24"/>
          <w:shd w:val="clear" w:color="auto" w:fill="auto"/>
        </w:rPr>
        <w:t>形塑</w:t>
      </w:r>
      <w:r w:rsidRPr="00F60495">
        <w:rPr>
          <w:rStyle w:val="CharAttribute37"/>
          <w:rFonts w:hAnsi="標楷體"/>
          <w:color w:val="auto"/>
          <w:szCs w:val="24"/>
        </w:rPr>
        <w:t>藝術亮點學校，</w:t>
      </w:r>
      <w:r w:rsidRPr="00F60495">
        <w:rPr>
          <w:rStyle w:val="CharAttribute38"/>
          <w:rFonts w:hAnsi="標楷體"/>
          <w:color w:val="auto"/>
          <w:szCs w:val="24"/>
          <w:shd w:val="clear" w:color="auto" w:fill="auto"/>
        </w:rPr>
        <w:t>建立</w:t>
      </w:r>
      <w:r w:rsidRPr="00F60495">
        <w:rPr>
          <w:rStyle w:val="CharAttribute37"/>
          <w:rFonts w:hAnsi="標楷體"/>
          <w:color w:val="auto"/>
          <w:szCs w:val="24"/>
        </w:rPr>
        <w:t>學校藝術發展之品牌特色。</w:t>
      </w:r>
    </w:p>
    <w:p w:rsidR="00EF2A18" w:rsidRPr="00F60495" w:rsidRDefault="003C269A" w:rsidP="009903B4">
      <w:pPr>
        <w:pStyle w:val="ParaAttribute43"/>
        <w:wordWrap w:val="0"/>
        <w:snapToGrid w:val="0"/>
        <w:rPr>
          <w:rFonts w:ascii="標楷體" w:eastAsia="標楷體" w:hAnsi="標楷體"/>
        </w:rPr>
      </w:pPr>
      <w:r>
        <w:rPr>
          <w:rStyle w:val="CharAttribute37"/>
          <w:rFonts w:hAnsi="標楷體" w:hint="eastAsia"/>
          <w:color w:val="auto"/>
          <w:szCs w:val="24"/>
        </w:rPr>
        <w:t xml:space="preserve">        </w:t>
      </w:r>
      <w:r w:rsidR="00EF2A18" w:rsidRPr="00F60495">
        <w:rPr>
          <w:rStyle w:val="CharAttribute37"/>
          <w:rFonts w:hAnsi="標楷體"/>
          <w:color w:val="auto"/>
          <w:szCs w:val="24"/>
        </w:rPr>
        <w:t>本計畫</w:t>
      </w:r>
      <w:r>
        <w:rPr>
          <w:rStyle w:val="CharAttribute37"/>
          <w:rFonts w:hAnsi="標楷體" w:hint="eastAsia"/>
          <w:color w:val="auto"/>
          <w:szCs w:val="24"/>
        </w:rPr>
        <w:t>本年度</w:t>
      </w:r>
      <w:r w:rsidR="00EF2A18" w:rsidRPr="00F60495">
        <w:rPr>
          <w:rStyle w:val="CharAttribute38"/>
          <w:rFonts w:hAnsi="標楷體"/>
          <w:color w:val="auto"/>
          <w:szCs w:val="24"/>
          <w:shd w:val="clear" w:color="auto" w:fill="auto"/>
        </w:rPr>
        <w:t>旨在</w:t>
      </w:r>
      <w:r>
        <w:rPr>
          <w:rStyle w:val="CharAttribute38"/>
          <w:rFonts w:hAnsi="標楷體" w:hint="eastAsia"/>
          <w:color w:val="auto"/>
          <w:szCs w:val="24"/>
          <w:shd w:val="clear" w:color="auto" w:fill="auto"/>
        </w:rPr>
        <w:t>持續並擴大</w:t>
      </w:r>
      <w:r w:rsidR="00EF2A18" w:rsidRPr="00F60495">
        <w:rPr>
          <w:rStyle w:val="CharAttribute26"/>
          <w:rFonts w:hAnsi="標楷體"/>
          <w:szCs w:val="24"/>
        </w:rPr>
        <w:t>推展</w:t>
      </w:r>
      <w:r w:rsidR="00EF2A18" w:rsidRPr="00F60495">
        <w:rPr>
          <w:rStyle w:val="CharAttribute37"/>
          <w:rFonts w:hAnsi="標楷體"/>
          <w:color w:val="auto"/>
          <w:szCs w:val="24"/>
        </w:rPr>
        <w:t>本市藝術</w:t>
      </w:r>
      <w:r w:rsidR="00EF2A18" w:rsidRPr="00F60495">
        <w:rPr>
          <w:rStyle w:val="CharAttribute26"/>
          <w:rFonts w:hAnsi="標楷體"/>
          <w:szCs w:val="24"/>
        </w:rPr>
        <w:t>亮點學校</w:t>
      </w:r>
      <w:r w:rsidR="00EF2A18" w:rsidRPr="003C269A">
        <w:rPr>
          <w:rStyle w:val="CharAttribute26"/>
          <w:rFonts w:hAnsi="標楷體"/>
          <w:szCs w:val="24"/>
        </w:rPr>
        <w:t>，</w:t>
      </w:r>
      <w:r>
        <w:rPr>
          <w:rStyle w:val="CharAttribute26"/>
          <w:rFonts w:hAnsi="標楷體" w:hint="eastAsia"/>
          <w:szCs w:val="24"/>
        </w:rPr>
        <w:t>因應</w:t>
      </w:r>
      <w:r w:rsidRPr="003C269A">
        <w:rPr>
          <w:rFonts w:ascii="標楷體" w:eastAsia="標楷體" w:hAnsi="標楷體" w:hint="eastAsia"/>
          <w:color w:val="000000" w:themeColor="text1"/>
          <w:sz w:val="24"/>
          <w:szCs w:val="24"/>
        </w:rPr>
        <w:t>時代趨勢，</w:t>
      </w:r>
      <w:r>
        <w:rPr>
          <w:rFonts w:ascii="標楷體" w:eastAsia="標楷體" w:hAnsi="標楷體" w:hint="eastAsia"/>
          <w:color w:val="000000" w:themeColor="text1"/>
          <w:sz w:val="24"/>
          <w:szCs w:val="24"/>
        </w:rPr>
        <w:t>積極</w:t>
      </w:r>
      <w:r w:rsidRPr="003C269A">
        <w:rPr>
          <w:rFonts w:ascii="標楷體" w:eastAsia="標楷體" w:hAnsi="標楷體" w:hint="eastAsia"/>
          <w:color w:val="000000" w:themeColor="text1"/>
          <w:sz w:val="24"/>
          <w:szCs w:val="24"/>
        </w:rPr>
        <w:t>加入 Maker、數位學習與設計思考此三大主題重點為本計畫發展方向。</w:t>
      </w:r>
      <w:r>
        <w:rPr>
          <w:rFonts w:ascii="標楷體" w:eastAsia="標楷體" w:hAnsi="標楷體" w:hint="eastAsia"/>
          <w:color w:val="000000" w:themeColor="text1"/>
          <w:sz w:val="24"/>
          <w:szCs w:val="24"/>
        </w:rPr>
        <w:t>透過專家學者與實務工作者有系統引導</w:t>
      </w:r>
      <w:r>
        <w:rPr>
          <w:rFonts w:ascii="新細明體" w:eastAsia="新細明體" w:hAnsi="新細明體" w:hint="eastAsia"/>
          <w:color w:val="000000" w:themeColor="text1"/>
          <w:sz w:val="24"/>
          <w:szCs w:val="24"/>
        </w:rPr>
        <w:t>，</w:t>
      </w:r>
      <w:r w:rsidRPr="003C269A">
        <w:rPr>
          <w:rFonts w:ascii="標楷體" w:eastAsia="標楷體" w:hAnsi="標楷體" w:hint="eastAsia"/>
          <w:color w:val="000000" w:themeColor="text1"/>
          <w:sz w:val="24"/>
          <w:szCs w:val="24"/>
        </w:rPr>
        <w:t>帶領各校</w:t>
      </w:r>
      <w:r w:rsidR="00EF2A18" w:rsidRPr="00F60495">
        <w:rPr>
          <w:rStyle w:val="CharAttribute26"/>
          <w:rFonts w:hAnsi="標楷體"/>
          <w:szCs w:val="24"/>
        </w:rPr>
        <w:t>進行藝文課程發展之點狀式推動，</w:t>
      </w:r>
      <w:r w:rsidR="00EF2A18" w:rsidRPr="00F60495">
        <w:rPr>
          <w:rStyle w:val="CharAttribute38"/>
          <w:rFonts w:hAnsi="標楷體"/>
          <w:color w:val="auto"/>
          <w:szCs w:val="24"/>
          <w:shd w:val="clear" w:color="auto" w:fill="auto"/>
        </w:rPr>
        <w:t>後</w:t>
      </w:r>
      <w:r w:rsidR="00EF2A18" w:rsidRPr="00F60495">
        <w:rPr>
          <w:rStyle w:val="CharAttribute26"/>
          <w:rFonts w:hAnsi="標楷體"/>
          <w:szCs w:val="24"/>
        </w:rPr>
        <w:t>逐步建立社區中小學藝術特色課程之連結，</w:t>
      </w:r>
      <w:r w:rsidR="00EF2A18" w:rsidRPr="00F60495">
        <w:rPr>
          <w:rStyle w:val="CharAttribute38"/>
          <w:rFonts w:hAnsi="標楷體"/>
          <w:color w:val="auto"/>
          <w:szCs w:val="24"/>
          <w:shd w:val="clear" w:color="auto" w:fill="auto"/>
        </w:rPr>
        <w:t>再</w:t>
      </w:r>
      <w:r w:rsidR="00EF2A18" w:rsidRPr="00F60495">
        <w:rPr>
          <w:rStyle w:val="CharAttribute26"/>
          <w:rFonts w:hAnsi="標楷體"/>
          <w:szCs w:val="24"/>
        </w:rPr>
        <w:t>形成網狀式之系統網絡，藉由</w:t>
      </w:r>
      <w:r w:rsidR="00EF2A18" w:rsidRPr="00F60495">
        <w:rPr>
          <w:rStyle w:val="CharAttribute38"/>
          <w:rFonts w:hAnsi="標楷體"/>
          <w:color w:val="auto"/>
          <w:szCs w:val="24"/>
          <w:shd w:val="clear" w:color="auto" w:fill="auto"/>
        </w:rPr>
        <w:t>藝術課程的研究</w:t>
      </w:r>
      <w:r w:rsidR="00EF2A18" w:rsidRPr="00F60495">
        <w:rPr>
          <w:rStyle w:val="CharAttribute39"/>
          <w:rFonts w:ascii="標楷體" w:eastAsia="標楷體" w:hAnsi="標楷體"/>
          <w:color w:val="auto"/>
          <w:szCs w:val="24"/>
          <w:shd w:val="clear" w:color="auto" w:fill="auto"/>
        </w:rPr>
        <w:t>、</w:t>
      </w:r>
      <w:r w:rsidR="00EF2A18" w:rsidRPr="00F60495">
        <w:rPr>
          <w:rStyle w:val="CharAttribute38"/>
          <w:rFonts w:hAnsi="標楷體"/>
          <w:color w:val="auto"/>
          <w:szCs w:val="24"/>
          <w:shd w:val="clear" w:color="auto" w:fill="auto"/>
        </w:rPr>
        <w:t>發展</w:t>
      </w:r>
      <w:r w:rsidR="00EF2A18" w:rsidRPr="00F60495">
        <w:rPr>
          <w:rStyle w:val="CharAttribute39"/>
          <w:rFonts w:ascii="標楷體" w:eastAsia="標楷體" w:hAnsi="標楷體"/>
          <w:color w:val="auto"/>
          <w:szCs w:val="24"/>
          <w:shd w:val="clear" w:color="auto" w:fill="auto"/>
        </w:rPr>
        <w:t>、</w:t>
      </w:r>
      <w:r w:rsidR="00EF2A18" w:rsidRPr="00F60495">
        <w:rPr>
          <w:rStyle w:val="CharAttribute38"/>
          <w:rFonts w:hAnsi="標楷體"/>
          <w:color w:val="auto"/>
          <w:szCs w:val="24"/>
          <w:shd w:val="clear" w:color="auto" w:fill="auto"/>
        </w:rPr>
        <w:t>擴</w:t>
      </w:r>
      <w:r w:rsidR="00EF2A18" w:rsidRPr="00F60495">
        <w:rPr>
          <w:rStyle w:val="CharAttribute26"/>
          <w:rFonts w:hAnsi="標楷體"/>
          <w:szCs w:val="24"/>
        </w:rPr>
        <w:t>散以永續經營。</w:t>
      </w:r>
    </w:p>
    <w:p w:rsidR="003C269A" w:rsidRDefault="003C269A" w:rsidP="009903B4">
      <w:pPr>
        <w:pStyle w:val="ParaAttribute33"/>
        <w:wordWrap w:val="0"/>
        <w:snapToGrid w:val="0"/>
        <w:rPr>
          <w:rStyle w:val="CharAttribute26"/>
          <w:rFonts w:hAnsi="標楷體"/>
          <w:szCs w:val="24"/>
        </w:rPr>
      </w:pPr>
    </w:p>
    <w:p w:rsidR="00EF2A18" w:rsidRPr="00F60495" w:rsidRDefault="00EF2A18" w:rsidP="009903B4">
      <w:pPr>
        <w:pStyle w:val="ParaAttribute33"/>
        <w:wordWrap w:val="0"/>
        <w:snapToGrid w:val="0"/>
        <w:rPr>
          <w:rFonts w:ascii="標楷體" w:eastAsia="標楷體" w:hAnsi="標楷體"/>
        </w:rPr>
      </w:pPr>
      <w:r w:rsidRPr="00F60495">
        <w:rPr>
          <w:rStyle w:val="CharAttribute26"/>
          <w:rFonts w:hAnsi="標楷體"/>
          <w:szCs w:val="24"/>
        </w:rPr>
        <w:t>(二)行動要領:</w:t>
      </w:r>
    </w:p>
    <w:p w:rsidR="00EF2A18" w:rsidRPr="00F60495" w:rsidRDefault="00EF2A18" w:rsidP="009903B4">
      <w:pPr>
        <w:pStyle w:val="ParaAttribute44"/>
        <w:wordWrap w:val="0"/>
        <w:snapToGrid w:val="0"/>
        <w:rPr>
          <w:rFonts w:ascii="標楷體" w:eastAsia="標楷體" w:hAnsi="標楷體"/>
        </w:rPr>
      </w:pPr>
      <w:r w:rsidRPr="00F60495">
        <w:rPr>
          <w:rStyle w:val="CharAttribute26"/>
          <w:rFonts w:hAnsi="標楷體"/>
          <w:szCs w:val="24"/>
        </w:rPr>
        <w:t>1、</w:t>
      </w:r>
      <w:r w:rsidRPr="00F60495">
        <w:rPr>
          <w:rStyle w:val="CharAttribute40"/>
          <w:rFonts w:hAnsi="標楷體"/>
          <w:b w:val="0"/>
          <w:color w:val="auto"/>
          <w:szCs w:val="24"/>
        </w:rPr>
        <w:t>發展面向：</w:t>
      </w:r>
      <w:proofErr w:type="gramStart"/>
      <w:r w:rsidRPr="00F60495">
        <w:rPr>
          <w:rStyle w:val="CharAttribute9"/>
          <w:rFonts w:hAnsi="標楷體"/>
          <w:szCs w:val="24"/>
        </w:rPr>
        <w:t>各亮點</w:t>
      </w:r>
      <w:proofErr w:type="gramEnd"/>
      <w:r w:rsidRPr="00F60495">
        <w:rPr>
          <w:rStyle w:val="CharAttribute9"/>
          <w:rFonts w:hAnsi="標楷體"/>
          <w:szCs w:val="24"/>
        </w:rPr>
        <w:t>學校依照視覺、聽覺、表演藝術及其他領域結合</w:t>
      </w:r>
      <w:r w:rsidR="003C269A">
        <w:rPr>
          <w:rStyle w:val="CharAttribute9"/>
          <w:rFonts w:ascii="新細明體" w:eastAsia="新細明體" w:hAnsi="新細明體" w:hint="eastAsia"/>
          <w:szCs w:val="24"/>
        </w:rPr>
        <w:t>，</w:t>
      </w:r>
      <w:r w:rsidR="003C269A" w:rsidRPr="003C269A">
        <w:rPr>
          <w:rStyle w:val="CharAttribute9"/>
          <w:rFonts w:hAnsi="標楷體" w:hint="eastAsia"/>
          <w:szCs w:val="24"/>
        </w:rPr>
        <w:t>思考</w:t>
      </w:r>
      <w:r w:rsidR="003C269A">
        <w:rPr>
          <w:rStyle w:val="CharAttribute9"/>
          <w:rFonts w:hAnsi="標楷體" w:hint="eastAsia"/>
          <w:szCs w:val="24"/>
        </w:rPr>
        <w:t>以</w:t>
      </w:r>
      <w:r w:rsidR="003C269A" w:rsidRPr="003C269A">
        <w:rPr>
          <w:rFonts w:ascii="標楷體" w:eastAsia="標楷體" w:hAnsi="標楷體" w:hint="eastAsia"/>
          <w:color w:val="000000" w:themeColor="text1"/>
          <w:sz w:val="24"/>
          <w:szCs w:val="24"/>
        </w:rPr>
        <w:t>Maker、數位學習與設計思考此三大主題重點為本計畫發展方向</w:t>
      </w:r>
      <w:r w:rsidR="003C269A">
        <w:rPr>
          <w:rFonts w:ascii="標楷體" w:eastAsia="標楷體" w:hAnsi="標楷體" w:hint="eastAsia"/>
          <w:color w:val="000000" w:themeColor="text1"/>
          <w:sz w:val="24"/>
          <w:szCs w:val="24"/>
        </w:rPr>
        <w:t>之</w:t>
      </w:r>
      <w:r w:rsidRPr="00F60495">
        <w:rPr>
          <w:rStyle w:val="CharAttribute9"/>
          <w:rFonts w:hAnsi="標楷體"/>
          <w:szCs w:val="24"/>
        </w:rPr>
        <w:t>藝術亮點發展。</w:t>
      </w:r>
    </w:p>
    <w:p w:rsidR="00EF2A18" w:rsidRPr="00F60495" w:rsidRDefault="00EF2A18" w:rsidP="009903B4">
      <w:pPr>
        <w:pStyle w:val="ParaAttribute44"/>
        <w:wordWrap w:val="0"/>
        <w:snapToGrid w:val="0"/>
        <w:rPr>
          <w:rFonts w:ascii="標楷體" w:eastAsia="標楷體" w:hAnsi="標楷體"/>
        </w:rPr>
      </w:pPr>
      <w:r w:rsidRPr="00F60495">
        <w:rPr>
          <w:rStyle w:val="CharAttribute26"/>
          <w:rFonts w:hAnsi="標楷體"/>
          <w:szCs w:val="24"/>
        </w:rPr>
        <w:t>2、</w:t>
      </w:r>
      <w:r w:rsidRPr="00F60495">
        <w:rPr>
          <w:rStyle w:val="CharAttribute40"/>
          <w:rFonts w:hAnsi="標楷體"/>
          <w:b w:val="0"/>
          <w:color w:val="auto"/>
          <w:szCs w:val="24"/>
        </w:rPr>
        <w:t>設立指標</w:t>
      </w:r>
      <w:r w:rsidRPr="00F60495">
        <w:rPr>
          <w:rStyle w:val="CharAttribute37"/>
          <w:rFonts w:hAnsi="標楷體"/>
          <w:color w:val="auto"/>
          <w:szCs w:val="24"/>
        </w:rPr>
        <w:t>：邀集專家學者及本市各校專長教師組成團隊，研發北市亮點學校指標，明確引</w:t>
      </w:r>
      <w:r w:rsidR="00E01328">
        <w:rPr>
          <w:rStyle w:val="CharAttribute37"/>
          <w:rFonts w:hAnsi="標楷體" w:hint="eastAsia"/>
          <w:color w:val="auto"/>
          <w:szCs w:val="24"/>
        </w:rPr>
        <w:t>領</w:t>
      </w:r>
      <w:r w:rsidRPr="00F60495">
        <w:rPr>
          <w:rStyle w:val="CharAttribute37"/>
          <w:rFonts w:hAnsi="標楷體"/>
          <w:color w:val="auto"/>
          <w:szCs w:val="24"/>
        </w:rPr>
        <w:t>各校進行特色課程之發展</w:t>
      </w:r>
      <w:r w:rsidR="00E01328">
        <w:rPr>
          <w:rStyle w:val="CharAttribute37"/>
          <w:rFonts w:hAnsi="標楷體" w:hint="eastAsia"/>
          <w:color w:val="auto"/>
          <w:szCs w:val="24"/>
        </w:rPr>
        <w:t>方向</w:t>
      </w:r>
      <w:r w:rsidRPr="00F60495">
        <w:rPr>
          <w:rStyle w:val="CharAttribute37"/>
          <w:rFonts w:hAnsi="標楷體"/>
          <w:color w:val="auto"/>
          <w:szCs w:val="24"/>
        </w:rPr>
        <w:t>，並</w:t>
      </w:r>
      <w:r w:rsidRPr="00F60495">
        <w:rPr>
          <w:rStyle w:val="CharAttribute38"/>
          <w:rFonts w:hAnsi="標楷體"/>
          <w:color w:val="auto"/>
          <w:szCs w:val="24"/>
          <w:shd w:val="clear" w:color="auto" w:fill="auto"/>
        </w:rPr>
        <w:t>擬</w:t>
      </w:r>
      <w:r w:rsidR="005E6C57">
        <w:rPr>
          <w:rStyle w:val="CharAttribute38"/>
          <w:rFonts w:hAnsi="標楷體" w:hint="eastAsia"/>
          <w:color w:val="auto"/>
          <w:szCs w:val="24"/>
          <w:shd w:val="clear" w:color="auto" w:fill="auto"/>
        </w:rPr>
        <w:t>定</w:t>
      </w:r>
      <w:proofErr w:type="gramStart"/>
      <w:r w:rsidRPr="00F60495">
        <w:rPr>
          <w:rStyle w:val="CharAttribute37"/>
          <w:rFonts w:hAnsi="標楷體"/>
          <w:color w:val="auto"/>
          <w:szCs w:val="24"/>
        </w:rPr>
        <w:t>本市亮點</w:t>
      </w:r>
      <w:proofErr w:type="gramEnd"/>
      <w:r w:rsidRPr="00F60495">
        <w:rPr>
          <w:rStyle w:val="CharAttribute37"/>
          <w:rFonts w:hAnsi="標楷體"/>
          <w:color w:val="auto"/>
          <w:szCs w:val="24"/>
        </w:rPr>
        <w:t>學校掛牌與認證方案。</w:t>
      </w:r>
    </w:p>
    <w:p w:rsidR="00EF2A18" w:rsidRPr="00F60495" w:rsidRDefault="00EF2A18" w:rsidP="009903B4">
      <w:pPr>
        <w:pStyle w:val="ParaAttribute44"/>
        <w:wordWrap w:val="0"/>
        <w:snapToGrid w:val="0"/>
        <w:rPr>
          <w:rFonts w:ascii="標楷體" w:eastAsia="標楷體" w:hAnsi="標楷體"/>
        </w:rPr>
      </w:pPr>
      <w:r w:rsidRPr="00F60495">
        <w:rPr>
          <w:rStyle w:val="CharAttribute26"/>
          <w:rFonts w:hAnsi="標楷體"/>
          <w:szCs w:val="24"/>
        </w:rPr>
        <w:lastRenderedPageBreak/>
        <w:t>3、</w:t>
      </w:r>
      <w:r w:rsidRPr="00F60495">
        <w:rPr>
          <w:rStyle w:val="CharAttribute40"/>
          <w:rFonts w:hAnsi="標楷體"/>
          <w:b w:val="0"/>
          <w:color w:val="auto"/>
          <w:szCs w:val="24"/>
        </w:rPr>
        <w:t>組織網絡：</w:t>
      </w:r>
      <w:r w:rsidRPr="00F60495">
        <w:rPr>
          <w:rStyle w:val="CharAttribute38"/>
          <w:rFonts w:hAnsi="標楷體"/>
          <w:color w:val="auto"/>
          <w:szCs w:val="24"/>
          <w:shd w:val="clear" w:color="auto" w:fill="auto"/>
        </w:rPr>
        <w:t>與環境組共同建置</w:t>
      </w:r>
      <w:r w:rsidRPr="00F60495">
        <w:rPr>
          <w:rStyle w:val="CharAttribute26"/>
          <w:rFonts w:hAnsi="標楷體"/>
          <w:szCs w:val="24"/>
        </w:rPr>
        <w:t>105年臺北市國中小推動藝術教育網站地圖</w:t>
      </w:r>
      <w:r w:rsidRPr="00F60495">
        <w:rPr>
          <w:rStyle w:val="CharAttribute9"/>
          <w:rFonts w:hAnsi="標楷體"/>
          <w:szCs w:val="24"/>
        </w:rPr>
        <w:t>，</w:t>
      </w:r>
      <w:r w:rsidRPr="00F60495">
        <w:rPr>
          <w:rStyle w:val="CharAttribute37"/>
          <w:rFonts w:hAnsi="標楷體"/>
          <w:color w:val="auto"/>
          <w:szCs w:val="24"/>
        </w:rPr>
        <w:t>提供臺北市各國中小跨區參與學習體驗的機會</w:t>
      </w:r>
      <w:r w:rsidRPr="00F60495">
        <w:rPr>
          <w:rStyle w:val="CharAttribute26"/>
          <w:rFonts w:hAnsi="標楷體"/>
          <w:szCs w:val="24"/>
        </w:rPr>
        <w:t>，</w:t>
      </w:r>
      <w:r w:rsidRPr="00F60495">
        <w:rPr>
          <w:rStyle w:val="CharAttribute37"/>
          <w:rFonts w:hAnsi="標楷體"/>
          <w:color w:val="auto"/>
          <w:szCs w:val="24"/>
        </w:rPr>
        <w:t>並給予孩子視覺、聽覺、表演藝術等不同面向</w:t>
      </w:r>
      <w:r w:rsidRPr="00F60495">
        <w:rPr>
          <w:rStyle w:val="CharAttribute38"/>
          <w:rFonts w:hAnsi="標楷體"/>
          <w:color w:val="auto"/>
          <w:szCs w:val="24"/>
          <w:shd w:val="clear" w:color="auto" w:fill="auto"/>
        </w:rPr>
        <w:t>之</w:t>
      </w:r>
      <w:r w:rsidRPr="00F60495">
        <w:rPr>
          <w:rStyle w:val="CharAttribute37"/>
          <w:rFonts w:hAnsi="標楷體"/>
          <w:color w:val="auto"/>
          <w:szCs w:val="24"/>
        </w:rPr>
        <w:t>適性學習平台</w:t>
      </w:r>
      <w:r w:rsidRPr="00F60495">
        <w:rPr>
          <w:rStyle w:val="CharAttribute26"/>
          <w:rFonts w:hAnsi="標楷體"/>
          <w:szCs w:val="24"/>
        </w:rPr>
        <w:t>。</w:t>
      </w:r>
    </w:p>
    <w:p w:rsidR="00EF2A18" w:rsidRPr="00F60495" w:rsidRDefault="00EF2A18" w:rsidP="009903B4">
      <w:pPr>
        <w:pStyle w:val="ParaAttribute44"/>
        <w:wordWrap w:val="0"/>
        <w:snapToGrid w:val="0"/>
        <w:rPr>
          <w:rFonts w:ascii="標楷體" w:eastAsia="標楷體" w:hAnsi="標楷體"/>
        </w:rPr>
      </w:pPr>
      <w:r w:rsidRPr="00F60495">
        <w:rPr>
          <w:rStyle w:val="CharAttribute26"/>
          <w:rFonts w:hAnsi="標楷體"/>
          <w:szCs w:val="24"/>
        </w:rPr>
        <w:t>4、</w:t>
      </w:r>
      <w:r w:rsidRPr="00F60495">
        <w:rPr>
          <w:rStyle w:val="CharAttribute40"/>
          <w:rFonts w:hAnsi="標楷體"/>
          <w:b w:val="0"/>
          <w:color w:val="auto"/>
          <w:szCs w:val="24"/>
        </w:rPr>
        <w:t>辦理程序：</w:t>
      </w:r>
      <w:r w:rsidRPr="00F60495">
        <w:rPr>
          <w:rStyle w:val="CharAttribute26"/>
          <w:rFonts w:hAnsi="標楷體"/>
          <w:szCs w:val="24"/>
        </w:rPr>
        <w:t>亮點學校申辦</w:t>
      </w:r>
      <w:r w:rsidRPr="00F60495">
        <w:rPr>
          <w:rStyle w:val="CharAttribute41"/>
          <w:rFonts w:hAnsi="標楷體"/>
          <w:strike w:val="0"/>
          <w:color w:val="auto"/>
          <w:szCs w:val="24"/>
        </w:rPr>
        <w:t>及試辦</w:t>
      </w:r>
      <w:r w:rsidRPr="00F60495">
        <w:rPr>
          <w:rStyle w:val="CharAttribute26"/>
          <w:rFonts w:hAnsi="標楷體"/>
          <w:szCs w:val="24"/>
        </w:rPr>
        <w:t>包含計畫推廣、申請審查、執行、檢核、</w:t>
      </w:r>
      <w:r w:rsidRPr="00F60495">
        <w:rPr>
          <w:rStyle w:val="CharAttribute37"/>
          <w:rFonts w:hAnsi="標楷體"/>
          <w:color w:val="auto"/>
          <w:szCs w:val="24"/>
        </w:rPr>
        <w:t>紙本與電子</w:t>
      </w:r>
      <w:r w:rsidRPr="00F60495">
        <w:rPr>
          <w:rStyle w:val="CharAttribute26"/>
          <w:rFonts w:hAnsi="標楷體"/>
          <w:szCs w:val="24"/>
        </w:rPr>
        <w:t>成果彙整與呈現、</w:t>
      </w:r>
      <w:r w:rsidRPr="00F60495">
        <w:rPr>
          <w:rStyle w:val="CharAttribute37"/>
          <w:rFonts w:hAnsi="標楷體"/>
          <w:color w:val="auto"/>
          <w:szCs w:val="24"/>
        </w:rPr>
        <w:t>動態與靜態</w:t>
      </w:r>
      <w:r w:rsidRPr="00F60495">
        <w:rPr>
          <w:rStyle w:val="CharAttribute26"/>
          <w:rFonts w:hAnsi="標楷體"/>
          <w:szCs w:val="24"/>
        </w:rPr>
        <w:t>成果發表，並依照時程逐步完成。</w:t>
      </w:r>
      <w:r w:rsidRPr="00F60495">
        <w:rPr>
          <w:rStyle w:val="CharAttribute37"/>
          <w:rFonts w:hAnsi="標楷體"/>
          <w:color w:val="auto"/>
          <w:szCs w:val="24"/>
        </w:rPr>
        <w:t>(申請表等細部說明</w:t>
      </w:r>
      <w:proofErr w:type="gramStart"/>
      <w:r w:rsidRPr="00F60495">
        <w:rPr>
          <w:rStyle w:val="CharAttribute37"/>
          <w:rFonts w:hAnsi="標楷體"/>
          <w:color w:val="auto"/>
          <w:szCs w:val="24"/>
        </w:rPr>
        <w:t>詳見子計畫</w:t>
      </w:r>
      <w:proofErr w:type="gramEnd"/>
      <w:r w:rsidRPr="00F60495">
        <w:rPr>
          <w:rStyle w:val="CharAttribute37"/>
          <w:rFonts w:hAnsi="標楷體"/>
          <w:color w:val="auto"/>
          <w:szCs w:val="24"/>
        </w:rPr>
        <w:t>)</w:t>
      </w:r>
    </w:p>
    <w:p w:rsidR="00EF2A18" w:rsidRPr="00F60495" w:rsidRDefault="00EF2A18" w:rsidP="009903B4">
      <w:pPr>
        <w:pStyle w:val="ParaAttribute44"/>
        <w:wordWrap w:val="0"/>
        <w:snapToGrid w:val="0"/>
        <w:rPr>
          <w:rFonts w:ascii="標楷體" w:eastAsia="標楷體" w:hAnsi="標楷體"/>
        </w:rPr>
      </w:pPr>
      <w:r w:rsidRPr="00F60495">
        <w:rPr>
          <w:rStyle w:val="CharAttribute26"/>
          <w:rFonts w:hAnsi="標楷體"/>
          <w:szCs w:val="24"/>
        </w:rPr>
        <w:t>5、</w:t>
      </w:r>
      <w:r w:rsidRPr="00F60495">
        <w:rPr>
          <w:rStyle w:val="CharAttribute40"/>
          <w:rFonts w:hAnsi="標楷體"/>
          <w:b w:val="0"/>
          <w:color w:val="auto"/>
          <w:szCs w:val="24"/>
        </w:rPr>
        <w:t>審查考核：</w:t>
      </w:r>
      <w:r w:rsidRPr="00F60495">
        <w:rPr>
          <w:rStyle w:val="CharAttribute37"/>
          <w:rFonts w:hAnsi="標楷體"/>
          <w:color w:val="auto"/>
          <w:szCs w:val="24"/>
        </w:rPr>
        <w:t>組織審查小組(包含教育局行政代表、專家學者與專業教師</w:t>
      </w:r>
      <w:r w:rsidR="00E01328">
        <w:rPr>
          <w:rStyle w:val="CharAttribute37"/>
          <w:rFonts w:hAnsi="標楷體" w:hint="eastAsia"/>
          <w:color w:val="auto"/>
          <w:szCs w:val="24"/>
        </w:rPr>
        <w:t>等</w:t>
      </w:r>
      <w:r w:rsidRPr="00F60495">
        <w:rPr>
          <w:rStyle w:val="CharAttribute37"/>
          <w:rFonts w:hAnsi="標楷體"/>
          <w:color w:val="auto"/>
          <w:szCs w:val="24"/>
        </w:rPr>
        <w:t>)</w:t>
      </w:r>
      <w:r w:rsidR="00E01328">
        <w:rPr>
          <w:rStyle w:val="CharAttribute37"/>
          <w:rFonts w:hAnsi="標楷體"/>
          <w:color w:val="auto"/>
          <w:szCs w:val="24"/>
        </w:rPr>
        <w:t>，</w:t>
      </w:r>
      <w:r w:rsidR="00E01328">
        <w:rPr>
          <w:rStyle w:val="CharAttribute37"/>
          <w:rFonts w:hAnsi="標楷體" w:hint="eastAsia"/>
          <w:color w:val="auto"/>
          <w:szCs w:val="24"/>
        </w:rPr>
        <w:t>引導</w:t>
      </w:r>
      <w:r w:rsidRPr="00F60495">
        <w:rPr>
          <w:rStyle w:val="CharAttribute37"/>
          <w:rFonts w:hAnsi="標楷體"/>
          <w:color w:val="auto"/>
          <w:szCs w:val="24"/>
        </w:rPr>
        <w:t>各校提出申請、期中發表會，以及期末成果展現等進行審查與考核。</w:t>
      </w:r>
    </w:p>
    <w:p w:rsidR="00EF2A18" w:rsidRPr="00F60495" w:rsidRDefault="00EF2A18" w:rsidP="009903B4">
      <w:pPr>
        <w:pStyle w:val="ParaAttribute44"/>
        <w:wordWrap w:val="0"/>
        <w:snapToGrid w:val="0"/>
        <w:rPr>
          <w:rFonts w:ascii="標楷體" w:eastAsia="標楷體" w:hAnsi="標楷體"/>
        </w:rPr>
      </w:pPr>
      <w:r w:rsidRPr="00F60495">
        <w:rPr>
          <w:rStyle w:val="CharAttribute26"/>
          <w:rFonts w:hAnsi="標楷體"/>
          <w:szCs w:val="24"/>
        </w:rPr>
        <w:t>6、</w:t>
      </w:r>
      <w:r w:rsidRPr="00F60495">
        <w:rPr>
          <w:rStyle w:val="CharAttribute42"/>
          <w:rFonts w:hAnsi="標楷體"/>
          <w:b w:val="0"/>
          <w:color w:val="auto"/>
          <w:szCs w:val="24"/>
          <w:shd w:val="clear" w:color="auto" w:fill="auto"/>
        </w:rPr>
        <w:t>定期</w:t>
      </w:r>
      <w:r w:rsidRPr="00F60495">
        <w:rPr>
          <w:rStyle w:val="CharAttribute40"/>
          <w:rFonts w:hAnsi="標楷體"/>
          <w:b w:val="0"/>
          <w:color w:val="auto"/>
          <w:szCs w:val="24"/>
        </w:rPr>
        <w:t>輔導</w:t>
      </w:r>
      <w:r w:rsidRPr="00F60495">
        <w:rPr>
          <w:rStyle w:val="CharAttribute37"/>
          <w:rFonts w:hAnsi="標楷體"/>
          <w:color w:val="auto"/>
          <w:szCs w:val="24"/>
        </w:rPr>
        <w:t>：</w:t>
      </w:r>
      <w:r w:rsidR="005E6C57">
        <w:rPr>
          <w:rStyle w:val="CharAttribute37"/>
          <w:rFonts w:hAnsi="標楷體" w:hint="eastAsia"/>
          <w:color w:val="auto"/>
          <w:szCs w:val="24"/>
        </w:rPr>
        <w:t>申辦前</w:t>
      </w:r>
      <w:r w:rsidR="005E6C57">
        <w:rPr>
          <w:rStyle w:val="CharAttribute37"/>
          <w:rFonts w:ascii="新細明體" w:eastAsia="新細明體" w:hAnsi="新細明體" w:hint="eastAsia"/>
          <w:color w:val="auto"/>
          <w:szCs w:val="24"/>
        </w:rPr>
        <w:t>，</w:t>
      </w:r>
      <w:r w:rsidR="005E6C57">
        <w:rPr>
          <w:rStyle w:val="CharAttribute37"/>
          <w:rFonts w:hAnsi="標楷體" w:hint="eastAsia"/>
          <w:color w:val="auto"/>
          <w:szCs w:val="24"/>
        </w:rPr>
        <w:t>以工作坊或說明會讓有意願申請學校行政同仁與教師能夠更清晰瞭解本計畫目標及執行方向。</w:t>
      </w:r>
      <w:r w:rsidRPr="00F60495">
        <w:rPr>
          <w:rStyle w:val="CharAttribute37"/>
          <w:rFonts w:hAnsi="標楷體"/>
          <w:color w:val="auto"/>
          <w:szCs w:val="24"/>
        </w:rPr>
        <w:t>對於申辦通過之藝術亮點學校，分組進行專家指導與</w:t>
      </w:r>
      <w:r w:rsidR="00E01328">
        <w:rPr>
          <w:rStyle w:val="CharAttribute37"/>
          <w:rFonts w:hAnsi="標楷體" w:hint="eastAsia"/>
          <w:color w:val="auto"/>
          <w:szCs w:val="24"/>
        </w:rPr>
        <w:t>深入</w:t>
      </w:r>
      <w:r w:rsidRPr="00F60495">
        <w:rPr>
          <w:rStyle w:val="CharAttribute37"/>
          <w:rFonts w:hAnsi="標楷體"/>
          <w:color w:val="auto"/>
          <w:szCs w:val="24"/>
        </w:rPr>
        <w:t>對話，以突破各校迷思與盲點，解決面臨困境，具體給予建議與解決方針；辦理各校期中分享活動，廣邀北市有興趣參與之各校與會，</w:t>
      </w:r>
      <w:r w:rsidR="00E01328">
        <w:rPr>
          <w:rStyle w:val="CharAttribute37"/>
          <w:rFonts w:hAnsi="標楷體" w:hint="eastAsia"/>
          <w:color w:val="auto"/>
          <w:szCs w:val="24"/>
        </w:rPr>
        <w:t>共同</w:t>
      </w:r>
      <w:r w:rsidRPr="00F60495">
        <w:rPr>
          <w:rStyle w:val="CharAttribute37"/>
          <w:rFonts w:hAnsi="標楷體"/>
          <w:color w:val="auto"/>
          <w:szCs w:val="24"/>
        </w:rPr>
        <w:t>激盪藝術思維，促進專業交流。</w:t>
      </w:r>
    </w:p>
    <w:p w:rsidR="00EF2A18" w:rsidRPr="00F60495" w:rsidRDefault="00EF2A18" w:rsidP="009903B4">
      <w:pPr>
        <w:pStyle w:val="ParaAttribute44"/>
        <w:wordWrap w:val="0"/>
        <w:snapToGrid w:val="0"/>
        <w:rPr>
          <w:rFonts w:ascii="標楷體" w:eastAsia="標楷體" w:hAnsi="標楷體"/>
        </w:rPr>
      </w:pPr>
      <w:r w:rsidRPr="00F60495">
        <w:rPr>
          <w:rStyle w:val="CharAttribute26"/>
          <w:rFonts w:hAnsi="標楷體"/>
          <w:szCs w:val="24"/>
        </w:rPr>
        <w:t>7、</w:t>
      </w:r>
      <w:r w:rsidRPr="00F60495">
        <w:rPr>
          <w:rStyle w:val="CharAttribute40"/>
          <w:rFonts w:hAnsi="標楷體"/>
          <w:b w:val="0"/>
          <w:color w:val="auto"/>
          <w:szCs w:val="24"/>
        </w:rPr>
        <w:t>外援結盟：</w:t>
      </w:r>
      <w:r w:rsidR="00E01328">
        <w:rPr>
          <w:rStyle w:val="CharAttribute40"/>
          <w:rFonts w:hAnsi="標楷體" w:hint="eastAsia"/>
          <w:b w:val="0"/>
          <w:color w:val="auto"/>
          <w:szCs w:val="24"/>
        </w:rPr>
        <w:t>鼓勵各校</w:t>
      </w:r>
      <w:r w:rsidRPr="00F60495">
        <w:rPr>
          <w:rStyle w:val="CharAttribute26"/>
          <w:rFonts w:hAnsi="標楷體"/>
          <w:szCs w:val="24"/>
        </w:rPr>
        <w:t>建立民間藝文單位長期合作</w:t>
      </w:r>
      <w:r w:rsidRPr="00F60495">
        <w:rPr>
          <w:rStyle w:val="CharAttribute38"/>
          <w:rFonts w:hAnsi="標楷體"/>
          <w:color w:val="auto"/>
          <w:szCs w:val="24"/>
          <w:shd w:val="clear" w:color="auto" w:fill="auto"/>
        </w:rPr>
        <w:t>關係</w:t>
      </w:r>
      <w:r w:rsidRPr="00F60495">
        <w:rPr>
          <w:rStyle w:val="CharAttribute26"/>
          <w:rFonts w:hAnsi="標楷體"/>
          <w:szCs w:val="24"/>
        </w:rPr>
        <w:t>，</w:t>
      </w:r>
      <w:r w:rsidRPr="00F60495">
        <w:rPr>
          <w:rStyle w:val="CharAttribute37"/>
          <w:rFonts w:hAnsi="標楷體"/>
          <w:color w:val="auto"/>
          <w:szCs w:val="24"/>
        </w:rPr>
        <w:t>結合社區軟硬體資源</w:t>
      </w:r>
      <w:r w:rsidRPr="00F60495">
        <w:rPr>
          <w:rStyle w:val="CharAttribute26"/>
          <w:rFonts w:hAnsi="標楷體"/>
          <w:szCs w:val="24"/>
        </w:rPr>
        <w:t>，運用校園餘裕空間活化，</w:t>
      </w:r>
      <w:r w:rsidRPr="00F60495">
        <w:rPr>
          <w:rStyle w:val="CharAttribute37"/>
          <w:rFonts w:hAnsi="標楷體"/>
          <w:color w:val="auto"/>
          <w:szCs w:val="24"/>
        </w:rPr>
        <w:t>進行</w:t>
      </w:r>
      <w:r w:rsidRPr="00F60495">
        <w:rPr>
          <w:rStyle w:val="CharAttribute26"/>
          <w:rFonts w:hAnsi="標楷體"/>
          <w:szCs w:val="24"/>
        </w:rPr>
        <w:t>互惠實驗模式。</w:t>
      </w:r>
    </w:p>
    <w:p w:rsidR="00EF2A18" w:rsidRPr="00F60495" w:rsidRDefault="00EF2A18" w:rsidP="00EF2A18">
      <w:pPr>
        <w:pStyle w:val="ParaAttribute33"/>
        <w:wordWrap w:val="0"/>
        <w:rPr>
          <w:rFonts w:ascii="標楷體" w:eastAsia="標楷體" w:hAnsi="標楷體"/>
        </w:rPr>
      </w:pPr>
      <w:r w:rsidRPr="00F60495">
        <w:rPr>
          <w:rStyle w:val="CharAttribute26"/>
          <w:szCs w:val="24"/>
        </w:rPr>
        <w:t xml:space="preserve"> (三)行動方案:</w:t>
      </w:r>
    </w:p>
    <w:tbl>
      <w:tblPr>
        <w:tblStyle w:val="DefaultTable"/>
        <w:tblW w:w="0" w:type="auto"/>
        <w:jc w:val="center"/>
        <w:tblInd w:w="13" w:type="dxa"/>
        <w:tblLook w:val="0000" w:firstRow="0" w:lastRow="0" w:firstColumn="0" w:lastColumn="0" w:noHBand="0" w:noVBand="0"/>
      </w:tblPr>
      <w:tblGrid>
        <w:gridCol w:w="567"/>
        <w:gridCol w:w="3123"/>
        <w:gridCol w:w="656"/>
        <w:gridCol w:w="653"/>
        <w:gridCol w:w="653"/>
        <w:gridCol w:w="651"/>
        <w:gridCol w:w="651"/>
        <w:gridCol w:w="1395"/>
      </w:tblGrid>
      <w:tr w:rsidR="00F60495" w:rsidRPr="00F60495" w:rsidTr="00BF0188">
        <w:trPr>
          <w:trHeight w:val="435"/>
          <w:jc w:val="center"/>
        </w:trPr>
        <w:tc>
          <w:tcPr>
            <w:tcW w:w="8349" w:type="dxa"/>
            <w:gridSpan w:val="8"/>
            <w:tcBorders>
              <w:top w:val="single" w:sz="4" w:space="0" w:color="000000"/>
              <w:left w:val="single" w:sz="4" w:space="0" w:color="000000"/>
              <w:bottom w:val="single" w:sz="4" w:space="0" w:color="000000"/>
              <w:right w:val="single" w:sz="4" w:space="0" w:color="000000"/>
            </w:tcBorders>
            <w:shd w:val="solid" w:color="D9D9D9" w:fill="FCFCFC"/>
            <w:tcMar>
              <w:top w:w="0" w:type="dxa"/>
              <w:left w:w="28" w:type="dxa"/>
              <w:bottom w:w="0" w:type="dxa"/>
              <w:right w:w="28" w:type="dxa"/>
            </w:tcMar>
            <w:vAlign w:val="center"/>
          </w:tcPr>
          <w:p w:rsidR="000B3158" w:rsidRPr="00F60495" w:rsidRDefault="000B3158" w:rsidP="00250D71">
            <w:pPr>
              <w:pStyle w:val="ParaAttribute20"/>
              <w:wordWrap w:val="0"/>
              <w:spacing w:line="240" w:lineRule="atLeast"/>
              <w:rPr>
                <w:rFonts w:ascii="標楷體" w:eastAsia="標楷體" w:hAnsi="標楷體"/>
              </w:rPr>
            </w:pPr>
            <w:r w:rsidRPr="00F60495">
              <w:rPr>
                <w:rStyle w:val="CharAttribute26"/>
                <w:szCs w:val="24"/>
              </w:rPr>
              <w:t>策略2：成立藝術亮點學校</w:t>
            </w:r>
          </w:p>
        </w:tc>
      </w:tr>
      <w:tr w:rsidR="00F60495" w:rsidRPr="00F60495" w:rsidTr="00BF0188">
        <w:trPr>
          <w:trHeight w:val="276"/>
          <w:jc w:val="center"/>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B3158" w:rsidRPr="00F60495" w:rsidRDefault="000B3158" w:rsidP="00250D71">
            <w:pPr>
              <w:pStyle w:val="ParaAttribute35"/>
              <w:wordWrap w:val="0"/>
              <w:spacing w:line="240" w:lineRule="atLeast"/>
              <w:rPr>
                <w:rFonts w:ascii="標楷體" w:eastAsia="標楷體" w:hAnsi="標楷體"/>
              </w:rPr>
            </w:pPr>
            <w:r w:rsidRPr="00F60495">
              <w:rPr>
                <w:rStyle w:val="CharAttribute26"/>
                <w:szCs w:val="24"/>
              </w:rPr>
              <w:t>編號</w:t>
            </w:r>
          </w:p>
        </w:tc>
        <w:tc>
          <w:tcPr>
            <w:tcW w:w="312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B3158" w:rsidRPr="00F60495" w:rsidRDefault="000B3158" w:rsidP="00250D71">
            <w:pPr>
              <w:pStyle w:val="ParaAttribute20"/>
              <w:wordWrap w:val="0"/>
              <w:spacing w:line="240" w:lineRule="atLeast"/>
              <w:rPr>
                <w:rFonts w:ascii="標楷體" w:eastAsia="標楷體" w:hAnsi="標楷體"/>
              </w:rPr>
            </w:pPr>
            <w:r w:rsidRPr="00F60495">
              <w:rPr>
                <w:rStyle w:val="CharAttribute26"/>
                <w:szCs w:val="24"/>
              </w:rPr>
              <w:t>行動方案</w:t>
            </w:r>
          </w:p>
        </w:tc>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B3158" w:rsidRPr="00F60495" w:rsidRDefault="000B3158" w:rsidP="00250D71">
            <w:pPr>
              <w:pStyle w:val="ParaAttribute20"/>
              <w:wordWrap w:val="0"/>
              <w:spacing w:line="240" w:lineRule="atLeast"/>
              <w:rPr>
                <w:rFonts w:ascii="標楷體" w:eastAsia="標楷體" w:hAnsi="標楷體"/>
              </w:rPr>
            </w:pPr>
            <w:r w:rsidRPr="00F60495">
              <w:rPr>
                <w:rStyle w:val="CharAttribute26"/>
                <w:szCs w:val="24"/>
              </w:rPr>
              <w:t>執行單位</w:t>
            </w:r>
          </w:p>
        </w:tc>
        <w:tc>
          <w:tcPr>
            <w:tcW w:w="260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B3158" w:rsidRPr="00F60495" w:rsidRDefault="000B3158" w:rsidP="00250D71">
            <w:pPr>
              <w:pStyle w:val="ParaAttribute20"/>
              <w:wordWrap w:val="0"/>
              <w:spacing w:line="240" w:lineRule="atLeast"/>
              <w:rPr>
                <w:rFonts w:ascii="標楷體" w:eastAsia="標楷體" w:hAnsi="標楷體"/>
              </w:rPr>
            </w:pPr>
            <w:r w:rsidRPr="00F60495">
              <w:rPr>
                <w:rStyle w:val="CharAttribute26"/>
                <w:szCs w:val="24"/>
              </w:rPr>
              <w:t>預估經費{萬}</w:t>
            </w:r>
          </w:p>
        </w:tc>
        <w:tc>
          <w:tcPr>
            <w:tcW w:w="139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B3158" w:rsidRPr="00F60495" w:rsidRDefault="000B3158" w:rsidP="00250D71">
            <w:pPr>
              <w:pStyle w:val="ParaAttribute35"/>
              <w:wordWrap w:val="0"/>
              <w:spacing w:line="240" w:lineRule="atLeast"/>
              <w:rPr>
                <w:rFonts w:ascii="標楷體" w:eastAsia="標楷體" w:hAnsi="標楷體"/>
              </w:rPr>
            </w:pPr>
            <w:r w:rsidRPr="00F60495">
              <w:rPr>
                <w:rStyle w:val="CharAttribute26"/>
                <w:szCs w:val="24"/>
              </w:rPr>
              <w:t>經費編</w:t>
            </w:r>
          </w:p>
          <w:p w:rsidR="000B3158" w:rsidRPr="00F60495" w:rsidRDefault="000B3158" w:rsidP="00250D71">
            <w:pPr>
              <w:pStyle w:val="ParaAttribute35"/>
              <w:wordWrap w:val="0"/>
              <w:spacing w:line="240" w:lineRule="atLeast"/>
              <w:rPr>
                <w:rFonts w:ascii="標楷體" w:eastAsia="標楷體" w:hAnsi="標楷體"/>
              </w:rPr>
            </w:pPr>
            <w:r w:rsidRPr="00F60495">
              <w:rPr>
                <w:rStyle w:val="CharAttribute26"/>
                <w:szCs w:val="24"/>
              </w:rPr>
              <w:t>列說明</w:t>
            </w:r>
          </w:p>
        </w:tc>
      </w:tr>
      <w:tr w:rsidR="00F60495" w:rsidRPr="00F60495" w:rsidTr="00BF0188">
        <w:trPr>
          <w:trHeight w:val="276"/>
          <w:jc w:val="center"/>
        </w:trPr>
        <w:tc>
          <w:tcPr>
            <w:tcW w:w="567" w:type="dxa"/>
            <w:vMerge/>
            <w:tcBorders>
              <w:top w:val="single" w:sz="4" w:space="0" w:color="000000"/>
              <w:left w:val="single" w:sz="4" w:space="0" w:color="000000"/>
              <w:bottom w:val="single" w:sz="4" w:space="0" w:color="000000"/>
              <w:right w:val="single" w:sz="4" w:space="0" w:color="000000"/>
            </w:tcBorders>
          </w:tcPr>
          <w:p w:rsidR="000B3158" w:rsidRPr="00F60495" w:rsidRDefault="000B3158" w:rsidP="00250D71"/>
        </w:tc>
        <w:tc>
          <w:tcPr>
            <w:tcW w:w="3123" w:type="dxa"/>
            <w:vMerge/>
            <w:tcBorders>
              <w:top w:val="single" w:sz="4" w:space="0" w:color="000000"/>
              <w:left w:val="single" w:sz="4" w:space="0" w:color="000000"/>
              <w:bottom w:val="single" w:sz="4" w:space="0" w:color="000000"/>
              <w:right w:val="single" w:sz="4" w:space="0" w:color="000000"/>
            </w:tcBorders>
          </w:tcPr>
          <w:p w:rsidR="000B3158" w:rsidRPr="00F60495" w:rsidRDefault="000B3158" w:rsidP="00250D71"/>
        </w:tc>
        <w:tc>
          <w:tcPr>
            <w:tcW w:w="656" w:type="dxa"/>
            <w:vMerge/>
            <w:tcBorders>
              <w:top w:val="single" w:sz="4" w:space="0" w:color="000000"/>
              <w:left w:val="single" w:sz="4" w:space="0" w:color="000000"/>
              <w:bottom w:val="single" w:sz="4" w:space="0" w:color="000000"/>
              <w:right w:val="single" w:sz="4" w:space="0" w:color="000000"/>
            </w:tcBorders>
          </w:tcPr>
          <w:p w:rsidR="000B3158" w:rsidRPr="00F60495" w:rsidRDefault="000B3158" w:rsidP="00250D71"/>
        </w:tc>
        <w:tc>
          <w:tcPr>
            <w:tcW w:w="6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B3158" w:rsidRPr="00F60495" w:rsidRDefault="000B3158" w:rsidP="00250D71">
            <w:pPr>
              <w:pStyle w:val="ParaAttribute20"/>
              <w:wordWrap w:val="0"/>
              <w:spacing w:line="240" w:lineRule="atLeast"/>
              <w:rPr>
                <w:rFonts w:ascii="標楷體" w:eastAsia="標楷體" w:hAnsi="標楷體"/>
              </w:rPr>
            </w:pPr>
            <w:r w:rsidRPr="00F60495">
              <w:rPr>
                <w:rStyle w:val="CharAttribute26"/>
                <w:szCs w:val="24"/>
              </w:rPr>
              <w:t>103</w:t>
            </w:r>
          </w:p>
        </w:tc>
        <w:tc>
          <w:tcPr>
            <w:tcW w:w="6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B3158" w:rsidRPr="00F60495" w:rsidRDefault="000B3158" w:rsidP="00250D71">
            <w:pPr>
              <w:pStyle w:val="ParaAttribute20"/>
              <w:wordWrap w:val="0"/>
              <w:spacing w:line="240" w:lineRule="atLeast"/>
              <w:rPr>
                <w:rFonts w:ascii="標楷體" w:eastAsia="標楷體" w:hAnsi="標楷體"/>
              </w:rPr>
            </w:pPr>
            <w:r w:rsidRPr="00F60495">
              <w:rPr>
                <w:rStyle w:val="CharAttribute26"/>
                <w:szCs w:val="24"/>
              </w:rPr>
              <w:t>104</w:t>
            </w:r>
          </w:p>
        </w:tc>
        <w:tc>
          <w:tcPr>
            <w:tcW w:w="6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B3158" w:rsidRPr="00F60495" w:rsidRDefault="000B3158" w:rsidP="00250D71">
            <w:pPr>
              <w:pStyle w:val="ParaAttribute20"/>
              <w:wordWrap w:val="0"/>
              <w:spacing w:line="240" w:lineRule="atLeast"/>
              <w:rPr>
                <w:rFonts w:ascii="標楷體" w:eastAsia="標楷體" w:hAnsi="標楷體"/>
              </w:rPr>
            </w:pPr>
            <w:r w:rsidRPr="00F60495">
              <w:rPr>
                <w:rStyle w:val="CharAttribute26"/>
                <w:szCs w:val="24"/>
              </w:rPr>
              <w:t>105</w:t>
            </w:r>
          </w:p>
        </w:tc>
        <w:tc>
          <w:tcPr>
            <w:tcW w:w="6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B3158" w:rsidRPr="00F60495" w:rsidRDefault="000B3158" w:rsidP="00250D71">
            <w:pPr>
              <w:pStyle w:val="ParaAttribute20"/>
              <w:wordWrap w:val="0"/>
              <w:spacing w:line="240" w:lineRule="atLeast"/>
              <w:rPr>
                <w:rFonts w:ascii="標楷體" w:eastAsia="標楷體" w:hAnsi="標楷體"/>
              </w:rPr>
            </w:pPr>
            <w:r w:rsidRPr="00F60495">
              <w:rPr>
                <w:rStyle w:val="CharAttribute26"/>
                <w:szCs w:val="24"/>
              </w:rPr>
              <w:t>106</w:t>
            </w:r>
          </w:p>
        </w:tc>
        <w:tc>
          <w:tcPr>
            <w:tcW w:w="1395" w:type="dxa"/>
            <w:vMerge/>
            <w:tcBorders>
              <w:top w:val="single" w:sz="4" w:space="0" w:color="000000"/>
              <w:left w:val="single" w:sz="4" w:space="0" w:color="000000"/>
              <w:bottom w:val="single" w:sz="4" w:space="0" w:color="000000"/>
              <w:right w:val="single" w:sz="4" w:space="0" w:color="000000"/>
            </w:tcBorders>
          </w:tcPr>
          <w:p w:rsidR="000B3158" w:rsidRPr="00F60495" w:rsidRDefault="000B3158" w:rsidP="00250D71"/>
        </w:tc>
      </w:tr>
      <w:tr w:rsidR="00E01328" w:rsidRPr="00F60495" w:rsidTr="00BF0188">
        <w:trPr>
          <w:trHeight w:val="132"/>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328" w:rsidRPr="00F60495" w:rsidRDefault="00E01328" w:rsidP="00250D71">
            <w:pPr>
              <w:pStyle w:val="ParaAttribute22"/>
              <w:wordWrap w:val="0"/>
              <w:spacing w:line="240" w:lineRule="atLeast"/>
              <w:rPr>
                <w:rFonts w:ascii="標楷體" w:eastAsia="標楷體" w:hAnsi="標楷體"/>
              </w:rPr>
            </w:pPr>
            <w:r w:rsidRPr="00F60495">
              <w:rPr>
                <w:rStyle w:val="CharAttribute9"/>
                <w:szCs w:val="24"/>
              </w:rPr>
              <w:t>2-1</w:t>
            </w:r>
          </w:p>
        </w:tc>
        <w:tc>
          <w:tcPr>
            <w:tcW w:w="31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328" w:rsidRPr="00F60495" w:rsidRDefault="00E01328" w:rsidP="00250D71">
            <w:pPr>
              <w:pStyle w:val="ParaAttribute21"/>
              <w:wordWrap w:val="0"/>
              <w:spacing w:line="240" w:lineRule="atLeast"/>
              <w:rPr>
                <w:rFonts w:ascii="標楷體" w:eastAsia="標楷體" w:hAnsi="標楷體"/>
              </w:rPr>
            </w:pPr>
            <w:r w:rsidRPr="00F60495">
              <w:rPr>
                <w:rStyle w:val="CharAttribute9"/>
                <w:szCs w:val="24"/>
              </w:rPr>
              <w:t>提供各校申請藝術亮點體驗學校計畫</w:t>
            </w:r>
            <w:r w:rsidR="005E6C57">
              <w:rPr>
                <w:rStyle w:val="CharAttribute9"/>
                <w:rFonts w:hint="eastAsia"/>
                <w:szCs w:val="24"/>
              </w:rPr>
              <w:t>並辦理說明會或工作坊</w:t>
            </w:r>
          </w:p>
        </w:tc>
        <w:tc>
          <w:tcPr>
            <w:tcW w:w="656"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E01328" w:rsidRPr="00F60495" w:rsidRDefault="00E01328" w:rsidP="00250D71">
            <w:pPr>
              <w:pStyle w:val="ParaAttribute38"/>
              <w:wordWrap w:val="0"/>
              <w:spacing w:line="240" w:lineRule="atLeast"/>
              <w:rPr>
                <w:rFonts w:ascii="標楷體" w:eastAsia="標楷體" w:hAnsi="標楷體"/>
              </w:rPr>
            </w:pPr>
            <w:proofErr w:type="gramStart"/>
            <w:r w:rsidRPr="00F60495">
              <w:rPr>
                <w:rStyle w:val="CharAttribute8"/>
              </w:rPr>
              <w:t>亮點組</w:t>
            </w:r>
            <w:proofErr w:type="gramEnd"/>
            <w:r w:rsidRPr="00F60495">
              <w:rPr>
                <w:rStyle w:val="CharAttribute8"/>
              </w:rPr>
              <w:t>/</w:t>
            </w:r>
            <w:r w:rsidRPr="00F60495">
              <w:rPr>
                <w:rStyle w:val="CharAttribute7"/>
              </w:rPr>
              <w:t>逸仙</w:t>
            </w:r>
            <w:r w:rsidRPr="00F60495">
              <w:rPr>
                <w:rStyle w:val="CharAttribute8"/>
              </w:rPr>
              <w:t>國小</w:t>
            </w:r>
          </w:p>
        </w:tc>
        <w:tc>
          <w:tcPr>
            <w:tcW w:w="653"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E01328" w:rsidRPr="00F60495" w:rsidRDefault="00E01328" w:rsidP="00250D71">
            <w:pPr>
              <w:pStyle w:val="ParaAttribute37"/>
              <w:wordWrap w:val="0"/>
              <w:spacing w:line="240" w:lineRule="atLeast"/>
              <w:rPr>
                <w:rFonts w:ascii="標楷體" w:eastAsia="標楷體" w:hAnsi="標楷體"/>
              </w:rPr>
            </w:pPr>
            <w:r w:rsidRPr="00F60495">
              <w:rPr>
                <w:rStyle w:val="CharAttribute8"/>
              </w:rPr>
              <w:t>140</w:t>
            </w:r>
          </w:p>
        </w:tc>
        <w:tc>
          <w:tcPr>
            <w:tcW w:w="653"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E01328" w:rsidRPr="00F60495" w:rsidRDefault="00E01328" w:rsidP="00250D71">
            <w:pPr>
              <w:pStyle w:val="ParaAttribute37"/>
              <w:wordWrap w:val="0"/>
              <w:spacing w:line="240" w:lineRule="atLeast"/>
              <w:rPr>
                <w:rFonts w:ascii="標楷體" w:eastAsia="標楷體" w:hAnsi="標楷體"/>
              </w:rPr>
            </w:pPr>
            <w:r w:rsidRPr="00F60495">
              <w:rPr>
                <w:rStyle w:val="CharAttribute8"/>
              </w:rPr>
              <w:t>140</w:t>
            </w:r>
          </w:p>
        </w:tc>
        <w:tc>
          <w:tcPr>
            <w:tcW w:w="651"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E01328" w:rsidRPr="00F60495" w:rsidRDefault="00E01328" w:rsidP="00250D71">
            <w:pPr>
              <w:pStyle w:val="ParaAttribute37"/>
              <w:wordWrap w:val="0"/>
              <w:spacing w:line="240" w:lineRule="atLeast"/>
              <w:rPr>
                <w:rFonts w:ascii="標楷體" w:eastAsia="標楷體" w:hAnsi="標楷體"/>
              </w:rPr>
            </w:pPr>
            <w:r w:rsidRPr="00F60495">
              <w:rPr>
                <w:rStyle w:val="CharAttribute8"/>
                <w:rFonts w:hint="eastAsia"/>
              </w:rPr>
              <w:t>230</w:t>
            </w:r>
          </w:p>
        </w:tc>
        <w:tc>
          <w:tcPr>
            <w:tcW w:w="651"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E01328" w:rsidRPr="00F60495" w:rsidRDefault="00E01328" w:rsidP="00250D71">
            <w:pPr>
              <w:pStyle w:val="ParaAttribute37"/>
              <w:wordWrap w:val="0"/>
              <w:spacing w:line="240" w:lineRule="atLeast"/>
              <w:rPr>
                <w:rFonts w:ascii="標楷體" w:eastAsia="標楷體" w:hAnsi="標楷體"/>
              </w:rPr>
            </w:pPr>
            <w:r w:rsidRPr="00F60495">
              <w:rPr>
                <w:rStyle w:val="CharAttribute8"/>
                <w:rFonts w:hint="eastAsia"/>
              </w:rPr>
              <w:t>230</w:t>
            </w:r>
          </w:p>
        </w:tc>
        <w:tc>
          <w:tcPr>
            <w:tcW w:w="1395"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E01328" w:rsidRPr="00F60495" w:rsidRDefault="00E01328" w:rsidP="00250D71">
            <w:pPr>
              <w:pStyle w:val="ParaAttribute38"/>
              <w:wordWrap w:val="0"/>
              <w:spacing w:line="240" w:lineRule="atLeast"/>
              <w:rPr>
                <w:rStyle w:val="CharAttribute7"/>
              </w:rPr>
            </w:pPr>
            <w:r w:rsidRPr="00F60495">
              <w:rPr>
                <w:rStyle w:val="CharAttribute7"/>
                <w:rFonts w:hint="eastAsia"/>
              </w:rPr>
              <w:t>1、103及104年</w:t>
            </w:r>
            <w:r w:rsidRPr="00F60495">
              <w:rPr>
                <w:rStyle w:val="CharAttribute7"/>
              </w:rPr>
              <w:t>通過之各校補助合計135萬及行政費5萬</w:t>
            </w:r>
            <w:r w:rsidRPr="00F60495">
              <w:rPr>
                <w:rStyle w:val="CharAttribute7"/>
                <w:rFonts w:hint="eastAsia"/>
              </w:rPr>
              <w:t>。</w:t>
            </w:r>
          </w:p>
          <w:p w:rsidR="00E01328" w:rsidRPr="00F60495" w:rsidRDefault="00E01328" w:rsidP="00250D71">
            <w:pPr>
              <w:pStyle w:val="ParaAttribute38"/>
              <w:wordWrap w:val="0"/>
              <w:spacing w:line="240" w:lineRule="atLeast"/>
              <w:rPr>
                <w:rFonts w:ascii="標楷體" w:eastAsia="標楷體"/>
              </w:rPr>
            </w:pPr>
            <w:r w:rsidRPr="00F60495">
              <w:rPr>
                <w:rStyle w:val="CharAttribute7"/>
                <w:rFonts w:hint="eastAsia"/>
              </w:rPr>
              <w:t>2、105年預計核發25校225萬補助</w:t>
            </w:r>
            <w:r w:rsidRPr="00F60495">
              <w:rPr>
                <w:rStyle w:val="CharAttribute7"/>
              </w:rPr>
              <w:t>及行政費5萬</w:t>
            </w:r>
            <w:r w:rsidRPr="00F60495">
              <w:rPr>
                <w:rStyle w:val="CharAttribute7"/>
                <w:rFonts w:hint="eastAsia"/>
              </w:rPr>
              <w:t>。</w:t>
            </w:r>
          </w:p>
        </w:tc>
      </w:tr>
      <w:tr w:rsidR="00E01328" w:rsidRPr="00F60495" w:rsidTr="00BF0188">
        <w:trPr>
          <w:trHeight w:val="828"/>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328" w:rsidRPr="00F60495" w:rsidRDefault="00E01328" w:rsidP="00250D71">
            <w:pPr>
              <w:pStyle w:val="ParaAttribute22"/>
              <w:wordWrap w:val="0"/>
              <w:spacing w:line="240" w:lineRule="atLeast"/>
              <w:rPr>
                <w:rFonts w:ascii="標楷體" w:eastAsia="標楷體" w:hAnsi="標楷體"/>
              </w:rPr>
            </w:pPr>
            <w:r w:rsidRPr="00F60495">
              <w:rPr>
                <w:rStyle w:val="CharAttribute9"/>
                <w:szCs w:val="24"/>
              </w:rPr>
              <w:t>2-2</w:t>
            </w:r>
          </w:p>
        </w:tc>
        <w:tc>
          <w:tcPr>
            <w:tcW w:w="31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328" w:rsidRPr="00F60495" w:rsidRDefault="00E01328" w:rsidP="00250D71">
            <w:pPr>
              <w:pStyle w:val="ParaAttribute21"/>
              <w:wordWrap w:val="0"/>
              <w:spacing w:line="240" w:lineRule="atLeast"/>
              <w:rPr>
                <w:rFonts w:ascii="標楷體" w:eastAsia="標楷體" w:hAnsi="標楷體"/>
              </w:rPr>
            </w:pPr>
            <w:r w:rsidRPr="00F60495">
              <w:rPr>
                <w:rStyle w:val="CharAttribute9"/>
                <w:szCs w:val="24"/>
              </w:rPr>
              <w:t>建置藝術亮點學校(含學校藝術特色課程發展及假日親子藝術體驗學校)</w:t>
            </w:r>
          </w:p>
        </w:tc>
        <w:tc>
          <w:tcPr>
            <w:tcW w:w="656" w:type="dxa"/>
            <w:vMerge/>
            <w:tcBorders>
              <w:left w:val="single" w:sz="4" w:space="0" w:color="000000"/>
              <w:right w:val="single" w:sz="4" w:space="0" w:color="000000"/>
            </w:tcBorders>
          </w:tcPr>
          <w:p w:rsidR="00E01328" w:rsidRPr="00F60495" w:rsidRDefault="00E01328" w:rsidP="00250D71"/>
        </w:tc>
        <w:tc>
          <w:tcPr>
            <w:tcW w:w="653" w:type="dxa"/>
            <w:vMerge/>
            <w:tcBorders>
              <w:left w:val="single" w:sz="4" w:space="0" w:color="000000"/>
              <w:right w:val="single" w:sz="4" w:space="0" w:color="000000"/>
            </w:tcBorders>
          </w:tcPr>
          <w:p w:rsidR="00E01328" w:rsidRPr="00F60495" w:rsidRDefault="00E01328" w:rsidP="00250D71"/>
        </w:tc>
        <w:tc>
          <w:tcPr>
            <w:tcW w:w="653" w:type="dxa"/>
            <w:vMerge/>
            <w:tcBorders>
              <w:left w:val="single" w:sz="4" w:space="0" w:color="000000"/>
              <w:right w:val="single" w:sz="4" w:space="0" w:color="000000"/>
            </w:tcBorders>
          </w:tcPr>
          <w:p w:rsidR="00E01328" w:rsidRPr="00F60495" w:rsidRDefault="00E01328" w:rsidP="00250D71"/>
        </w:tc>
        <w:tc>
          <w:tcPr>
            <w:tcW w:w="651" w:type="dxa"/>
            <w:vMerge/>
            <w:tcBorders>
              <w:left w:val="single" w:sz="4" w:space="0" w:color="000000"/>
              <w:right w:val="single" w:sz="4" w:space="0" w:color="000000"/>
            </w:tcBorders>
          </w:tcPr>
          <w:p w:rsidR="00E01328" w:rsidRPr="00F60495" w:rsidRDefault="00E01328" w:rsidP="00250D71"/>
        </w:tc>
        <w:tc>
          <w:tcPr>
            <w:tcW w:w="651" w:type="dxa"/>
            <w:vMerge/>
            <w:tcBorders>
              <w:left w:val="single" w:sz="4" w:space="0" w:color="000000"/>
              <w:right w:val="single" w:sz="4" w:space="0" w:color="000000"/>
            </w:tcBorders>
          </w:tcPr>
          <w:p w:rsidR="00E01328" w:rsidRPr="00F60495" w:rsidRDefault="00E01328" w:rsidP="00250D71"/>
        </w:tc>
        <w:tc>
          <w:tcPr>
            <w:tcW w:w="1395" w:type="dxa"/>
            <w:vMerge/>
            <w:tcBorders>
              <w:left w:val="single" w:sz="4" w:space="0" w:color="000000"/>
              <w:right w:val="single" w:sz="4" w:space="0" w:color="000000"/>
            </w:tcBorders>
          </w:tcPr>
          <w:p w:rsidR="00E01328" w:rsidRPr="00F60495" w:rsidRDefault="00E01328" w:rsidP="00250D71"/>
        </w:tc>
      </w:tr>
      <w:tr w:rsidR="00E01328" w:rsidRPr="00F60495" w:rsidTr="00BF0188">
        <w:trPr>
          <w:trHeight w:val="435"/>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328" w:rsidRPr="00F60495" w:rsidRDefault="00E01328" w:rsidP="00250D71">
            <w:pPr>
              <w:pStyle w:val="ParaAttribute22"/>
              <w:wordWrap w:val="0"/>
              <w:spacing w:line="240" w:lineRule="atLeast"/>
              <w:rPr>
                <w:rFonts w:ascii="標楷體" w:eastAsia="標楷體" w:hAnsi="標楷體"/>
              </w:rPr>
            </w:pPr>
            <w:r w:rsidRPr="00F60495">
              <w:rPr>
                <w:rStyle w:val="CharAttribute9"/>
                <w:szCs w:val="24"/>
              </w:rPr>
              <w:t xml:space="preserve">2-3 </w:t>
            </w:r>
          </w:p>
        </w:tc>
        <w:tc>
          <w:tcPr>
            <w:tcW w:w="31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328" w:rsidRPr="00F60495" w:rsidRDefault="00E01328" w:rsidP="00250D71">
            <w:pPr>
              <w:pStyle w:val="ParaAttribute21"/>
              <w:wordWrap w:val="0"/>
              <w:spacing w:line="240" w:lineRule="atLeast"/>
              <w:rPr>
                <w:rFonts w:ascii="標楷體" w:eastAsia="標楷體" w:hAnsi="標楷體"/>
              </w:rPr>
            </w:pPr>
            <w:r w:rsidRPr="00F60495">
              <w:rPr>
                <w:rStyle w:val="CharAttribute9"/>
                <w:szCs w:val="24"/>
              </w:rPr>
              <w:t>建構北市藝術亮點學校指標</w:t>
            </w:r>
          </w:p>
        </w:tc>
        <w:tc>
          <w:tcPr>
            <w:tcW w:w="656" w:type="dxa"/>
            <w:vMerge/>
            <w:tcBorders>
              <w:left w:val="single" w:sz="4" w:space="0" w:color="000000"/>
              <w:right w:val="single" w:sz="4" w:space="0" w:color="000000"/>
            </w:tcBorders>
          </w:tcPr>
          <w:p w:rsidR="00E01328" w:rsidRPr="00F60495" w:rsidRDefault="00E01328" w:rsidP="00250D71"/>
        </w:tc>
        <w:tc>
          <w:tcPr>
            <w:tcW w:w="653" w:type="dxa"/>
            <w:vMerge/>
            <w:tcBorders>
              <w:left w:val="single" w:sz="4" w:space="0" w:color="000000"/>
              <w:right w:val="single" w:sz="4" w:space="0" w:color="000000"/>
            </w:tcBorders>
          </w:tcPr>
          <w:p w:rsidR="00E01328" w:rsidRPr="00F60495" w:rsidRDefault="00E01328" w:rsidP="00250D71"/>
        </w:tc>
        <w:tc>
          <w:tcPr>
            <w:tcW w:w="653" w:type="dxa"/>
            <w:vMerge/>
            <w:tcBorders>
              <w:left w:val="single" w:sz="4" w:space="0" w:color="000000"/>
              <w:right w:val="single" w:sz="4" w:space="0" w:color="000000"/>
            </w:tcBorders>
          </w:tcPr>
          <w:p w:rsidR="00E01328" w:rsidRPr="00F60495" w:rsidRDefault="00E01328" w:rsidP="00250D71"/>
        </w:tc>
        <w:tc>
          <w:tcPr>
            <w:tcW w:w="651" w:type="dxa"/>
            <w:vMerge/>
            <w:tcBorders>
              <w:left w:val="single" w:sz="4" w:space="0" w:color="000000"/>
              <w:right w:val="single" w:sz="4" w:space="0" w:color="000000"/>
            </w:tcBorders>
          </w:tcPr>
          <w:p w:rsidR="00E01328" w:rsidRPr="00F60495" w:rsidRDefault="00E01328" w:rsidP="00250D71"/>
        </w:tc>
        <w:tc>
          <w:tcPr>
            <w:tcW w:w="651" w:type="dxa"/>
            <w:vMerge/>
            <w:tcBorders>
              <w:left w:val="single" w:sz="4" w:space="0" w:color="000000"/>
              <w:right w:val="single" w:sz="4" w:space="0" w:color="000000"/>
            </w:tcBorders>
          </w:tcPr>
          <w:p w:rsidR="00E01328" w:rsidRPr="00F60495" w:rsidRDefault="00E01328" w:rsidP="00250D71"/>
        </w:tc>
        <w:tc>
          <w:tcPr>
            <w:tcW w:w="1395" w:type="dxa"/>
            <w:vMerge/>
            <w:tcBorders>
              <w:left w:val="single" w:sz="4" w:space="0" w:color="000000"/>
              <w:right w:val="single" w:sz="4" w:space="0" w:color="000000"/>
            </w:tcBorders>
          </w:tcPr>
          <w:p w:rsidR="00E01328" w:rsidRPr="00F60495" w:rsidRDefault="00E01328" w:rsidP="00250D71"/>
        </w:tc>
      </w:tr>
      <w:tr w:rsidR="00E01328" w:rsidRPr="00F60495" w:rsidTr="00BF0188">
        <w:trPr>
          <w:trHeight w:val="435"/>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328" w:rsidRPr="00F60495" w:rsidRDefault="00E01328" w:rsidP="00250D71">
            <w:pPr>
              <w:pStyle w:val="ParaAttribute22"/>
              <w:wordWrap w:val="0"/>
              <w:spacing w:line="240" w:lineRule="atLeast"/>
              <w:rPr>
                <w:rStyle w:val="CharAttribute9"/>
                <w:szCs w:val="24"/>
              </w:rPr>
            </w:pPr>
            <w:r w:rsidRPr="00F60495">
              <w:rPr>
                <w:rStyle w:val="CharAttribute9"/>
                <w:rFonts w:hint="eastAsia"/>
                <w:szCs w:val="24"/>
              </w:rPr>
              <w:t>2-4</w:t>
            </w:r>
          </w:p>
        </w:tc>
        <w:tc>
          <w:tcPr>
            <w:tcW w:w="31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328" w:rsidRPr="00F60495" w:rsidRDefault="00E01328" w:rsidP="00250D71">
            <w:pPr>
              <w:pStyle w:val="ParaAttribute21"/>
              <w:wordWrap w:val="0"/>
              <w:spacing w:line="240" w:lineRule="atLeast"/>
              <w:rPr>
                <w:rStyle w:val="CharAttribute9"/>
                <w:szCs w:val="24"/>
              </w:rPr>
            </w:pPr>
            <w:proofErr w:type="gramStart"/>
            <w:r w:rsidRPr="00F60495">
              <w:rPr>
                <w:rStyle w:val="CharAttribute9"/>
                <w:rFonts w:hint="eastAsia"/>
                <w:szCs w:val="24"/>
              </w:rPr>
              <w:t>研</w:t>
            </w:r>
            <w:proofErr w:type="gramEnd"/>
            <w:r w:rsidRPr="00F60495">
              <w:rPr>
                <w:rStyle w:val="CharAttribute9"/>
                <w:rFonts w:hint="eastAsia"/>
                <w:szCs w:val="24"/>
              </w:rPr>
              <w:t>擬藝術亮點掛牌策略</w:t>
            </w:r>
          </w:p>
        </w:tc>
        <w:tc>
          <w:tcPr>
            <w:tcW w:w="656" w:type="dxa"/>
            <w:vMerge/>
            <w:tcBorders>
              <w:left w:val="single" w:sz="4" w:space="0" w:color="000000"/>
              <w:right w:val="single" w:sz="4" w:space="0" w:color="000000"/>
            </w:tcBorders>
          </w:tcPr>
          <w:p w:rsidR="00E01328" w:rsidRPr="00F60495" w:rsidRDefault="00E01328" w:rsidP="00250D71"/>
        </w:tc>
        <w:tc>
          <w:tcPr>
            <w:tcW w:w="653" w:type="dxa"/>
            <w:vMerge/>
            <w:tcBorders>
              <w:left w:val="single" w:sz="4" w:space="0" w:color="000000"/>
              <w:right w:val="single" w:sz="4" w:space="0" w:color="000000"/>
            </w:tcBorders>
          </w:tcPr>
          <w:p w:rsidR="00E01328" w:rsidRPr="00F60495" w:rsidRDefault="00E01328" w:rsidP="00250D71"/>
        </w:tc>
        <w:tc>
          <w:tcPr>
            <w:tcW w:w="653" w:type="dxa"/>
            <w:vMerge/>
            <w:tcBorders>
              <w:left w:val="single" w:sz="4" w:space="0" w:color="000000"/>
              <w:right w:val="single" w:sz="4" w:space="0" w:color="000000"/>
            </w:tcBorders>
          </w:tcPr>
          <w:p w:rsidR="00E01328" w:rsidRPr="00F60495" w:rsidRDefault="00E01328" w:rsidP="00250D71"/>
        </w:tc>
        <w:tc>
          <w:tcPr>
            <w:tcW w:w="651" w:type="dxa"/>
            <w:vMerge/>
            <w:tcBorders>
              <w:left w:val="single" w:sz="4" w:space="0" w:color="000000"/>
              <w:right w:val="single" w:sz="4" w:space="0" w:color="000000"/>
            </w:tcBorders>
          </w:tcPr>
          <w:p w:rsidR="00E01328" w:rsidRPr="00F60495" w:rsidRDefault="00E01328" w:rsidP="00250D71"/>
        </w:tc>
        <w:tc>
          <w:tcPr>
            <w:tcW w:w="651" w:type="dxa"/>
            <w:vMerge/>
            <w:tcBorders>
              <w:left w:val="single" w:sz="4" w:space="0" w:color="000000"/>
              <w:right w:val="single" w:sz="4" w:space="0" w:color="000000"/>
            </w:tcBorders>
          </w:tcPr>
          <w:p w:rsidR="00E01328" w:rsidRPr="00F60495" w:rsidRDefault="00E01328" w:rsidP="00250D71"/>
        </w:tc>
        <w:tc>
          <w:tcPr>
            <w:tcW w:w="1395" w:type="dxa"/>
            <w:vMerge/>
            <w:tcBorders>
              <w:left w:val="single" w:sz="4" w:space="0" w:color="000000"/>
              <w:right w:val="single" w:sz="4" w:space="0" w:color="000000"/>
            </w:tcBorders>
          </w:tcPr>
          <w:p w:rsidR="00E01328" w:rsidRPr="00F60495" w:rsidRDefault="00E01328" w:rsidP="00250D71"/>
        </w:tc>
      </w:tr>
      <w:tr w:rsidR="00E01328" w:rsidRPr="00F60495" w:rsidTr="00BF0188">
        <w:trPr>
          <w:trHeight w:val="435"/>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328" w:rsidRPr="00F60495" w:rsidRDefault="00E01328" w:rsidP="00250D71">
            <w:pPr>
              <w:pStyle w:val="ParaAttribute22"/>
              <w:wordWrap w:val="0"/>
              <w:spacing w:line="240" w:lineRule="atLeast"/>
              <w:rPr>
                <w:rFonts w:ascii="標楷體" w:eastAsia="標楷體" w:hAnsi="標楷體"/>
              </w:rPr>
            </w:pPr>
            <w:r w:rsidRPr="00F60495">
              <w:rPr>
                <w:rStyle w:val="CharAttribute9"/>
                <w:szCs w:val="24"/>
              </w:rPr>
              <w:t>2-</w:t>
            </w:r>
            <w:r w:rsidRPr="00F60495">
              <w:rPr>
                <w:rStyle w:val="CharAttribute9"/>
                <w:rFonts w:hint="eastAsia"/>
                <w:szCs w:val="24"/>
              </w:rPr>
              <w:t>5</w:t>
            </w:r>
            <w:r w:rsidRPr="00F60495">
              <w:rPr>
                <w:rStyle w:val="CharAttribute9"/>
                <w:szCs w:val="24"/>
              </w:rPr>
              <w:t xml:space="preserve"> </w:t>
            </w:r>
          </w:p>
        </w:tc>
        <w:tc>
          <w:tcPr>
            <w:tcW w:w="31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328" w:rsidRPr="00F60495" w:rsidRDefault="00E01328" w:rsidP="00250D71">
            <w:pPr>
              <w:pStyle w:val="ParaAttribute21"/>
              <w:wordWrap w:val="0"/>
              <w:spacing w:line="240" w:lineRule="atLeast"/>
              <w:rPr>
                <w:rFonts w:ascii="標楷體" w:eastAsia="標楷體" w:hAnsi="標楷體"/>
              </w:rPr>
            </w:pPr>
            <w:r w:rsidRPr="00F60495">
              <w:rPr>
                <w:rStyle w:val="CharAttribute9"/>
                <w:rFonts w:hint="eastAsia"/>
                <w:szCs w:val="24"/>
              </w:rPr>
              <w:t>舉辦藝術亮點分組研討會議</w:t>
            </w:r>
          </w:p>
        </w:tc>
        <w:tc>
          <w:tcPr>
            <w:tcW w:w="656" w:type="dxa"/>
            <w:vMerge/>
            <w:tcBorders>
              <w:left w:val="single" w:sz="4" w:space="0" w:color="000000"/>
              <w:right w:val="single" w:sz="4" w:space="0" w:color="000000"/>
            </w:tcBorders>
          </w:tcPr>
          <w:p w:rsidR="00E01328" w:rsidRPr="00F60495" w:rsidRDefault="00E01328" w:rsidP="00250D71"/>
        </w:tc>
        <w:tc>
          <w:tcPr>
            <w:tcW w:w="653" w:type="dxa"/>
            <w:vMerge/>
            <w:tcBorders>
              <w:left w:val="single" w:sz="4" w:space="0" w:color="000000"/>
              <w:right w:val="single" w:sz="4" w:space="0" w:color="000000"/>
            </w:tcBorders>
          </w:tcPr>
          <w:p w:rsidR="00E01328" w:rsidRPr="00F60495" w:rsidRDefault="00E01328" w:rsidP="00250D71"/>
        </w:tc>
        <w:tc>
          <w:tcPr>
            <w:tcW w:w="653" w:type="dxa"/>
            <w:vMerge/>
            <w:tcBorders>
              <w:left w:val="single" w:sz="4" w:space="0" w:color="000000"/>
              <w:right w:val="single" w:sz="4" w:space="0" w:color="000000"/>
            </w:tcBorders>
          </w:tcPr>
          <w:p w:rsidR="00E01328" w:rsidRPr="00F60495" w:rsidRDefault="00E01328" w:rsidP="00250D71"/>
        </w:tc>
        <w:tc>
          <w:tcPr>
            <w:tcW w:w="651" w:type="dxa"/>
            <w:vMerge/>
            <w:tcBorders>
              <w:left w:val="single" w:sz="4" w:space="0" w:color="000000"/>
              <w:right w:val="single" w:sz="4" w:space="0" w:color="000000"/>
            </w:tcBorders>
          </w:tcPr>
          <w:p w:rsidR="00E01328" w:rsidRPr="00F60495" w:rsidRDefault="00E01328" w:rsidP="00250D71"/>
        </w:tc>
        <w:tc>
          <w:tcPr>
            <w:tcW w:w="651" w:type="dxa"/>
            <w:vMerge/>
            <w:tcBorders>
              <w:left w:val="single" w:sz="4" w:space="0" w:color="000000"/>
              <w:right w:val="single" w:sz="4" w:space="0" w:color="000000"/>
            </w:tcBorders>
          </w:tcPr>
          <w:p w:rsidR="00E01328" w:rsidRPr="00F60495" w:rsidRDefault="00E01328" w:rsidP="00250D71"/>
        </w:tc>
        <w:tc>
          <w:tcPr>
            <w:tcW w:w="1395" w:type="dxa"/>
            <w:vMerge/>
            <w:tcBorders>
              <w:left w:val="single" w:sz="4" w:space="0" w:color="000000"/>
              <w:right w:val="single" w:sz="4" w:space="0" w:color="000000"/>
            </w:tcBorders>
          </w:tcPr>
          <w:p w:rsidR="00E01328" w:rsidRPr="00F60495" w:rsidRDefault="00E01328" w:rsidP="00250D71"/>
        </w:tc>
      </w:tr>
      <w:tr w:rsidR="00E01328" w:rsidRPr="00F60495" w:rsidTr="00BF0188">
        <w:trPr>
          <w:trHeight w:val="435"/>
          <w:jc w:val="center"/>
        </w:trPr>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328" w:rsidRPr="00F60495" w:rsidRDefault="00E01328" w:rsidP="00250D71">
            <w:pPr>
              <w:pStyle w:val="ParaAttribute22"/>
              <w:wordWrap w:val="0"/>
              <w:spacing w:line="240" w:lineRule="atLeast"/>
              <w:rPr>
                <w:rStyle w:val="CharAttribute9"/>
                <w:szCs w:val="24"/>
              </w:rPr>
            </w:pPr>
            <w:r w:rsidRPr="00F60495">
              <w:rPr>
                <w:rStyle w:val="CharAttribute9"/>
                <w:szCs w:val="24"/>
              </w:rPr>
              <w:t>2-</w:t>
            </w:r>
            <w:r w:rsidRPr="00F60495">
              <w:rPr>
                <w:rStyle w:val="CharAttribute9"/>
                <w:rFonts w:hint="eastAsia"/>
                <w:szCs w:val="24"/>
              </w:rPr>
              <w:t>6</w:t>
            </w:r>
          </w:p>
        </w:tc>
        <w:tc>
          <w:tcPr>
            <w:tcW w:w="3123" w:type="dxa"/>
            <w:tcBorders>
              <w:top w:val="single" w:sz="4" w:space="0" w:color="000000"/>
              <w:left w:val="single" w:sz="4" w:space="0" w:color="000000"/>
              <w:bottom w:val="single" w:sz="4" w:space="0" w:color="000000" w:themeColor="text1"/>
              <w:right w:val="single" w:sz="4" w:space="0" w:color="000000"/>
            </w:tcBorders>
            <w:tcMar>
              <w:top w:w="0" w:type="dxa"/>
              <w:left w:w="28" w:type="dxa"/>
              <w:bottom w:w="0" w:type="dxa"/>
              <w:right w:w="28" w:type="dxa"/>
            </w:tcMar>
            <w:vAlign w:val="center"/>
          </w:tcPr>
          <w:p w:rsidR="00E01328" w:rsidRPr="00F60495" w:rsidRDefault="00E01328" w:rsidP="00250D71">
            <w:pPr>
              <w:pStyle w:val="ParaAttribute21"/>
              <w:wordWrap w:val="0"/>
              <w:spacing w:line="240" w:lineRule="atLeast"/>
              <w:rPr>
                <w:rStyle w:val="CharAttribute9"/>
                <w:szCs w:val="24"/>
              </w:rPr>
            </w:pPr>
            <w:r>
              <w:rPr>
                <w:rStyle w:val="CharAttribute9"/>
                <w:rFonts w:hint="eastAsia"/>
                <w:szCs w:val="24"/>
              </w:rPr>
              <w:t>舉辦藝術亮點小型</w:t>
            </w:r>
            <w:r w:rsidRPr="00F60495">
              <w:rPr>
                <w:rStyle w:val="CharAttribute9"/>
                <w:rFonts w:hint="eastAsia"/>
                <w:szCs w:val="24"/>
              </w:rPr>
              <w:t>成果發表研討會</w:t>
            </w:r>
          </w:p>
        </w:tc>
        <w:tc>
          <w:tcPr>
            <w:tcW w:w="656" w:type="dxa"/>
            <w:vMerge/>
            <w:tcBorders>
              <w:left w:val="single" w:sz="4" w:space="0" w:color="000000"/>
              <w:right w:val="single" w:sz="4" w:space="0" w:color="000000"/>
            </w:tcBorders>
          </w:tcPr>
          <w:p w:rsidR="00E01328" w:rsidRPr="00F60495" w:rsidRDefault="00E01328" w:rsidP="00250D71"/>
        </w:tc>
        <w:tc>
          <w:tcPr>
            <w:tcW w:w="653" w:type="dxa"/>
            <w:vMerge/>
            <w:tcBorders>
              <w:left w:val="single" w:sz="4" w:space="0" w:color="000000"/>
              <w:bottom w:val="single" w:sz="4" w:space="0" w:color="000000" w:themeColor="text1"/>
              <w:right w:val="single" w:sz="4" w:space="0" w:color="000000"/>
            </w:tcBorders>
          </w:tcPr>
          <w:p w:rsidR="00E01328" w:rsidRPr="00F60495" w:rsidRDefault="00E01328" w:rsidP="00250D71"/>
        </w:tc>
        <w:tc>
          <w:tcPr>
            <w:tcW w:w="653" w:type="dxa"/>
            <w:vMerge/>
            <w:tcBorders>
              <w:left w:val="single" w:sz="4" w:space="0" w:color="000000"/>
              <w:bottom w:val="single" w:sz="4" w:space="0" w:color="000000" w:themeColor="text1"/>
              <w:right w:val="single" w:sz="4" w:space="0" w:color="000000"/>
            </w:tcBorders>
          </w:tcPr>
          <w:p w:rsidR="00E01328" w:rsidRPr="00F60495" w:rsidRDefault="00E01328" w:rsidP="00250D71"/>
        </w:tc>
        <w:tc>
          <w:tcPr>
            <w:tcW w:w="651" w:type="dxa"/>
            <w:vMerge/>
            <w:tcBorders>
              <w:left w:val="single" w:sz="4" w:space="0" w:color="000000"/>
              <w:bottom w:val="single" w:sz="4" w:space="0" w:color="000000"/>
              <w:right w:val="single" w:sz="4" w:space="0" w:color="000000"/>
            </w:tcBorders>
          </w:tcPr>
          <w:p w:rsidR="00E01328" w:rsidRPr="00F60495" w:rsidRDefault="00E01328" w:rsidP="00250D71"/>
        </w:tc>
        <w:tc>
          <w:tcPr>
            <w:tcW w:w="651" w:type="dxa"/>
            <w:vMerge/>
            <w:tcBorders>
              <w:left w:val="single" w:sz="4" w:space="0" w:color="000000"/>
              <w:bottom w:val="single" w:sz="4" w:space="0" w:color="000000"/>
              <w:right w:val="single" w:sz="4" w:space="0" w:color="000000"/>
            </w:tcBorders>
          </w:tcPr>
          <w:p w:rsidR="00E01328" w:rsidRPr="00F60495" w:rsidRDefault="00E01328" w:rsidP="00250D71"/>
        </w:tc>
        <w:tc>
          <w:tcPr>
            <w:tcW w:w="1395" w:type="dxa"/>
            <w:vMerge/>
            <w:tcBorders>
              <w:left w:val="single" w:sz="4" w:space="0" w:color="000000"/>
              <w:bottom w:val="single" w:sz="4" w:space="0" w:color="000000"/>
              <w:right w:val="single" w:sz="4" w:space="0" w:color="000000"/>
            </w:tcBorders>
          </w:tcPr>
          <w:p w:rsidR="00E01328" w:rsidRPr="00F60495" w:rsidRDefault="00E01328" w:rsidP="00250D71"/>
        </w:tc>
      </w:tr>
    </w:tbl>
    <w:p w:rsidR="00EF2A18" w:rsidRPr="00F60495" w:rsidRDefault="00EF2A18" w:rsidP="00EF2A18">
      <w:pPr>
        <w:pStyle w:val="ParaAttribute33"/>
        <w:wordWrap w:val="0"/>
        <w:rPr>
          <w:rFonts w:ascii="標楷體" w:eastAsia="標楷體" w:hAnsi="標楷體"/>
        </w:rPr>
      </w:pPr>
      <w:r w:rsidRPr="00F60495">
        <w:rPr>
          <w:rStyle w:val="CharAttribute26"/>
          <w:szCs w:val="24"/>
        </w:rPr>
        <w:t>(四)本行動方案與現有計畫之連結:</w:t>
      </w:r>
    </w:p>
    <w:tbl>
      <w:tblPr>
        <w:tblStyle w:val="DefaultTable"/>
        <w:tblW w:w="0" w:type="auto"/>
        <w:jc w:val="center"/>
        <w:tblInd w:w="13" w:type="dxa"/>
        <w:tblLook w:val="0000" w:firstRow="0" w:lastRow="0" w:firstColumn="0" w:lastColumn="0" w:noHBand="0" w:noVBand="0"/>
      </w:tblPr>
      <w:tblGrid>
        <w:gridCol w:w="570"/>
        <w:gridCol w:w="5115"/>
        <w:gridCol w:w="2664"/>
      </w:tblGrid>
      <w:tr w:rsidR="00F60495" w:rsidRPr="00F60495" w:rsidTr="00CE2FD6">
        <w:trPr>
          <w:trHeight w:val="27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35"/>
              <w:wordWrap w:val="0"/>
              <w:spacing w:line="240" w:lineRule="atLeast"/>
              <w:rPr>
                <w:rFonts w:ascii="標楷體" w:eastAsia="標楷體" w:hAnsi="標楷體"/>
              </w:rPr>
            </w:pPr>
            <w:r w:rsidRPr="00F60495">
              <w:rPr>
                <w:rStyle w:val="CharAttribute26"/>
                <w:szCs w:val="24"/>
              </w:rPr>
              <w:t>編號</w:t>
            </w:r>
          </w:p>
        </w:tc>
        <w:tc>
          <w:tcPr>
            <w:tcW w:w="51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0"/>
              <w:wordWrap w:val="0"/>
              <w:spacing w:line="240" w:lineRule="atLeast"/>
              <w:rPr>
                <w:rFonts w:ascii="標楷體" w:eastAsia="標楷體" w:hAnsi="標楷體"/>
              </w:rPr>
            </w:pPr>
            <w:r w:rsidRPr="00F60495">
              <w:rPr>
                <w:rStyle w:val="CharAttribute26"/>
                <w:szCs w:val="24"/>
              </w:rPr>
              <w:t>本行動方案連結之計畫</w:t>
            </w:r>
          </w:p>
        </w:tc>
        <w:tc>
          <w:tcPr>
            <w:tcW w:w="26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35"/>
              <w:wordWrap w:val="0"/>
              <w:spacing w:line="240" w:lineRule="atLeast"/>
              <w:rPr>
                <w:rFonts w:ascii="標楷體" w:eastAsia="標楷體" w:hAnsi="標楷體"/>
              </w:rPr>
            </w:pPr>
            <w:r w:rsidRPr="00F60495">
              <w:rPr>
                <w:rStyle w:val="CharAttribute9"/>
                <w:szCs w:val="24"/>
              </w:rPr>
              <w:t>執行單位</w:t>
            </w:r>
          </w:p>
        </w:tc>
      </w:tr>
      <w:tr w:rsidR="00F60495" w:rsidRPr="00F60495" w:rsidTr="00CE2FD6">
        <w:trPr>
          <w:trHeight w:val="333"/>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0B3158">
            <w:pPr>
              <w:pStyle w:val="ParaAttribute22"/>
              <w:wordWrap w:val="0"/>
              <w:spacing w:line="240" w:lineRule="atLeast"/>
              <w:rPr>
                <w:rFonts w:ascii="標楷體" w:eastAsia="標楷體" w:hAnsi="標楷體"/>
              </w:rPr>
            </w:pPr>
            <w:r w:rsidRPr="00F60495">
              <w:rPr>
                <w:rStyle w:val="CharAttribute26"/>
                <w:szCs w:val="24"/>
              </w:rPr>
              <w:t>2-</w:t>
            </w:r>
            <w:r w:rsidR="000B3158" w:rsidRPr="00F60495">
              <w:rPr>
                <w:rStyle w:val="CharAttribute17"/>
                <w:rFonts w:hint="eastAsia"/>
              </w:rPr>
              <w:t>9</w:t>
            </w:r>
          </w:p>
        </w:tc>
        <w:tc>
          <w:tcPr>
            <w:tcW w:w="51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1"/>
              <w:wordWrap w:val="0"/>
              <w:spacing w:line="240" w:lineRule="atLeast"/>
              <w:rPr>
                <w:rFonts w:ascii="標楷體" w:eastAsia="標楷體" w:hAnsi="標楷體"/>
              </w:rPr>
            </w:pPr>
            <w:r w:rsidRPr="00F60495">
              <w:rPr>
                <w:rStyle w:val="CharAttribute26"/>
                <w:szCs w:val="24"/>
              </w:rPr>
              <w:t>國民中小學藝術與人文教學深耕計畫</w:t>
            </w:r>
          </w:p>
        </w:tc>
        <w:tc>
          <w:tcPr>
            <w:tcW w:w="26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B53872">
            <w:pPr>
              <w:pStyle w:val="ParaAttribute45"/>
              <w:wordWrap w:val="0"/>
              <w:spacing w:line="240" w:lineRule="atLeast"/>
              <w:rPr>
                <w:rFonts w:ascii="標楷體" w:eastAsia="標楷體" w:hAnsi="標楷體"/>
              </w:rPr>
            </w:pPr>
            <w:r w:rsidRPr="00F60495">
              <w:rPr>
                <w:rStyle w:val="CharAttribute9"/>
                <w:szCs w:val="24"/>
              </w:rPr>
              <w:t>國教科</w:t>
            </w:r>
            <w:r w:rsidR="00814B78" w:rsidRPr="00F60495">
              <w:rPr>
                <w:rStyle w:val="CharAttribute9"/>
                <w:szCs w:val="24"/>
              </w:rPr>
              <w:t>(</w:t>
            </w:r>
            <w:r w:rsidR="00814B78" w:rsidRPr="00F60495">
              <w:rPr>
                <w:rStyle w:val="CharAttribute9"/>
                <w:rFonts w:hint="eastAsia"/>
                <w:szCs w:val="24"/>
              </w:rPr>
              <w:t>藝文輔導團</w:t>
            </w:r>
            <w:r w:rsidR="00814B78" w:rsidRPr="00F60495">
              <w:rPr>
                <w:rStyle w:val="CharAttribute9"/>
                <w:szCs w:val="24"/>
              </w:rPr>
              <w:t>)</w:t>
            </w:r>
          </w:p>
        </w:tc>
      </w:tr>
      <w:tr w:rsidR="00F60495" w:rsidRPr="00F60495" w:rsidTr="00CE2FD6">
        <w:trPr>
          <w:trHeight w:val="27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0B3158">
            <w:pPr>
              <w:pStyle w:val="ParaAttribute22"/>
              <w:wordWrap w:val="0"/>
              <w:spacing w:line="240" w:lineRule="atLeast"/>
              <w:rPr>
                <w:rFonts w:ascii="標楷體" w:eastAsia="標楷體" w:hAnsi="標楷體"/>
              </w:rPr>
            </w:pPr>
            <w:r w:rsidRPr="00F60495">
              <w:rPr>
                <w:rStyle w:val="CharAttribute26"/>
                <w:szCs w:val="24"/>
              </w:rPr>
              <w:t>2-</w:t>
            </w:r>
            <w:r w:rsidR="000B3158" w:rsidRPr="00F60495">
              <w:rPr>
                <w:rStyle w:val="CharAttribute17"/>
                <w:rFonts w:hint="eastAsia"/>
              </w:rPr>
              <w:t>10</w:t>
            </w:r>
          </w:p>
        </w:tc>
        <w:tc>
          <w:tcPr>
            <w:tcW w:w="51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2"/>
              <w:wordWrap w:val="0"/>
              <w:spacing w:line="240" w:lineRule="atLeast"/>
              <w:rPr>
                <w:rFonts w:ascii="標楷體" w:eastAsia="標楷體" w:hAnsi="標楷體"/>
              </w:rPr>
            </w:pPr>
            <w:r w:rsidRPr="00F60495">
              <w:rPr>
                <w:rStyle w:val="CharAttribute26"/>
                <w:szCs w:val="24"/>
              </w:rPr>
              <w:t>傳統藝術教育計畫</w:t>
            </w:r>
          </w:p>
        </w:tc>
        <w:tc>
          <w:tcPr>
            <w:tcW w:w="26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45"/>
              <w:wordWrap w:val="0"/>
              <w:spacing w:line="240" w:lineRule="atLeast"/>
              <w:rPr>
                <w:rFonts w:ascii="標楷體" w:eastAsia="標楷體" w:hAnsi="標楷體"/>
              </w:rPr>
            </w:pPr>
            <w:r w:rsidRPr="00F60495">
              <w:rPr>
                <w:rStyle w:val="CharAttribute26"/>
                <w:szCs w:val="24"/>
              </w:rPr>
              <w:t>特教科</w:t>
            </w:r>
          </w:p>
        </w:tc>
      </w:tr>
      <w:tr w:rsidR="00F60495" w:rsidRPr="00F60495" w:rsidTr="00CE2FD6">
        <w:trPr>
          <w:trHeight w:val="27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0B3158">
            <w:pPr>
              <w:pStyle w:val="ParaAttribute22"/>
              <w:wordWrap w:val="0"/>
              <w:spacing w:line="240" w:lineRule="atLeast"/>
              <w:rPr>
                <w:rFonts w:ascii="標楷體" w:eastAsia="標楷體" w:hAnsi="標楷體"/>
              </w:rPr>
            </w:pPr>
            <w:r w:rsidRPr="00F60495">
              <w:rPr>
                <w:rStyle w:val="CharAttribute9"/>
                <w:szCs w:val="24"/>
              </w:rPr>
              <w:t>2-</w:t>
            </w:r>
            <w:r w:rsidR="000B3158" w:rsidRPr="00F60495">
              <w:rPr>
                <w:rStyle w:val="CharAttribute17"/>
                <w:rFonts w:hint="eastAsia"/>
              </w:rPr>
              <w:t>11</w:t>
            </w:r>
          </w:p>
        </w:tc>
        <w:tc>
          <w:tcPr>
            <w:tcW w:w="51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2"/>
              <w:wordWrap w:val="0"/>
              <w:spacing w:line="240" w:lineRule="atLeast"/>
              <w:rPr>
                <w:rFonts w:ascii="標楷體" w:eastAsia="標楷體" w:hAnsi="標楷體"/>
              </w:rPr>
            </w:pPr>
            <w:r w:rsidRPr="00F60495">
              <w:rPr>
                <w:rStyle w:val="CharAttribute9"/>
                <w:szCs w:val="24"/>
              </w:rPr>
              <w:t>駐校設計師補助(2016世界設計之都)</w:t>
            </w:r>
          </w:p>
        </w:tc>
        <w:tc>
          <w:tcPr>
            <w:tcW w:w="26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45"/>
              <w:wordWrap w:val="0"/>
              <w:spacing w:line="240" w:lineRule="atLeast"/>
              <w:rPr>
                <w:rFonts w:ascii="標楷體" w:eastAsia="標楷體" w:hAnsi="標楷體"/>
              </w:rPr>
            </w:pPr>
            <w:r w:rsidRPr="00F60495">
              <w:rPr>
                <w:rStyle w:val="CharAttribute9"/>
                <w:szCs w:val="24"/>
              </w:rPr>
              <w:t>終教科</w:t>
            </w:r>
          </w:p>
        </w:tc>
      </w:tr>
      <w:tr w:rsidR="00F60495" w:rsidRPr="00F60495" w:rsidTr="00CE2FD6">
        <w:trPr>
          <w:trHeight w:val="27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0B3158">
            <w:pPr>
              <w:pStyle w:val="ParaAttribute22"/>
              <w:wordWrap w:val="0"/>
              <w:spacing w:line="240" w:lineRule="atLeast"/>
              <w:rPr>
                <w:rFonts w:ascii="標楷體" w:eastAsia="標楷體" w:hAnsi="標楷體"/>
              </w:rPr>
            </w:pPr>
            <w:r w:rsidRPr="00F60495">
              <w:rPr>
                <w:rStyle w:val="CharAttribute9"/>
                <w:szCs w:val="24"/>
              </w:rPr>
              <w:lastRenderedPageBreak/>
              <w:t>2-</w:t>
            </w:r>
            <w:r w:rsidR="000B3158" w:rsidRPr="00F60495">
              <w:rPr>
                <w:rStyle w:val="CharAttribute17"/>
                <w:rFonts w:hint="eastAsia"/>
              </w:rPr>
              <w:t>12</w:t>
            </w:r>
          </w:p>
        </w:tc>
        <w:tc>
          <w:tcPr>
            <w:tcW w:w="51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2"/>
              <w:wordWrap w:val="0"/>
              <w:spacing w:line="240" w:lineRule="atLeast"/>
              <w:rPr>
                <w:rFonts w:ascii="標楷體" w:eastAsia="標楷體" w:hAnsi="標楷體"/>
              </w:rPr>
            </w:pPr>
            <w:r w:rsidRPr="00F60495">
              <w:rPr>
                <w:rStyle w:val="CharAttribute9"/>
                <w:szCs w:val="24"/>
              </w:rPr>
              <w:t>駐校藝術家計畫</w:t>
            </w:r>
          </w:p>
        </w:tc>
        <w:tc>
          <w:tcPr>
            <w:tcW w:w="26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4B78" w:rsidRPr="00F60495" w:rsidRDefault="00EF2A18" w:rsidP="00B53872">
            <w:pPr>
              <w:pStyle w:val="ParaAttribute45"/>
              <w:wordWrap w:val="0"/>
              <w:spacing w:line="240" w:lineRule="atLeast"/>
              <w:rPr>
                <w:rFonts w:ascii="標楷體" w:eastAsia="標楷體" w:hAnsi="標楷體"/>
              </w:rPr>
            </w:pPr>
            <w:r w:rsidRPr="00F60495">
              <w:rPr>
                <w:rStyle w:val="CharAttribute9"/>
                <w:szCs w:val="24"/>
              </w:rPr>
              <w:t>特教科</w:t>
            </w:r>
            <w:r w:rsidR="00814B78" w:rsidRPr="00F60495">
              <w:rPr>
                <w:rStyle w:val="CharAttribute9"/>
                <w:szCs w:val="24"/>
              </w:rPr>
              <w:t>(</w:t>
            </w:r>
            <w:r w:rsidR="00814B78" w:rsidRPr="00F60495">
              <w:rPr>
                <w:rStyle w:val="CharAttribute9"/>
                <w:rFonts w:hint="eastAsia"/>
                <w:szCs w:val="24"/>
              </w:rPr>
              <w:t>藝文輔導團</w:t>
            </w:r>
            <w:r w:rsidR="00814B78" w:rsidRPr="00F60495">
              <w:rPr>
                <w:rStyle w:val="CharAttribute9"/>
                <w:szCs w:val="24"/>
              </w:rPr>
              <w:t>)</w:t>
            </w:r>
          </w:p>
        </w:tc>
      </w:tr>
      <w:tr w:rsidR="00F60495" w:rsidRPr="00F60495" w:rsidTr="00CE2FD6">
        <w:trPr>
          <w:trHeight w:val="269"/>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0B3158">
            <w:pPr>
              <w:pStyle w:val="ParaAttribute46"/>
              <w:wordWrap w:val="0"/>
              <w:spacing w:line="240" w:lineRule="atLeast"/>
              <w:rPr>
                <w:rFonts w:eastAsia="新細明體"/>
              </w:rPr>
            </w:pPr>
            <w:r w:rsidRPr="00F60495">
              <w:rPr>
                <w:rStyle w:val="CharAttribute17"/>
                <w:szCs w:val="24"/>
              </w:rPr>
              <w:t>2-</w:t>
            </w:r>
            <w:r w:rsidR="000B3158" w:rsidRPr="00F60495">
              <w:rPr>
                <w:rStyle w:val="CharAttribute17"/>
                <w:rFonts w:hint="eastAsia"/>
                <w:szCs w:val="24"/>
              </w:rPr>
              <w:t>13</w:t>
            </w:r>
          </w:p>
        </w:tc>
        <w:tc>
          <w:tcPr>
            <w:tcW w:w="51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1"/>
              <w:wordWrap w:val="0"/>
              <w:spacing w:line="240" w:lineRule="atLeast"/>
              <w:rPr>
                <w:rFonts w:ascii="標楷體" w:eastAsia="標楷體" w:hAnsi="標楷體"/>
              </w:rPr>
            </w:pPr>
            <w:r w:rsidRPr="00F60495">
              <w:rPr>
                <w:rStyle w:val="CharAttribute9"/>
                <w:szCs w:val="24"/>
              </w:rPr>
              <w:t>校園美學角落補助(2016世界設計之都)</w:t>
            </w:r>
          </w:p>
        </w:tc>
        <w:tc>
          <w:tcPr>
            <w:tcW w:w="26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45"/>
              <w:wordWrap w:val="0"/>
              <w:spacing w:line="240" w:lineRule="atLeast"/>
              <w:rPr>
                <w:rFonts w:ascii="標楷體" w:eastAsia="標楷體" w:hAnsi="標楷體"/>
              </w:rPr>
            </w:pPr>
            <w:r w:rsidRPr="00F60495">
              <w:rPr>
                <w:rStyle w:val="CharAttribute9"/>
                <w:szCs w:val="24"/>
              </w:rPr>
              <w:t>終教科</w:t>
            </w:r>
          </w:p>
        </w:tc>
      </w:tr>
    </w:tbl>
    <w:p w:rsidR="00EF2A18" w:rsidRPr="00F60495" w:rsidRDefault="00EF2A18" w:rsidP="00EF2A18">
      <w:pPr>
        <w:pStyle w:val="ParaAttribute5"/>
        <w:wordWrap w:val="0"/>
        <w:rPr>
          <w:rFonts w:ascii="標楷體" w:eastAsia="標楷體" w:hAnsi="標楷體"/>
        </w:rPr>
      </w:pPr>
      <w:r w:rsidRPr="00F60495">
        <w:rPr>
          <w:rStyle w:val="CharAttribute26"/>
          <w:szCs w:val="24"/>
        </w:rPr>
        <w:t xml:space="preserve"> (五)參加對象:</w:t>
      </w:r>
    </w:p>
    <w:tbl>
      <w:tblPr>
        <w:tblStyle w:val="DefaultTable"/>
        <w:tblW w:w="8662" w:type="auto"/>
        <w:jc w:val="center"/>
        <w:tblInd w:w="13" w:type="dxa"/>
        <w:tblLook w:val="0000" w:firstRow="0" w:lastRow="0" w:firstColumn="0" w:lastColumn="0" w:noHBand="0" w:noVBand="0"/>
      </w:tblPr>
      <w:tblGrid>
        <w:gridCol w:w="582"/>
        <w:gridCol w:w="3828"/>
        <w:gridCol w:w="4252"/>
      </w:tblGrid>
      <w:tr w:rsidR="00F60495" w:rsidRPr="00F60495" w:rsidTr="00CE2FD6">
        <w:trPr>
          <w:trHeight w:val="634"/>
          <w:jc w:val="center"/>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35"/>
              <w:wordWrap w:val="0"/>
              <w:spacing w:line="240" w:lineRule="atLeast"/>
              <w:rPr>
                <w:rFonts w:ascii="標楷體" w:eastAsia="標楷體" w:hAnsi="標楷體"/>
              </w:rPr>
            </w:pPr>
            <w:r w:rsidRPr="00F60495">
              <w:rPr>
                <w:rStyle w:val="CharAttribute26"/>
                <w:szCs w:val="24"/>
              </w:rPr>
              <w:t>編號</w:t>
            </w:r>
          </w:p>
        </w:tc>
        <w:tc>
          <w:tcPr>
            <w:tcW w:w="38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0"/>
              <w:wordWrap w:val="0"/>
              <w:spacing w:line="240" w:lineRule="atLeast"/>
              <w:rPr>
                <w:rFonts w:ascii="標楷體" w:eastAsia="標楷體" w:hAnsi="標楷體"/>
              </w:rPr>
            </w:pPr>
            <w:r w:rsidRPr="00F60495">
              <w:rPr>
                <w:rStyle w:val="CharAttribute26"/>
                <w:szCs w:val="24"/>
              </w:rPr>
              <w:t>行動方案</w:t>
            </w:r>
          </w:p>
        </w:tc>
        <w:tc>
          <w:tcPr>
            <w:tcW w:w="4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35"/>
              <w:wordWrap w:val="0"/>
              <w:spacing w:line="240" w:lineRule="atLeast"/>
              <w:rPr>
                <w:rFonts w:ascii="標楷體" w:eastAsia="標楷體" w:hAnsi="標楷體"/>
              </w:rPr>
            </w:pPr>
            <w:r w:rsidRPr="00F60495">
              <w:rPr>
                <w:rStyle w:val="CharAttribute26"/>
                <w:szCs w:val="24"/>
              </w:rPr>
              <w:t>參加對象</w:t>
            </w:r>
          </w:p>
        </w:tc>
      </w:tr>
      <w:tr w:rsidR="00F60495" w:rsidRPr="00F60495" w:rsidTr="00CE2FD6">
        <w:trPr>
          <w:trHeight w:val="435"/>
          <w:jc w:val="center"/>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2"/>
              <w:wordWrap w:val="0"/>
              <w:spacing w:line="240" w:lineRule="atLeast"/>
              <w:rPr>
                <w:rFonts w:ascii="標楷體" w:eastAsia="標楷體" w:hAnsi="標楷體"/>
              </w:rPr>
            </w:pPr>
            <w:r w:rsidRPr="00F60495">
              <w:rPr>
                <w:rStyle w:val="CharAttribute26"/>
                <w:szCs w:val="24"/>
              </w:rPr>
              <w:t>2-1</w:t>
            </w:r>
          </w:p>
        </w:tc>
        <w:tc>
          <w:tcPr>
            <w:tcW w:w="38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1"/>
              <w:wordWrap w:val="0"/>
              <w:spacing w:line="240" w:lineRule="atLeast"/>
              <w:rPr>
                <w:rFonts w:ascii="標楷體" w:eastAsia="標楷體" w:hAnsi="標楷體"/>
              </w:rPr>
            </w:pPr>
            <w:r w:rsidRPr="00F60495">
              <w:rPr>
                <w:rStyle w:val="CharAttribute26"/>
                <w:szCs w:val="24"/>
              </w:rPr>
              <w:t>建置藝術亮點體驗學校</w:t>
            </w:r>
          </w:p>
        </w:tc>
        <w:tc>
          <w:tcPr>
            <w:tcW w:w="4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1"/>
              <w:wordWrap w:val="0"/>
              <w:spacing w:line="240" w:lineRule="atLeast"/>
              <w:rPr>
                <w:rFonts w:ascii="標楷體" w:eastAsia="標楷體" w:hAnsi="標楷體"/>
              </w:rPr>
            </w:pPr>
            <w:r w:rsidRPr="00F60495">
              <w:rPr>
                <w:rStyle w:val="CharAttribute26"/>
                <w:szCs w:val="24"/>
              </w:rPr>
              <w:t>臺北市公立國中、國小學校</w:t>
            </w:r>
          </w:p>
        </w:tc>
      </w:tr>
      <w:tr w:rsidR="00F60495" w:rsidRPr="00F60495" w:rsidTr="00CE2FD6">
        <w:trPr>
          <w:trHeight w:val="435"/>
          <w:jc w:val="center"/>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2"/>
              <w:wordWrap w:val="0"/>
              <w:spacing w:line="240" w:lineRule="atLeast"/>
              <w:rPr>
                <w:rFonts w:ascii="標楷體" w:eastAsia="標楷體" w:hAnsi="標楷體"/>
              </w:rPr>
            </w:pPr>
            <w:r w:rsidRPr="00F60495">
              <w:rPr>
                <w:rStyle w:val="CharAttribute26"/>
                <w:szCs w:val="24"/>
              </w:rPr>
              <w:t>2-2</w:t>
            </w:r>
          </w:p>
        </w:tc>
        <w:tc>
          <w:tcPr>
            <w:tcW w:w="38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1"/>
              <w:wordWrap w:val="0"/>
              <w:spacing w:line="240" w:lineRule="atLeast"/>
              <w:rPr>
                <w:rFonts w:ascii="標楷體" w:eastAsia="標楷體" w:hAnsi="標楷體"/>
              </w:rPr>
            </w:pPr>
            <w:r w:rsidRPr="00F60495">
              <w:rPr>
                <w:rStyle w:val="CharAttribute26"/>
                <w:szCs w:val="24"/>
              </w:rPr>
              <w:t>建置假日親子藝術體驗學校</w:t>
            </w:r>
          </w:p>
        </w:tc>
        <w:tc>
          <w:tcPr>
            <w:tcW w:w="4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1"/>
              <w:wordWrap w:val="0"/>
              <w:spacing w:line="240" w:lineRule="atLeast"/>
              <w:rPr>
                <w:rFonts w:ascii="標楷體" w:eastAsia="標楷體" w:hAnsi="標楷體"/>
              </w:rPr>
            </w:pPr>
            <w:r w:rsidRPr="00F60495">
              <w:rPr>
                <w:rStyle w:val="CharAttribute26"/>
                <w:szCs w:val="24"/>
              </w:rPr>
              <w:t>臺北市公立國中、國小學校學生</w:t>
            </w:r>
          </w:p>
        </w:tc>
      </w:tr>
      <w:tr w:rsidR="00F60495" w:rsidRPr="00F60495" w:rsidTr="00CE2FD6">
        <w:trPr>
          <w:trHeight w:val="435"/>
          <w:jc w:val="center"/>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2"/>
              <w:wordWrap w:val="0"/>
              <w:spacing w:line="240" w:lineRule="atLeast"/>
              <w:rPr>
                <w:rFonts w:ascii="標楷體" w:eastAsia="標楷體" w:hAnsi="標楷體"/>
              </w:rPr>
            </w:pPr>
            <w:r w:rsidRPr="00F60495">
              <w:rPr>
                <w:rStyle w:val="CharAttribute9"/>
                <w:szCs w:val="24"/>
              </w:rPr>
              <w:t xml:space="preserve">2-3 </w:t>
            </w:r>
          </w:p>
        </w:tc>
        <w:tc>
          <w:tcPr>
            <w:tcW w:w="38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1"/>
              <w:wordWrap w:val="0"/>
              <w:spacing w:line="240" w:lineRule="atLeast"/>
              <w:rPr>
                <w:rFonts w:ascii="標楷體" w:eastAsia="標楷體" w:hAnsi="標楷體"/>
              </w:rPr>
            </w:pPr>
            <w:r w:rsidRPr="00F60495">
              <w:rPr>
                <w:rStyle w:val="CharAttribute9"/>
                <w:szCs w:val="24"/>
              </w:rPr>
              <w:t>建構藝術亮點學校指標</w:t>
            </w:r>
          </w:p>
        </w:tc>
        <w:tc>
          <w:tcPr>
            <w:tcW w:w="4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1"/>
              <w:wordWrap w:val="0"/>
              <w:spacing w:line="240" w:lineRule="atLeast"/>
              <w:rPr>
                <w:rFonts w:ascii="標楷體" w:eastAsia="標楷體" w:hAnsi="標楷體"/>
              </w:rPr>
            </w:pPr>
            <w:r w:rsidRPr="00F60495">
              <w:rPr>
                <w:rStyle w:val="CharAttribute9"/>
                <w:szCs w:val="24"/>
              </w:rPr>
              <w:t>臺北市公立國中、國小學校</w:t>
            </w:r>
          </w:p>
        </w:tc>
      </w:tr>
      <w:tr w:rsidR="00F60495" w:rsidRPr="00F60495" w:rsidTr="00CE2FD6">
        <w:trPr>
          <w:trHeight w:val="435"/>
          <w:jc w:val="center"/>
        </w:trPr>
        <w:tc>
          <w:tcPr>
            <w:tcW w:w="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2"/>
              <w:wordWrap w:val="0"/>
              <w:spacing w:line="240" w:lineRule="atLeast"/>
              <w:rPr>
                <w:rFonts w:ascii="標楷體" w:eastAsia="標楷體" w:hAnsi="標楷體"/>
              </w:rPr>
            </w:pPr>
            <w:r w:rsidRPr="00F60495">
              <w:rPr>
                <w:rStyle w:val="CharAttribute9"/>
                <w:szCs w:val="24"/>
              </w:rPr>
              <w:t xml:space="preserve">2-4 </w:t>
            </w:r>
          </w:p>
        </w:tc>
        <w:tc>
          <w:tcPr>
            <w:tcW w:w="38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1"/>
              <w:wordWrap w:val="0"/>
              <w:spacing w:line="240" w:lineRule="atLeast"/>
              <w:rPr>
                <w:rFonts w:ascii="標楷體" w:eastAsia="標楷體" w:hAnsi="標楷體"/>
              </w:rPr>
            </w:pPr>
            <w:r w:rsidRPr="00F60495">
              <w:rPr>
                <w:rStyle w:val="CharAttribute9"/>
                <w:szCs w:val="24"/>
              </w:rPr>
              <w:t>辦理申請學校之</w:t>
            </w:r>
            <w:proofErr w:type="gramStart"/>
            <w:r w:rsidRPr="00F60495">
              <w:rPr>
                <w:rStyle w:val="CharAttribute9"/>
                <w:szCs w:val="24"/>
              </w:rPr>
              <w:t>賡</w:t>
            </w:r>
            <w:proofErr w:type="gramEnd"/>
            <w:r w:rsidRPr="00F60495">
              <w:rPr>
                <w:rStyle w:val="CharAttribute9"/>
                <w:szCs w:val="24"/>
              </w:rPr>
              <w:t>續輔導</w:t>
            </w:r>
          </w:p>
        </w:tc>
        <w:tc>
          <w:tcPr>
            <w:tcW w:w="4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F96E21">
            <w:pPr>
              <w:pStyle w:val="ParaAttribute21"/>
              <w:wordWrap w:val="0"/>
              <w:spacing w:line="240" w:lineRule="atLeast"/>
              <w:rPr>
                <w:rFonts w:ascii="標楷體" w:eastAsia="標楷體" w:hAnsi="標楷體"/>
              </w:rPr>
            </w:pPr>
            <w:r w:rsidRPr="00F60495">
              <w:rPr>
                <w:rStyle w:val="CharAttribute9"/>
                <w:szCs w:val="24"/>
              </w:rPr>
              <w:t>臺北市公立國中、國小學校</w:t>
            </w:r>
          </w:p>
        </w:tc>
      </w:tr>
    </w:tbl>
    <w:p w:rsidR="00EF2A18" w:rsidRPr="00F60495" w:rsidRDefault="00EF2A18" w:rsidP="00EF2A18">
      <w:pPr>
        <w:pStyle w:val="ParaAttribute5"/>
        <w:wordWrap w:val="0"/>
        <w:rPr>
          <w:rFonts w:ascii="標楷體" w:eastAsia="標楷體" w:hAnsi="標楷體"/>
        </w:rPr>
      </w:pPr>
      <w:r w:rsidRPr="00F60495">
        <w:rPr>
          <w:rStyle w:val="CharAttribute9"/>
          <w:szCs w:val="24"/>
        </w:rPr>
        <w:t xml:space="preserve"> (六)年度工作預定執行期程:</w:t>
      </w:r>
    </w:p>
    <w:tbl>
      <w:tblPr>
        <w:tblStyle w:val="DefaultTable"/>
        <w:tblW w:w="8647" w:type="auto"/>
        <w:jc w:val="center"/>
        <w:tblInd w:w="0" w:type="dxa"/>
        <w:tblLook w:val="0000" w:firstRow="0" w:lastRow="0" w:firstColumn="0" w:lastColumn="0" w:noHBand="0" w:noVBand="0"/>
      </w:tblPr>
      <w:tblGrid>
        <w:gridCol w:w="849"/>
        <w:gridCol w:w="1419"/>
        <w:gridCol w:w="4111"/>
        <w:gridCol w:w="1276"/>
        <w:gridCol w:w="992"/>
      </w:tblGrid>
      <w:tr w:rsidR="00F60495" w:rsidRPr="00F60495" w:rsidTr="00CE2FD6">
        <w:trPr>
          <w:trHeight w:val="400"/>
          <w:jc w:val="center"/>
        </w:trPr>
        <w:tc>
          <w:tcPr>
            <w:tcW w:w="8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0"/>
              <w:spacing w:line="240" w:lineRule="exact"/>
              <w:rPr>
                <w:rFonts w:ascii="標楷體" w:eastAsia="標楷體" w:hAnsi="標楷體"/>
              </w:rPr>
            </w:pPr>
            <w:r w:rsidRPr="00F60495">
              <w:rPr>
                <w:rStyle w:val="CharAttribute37"/>
                <w:color w:val="auto"/>
                <w:szCs w:val="24"/>
              </w:rPr>
              <w:t>項次</w:t>
            </w:r>
          </w:p>
        </w:tc>
        <w:tc>
          <w:tcPr>
            <w:tcW w:w="14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0"/>
              <w:spacing w:line="240" w:lineRule="exact"/>
              <w:rPr>
                <w:rFonts w:ascii="標楷體" w:eastAsia="標楷體" w:hAnsi="標楷體"/>
              </w:rPr>
            </w:pPr>
            <w:r w:rsidRPr="00F60495">
              <w:rPr>
                <w:rStyle w:val="CharAttribute37"/>
                <w:color w:val="auto"/>
                <w:szCs w:val="24"/>
              </w:rPr>
              <w:t>日 期</w:t>
            </w:r>
          </w:p>
        </w:tc>
        <w:tc>
          <w:tcPr>
            <w:tcW w:w="4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0"/>
              <w:spacing w:line="240" w:lineRule="exact"/>
              <w:rPr>
                <w:rFonts w:ascii="標楷體" w:eastAsia="標楷體" w:hAnsi="標楷體"/>
              </w:rPr>
            </w:pPr>
            <w:r w:rsidRPr="00F60495">
              <w:rPr>
                <w:rStyle w:val="CharAttribute37"/>
                <w:color w:val="auto"/>
                <w:szCs w:val="24"/>
              </w:rPr>
              <w:t>工作內容</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0"/>
              <w:spacing w:line="240" w:lineRule="exact"/>
              <w:rPr>
                <w:rFonts w:ascii="標楷體" w:eastAsia="標楷體" w:hAnsi="標楷體"/>
              </w:rPr>
            </w:pPr>
            <w:r w:rsidRPr="00F60495">
              <w:rPr>
                <w:rStyle w:val="CharAttribute37"/>
                <w:color w:val="auto"/>
                <w:szCs w:val="24"/>
              </w:rPr>
              <w:t>負責單位</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0"/>
              <w:spacing w:line="240" w:lineRule="exact"/>
              <w:rPr>
                <w:rFonts w:ascii="標楷體" w:eastAsia="標楷體" w:hAnsi="標楷體"/>
              </w:rPr>
            </w:pPr>
            <w:r w:rsidRPr="00F60495">
              <w:rPr>
                <w:rStyle w:val="CharAttribute37"/>
                <w:color w:val="auto"/>
                <w:szCs w:val="24"/>
              </w:rPr>
              <w:t>備註</w:t>
            </w:r>
          </w:p>
        </w:tc>
      </w:tr>
      <w:tr w:rsidR="00F60495" w:rsidRPr="00F60495" w:rsidTr="00CE2FD6">
        <w:trPr>
          <w:trHeight w:val="975"/>
          <w:jc w:val="center"/>
        </w:trPr>
        <w:tc>
          <w:tcPr>
            <w:tcW w:w="8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1</w:t>
            </w:r>
          </w:p>
        </w:tc>
        <w:tc>
          <w:tcPr>
            <w:tcW w:w="14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105.2月下旬</w:t>
            </w:r>
          </w:p>
        </w:tc>
        <w:tc>
          <w:tcPr>
            <w:tcW w:w="4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proofErr w:type="gramStart"/>
            <w:r w:rsidRPr="00F60495">
              <w:rPr>
                <w:rStyle w:val="CharAttribute37"/>
                <w:color w:val="auto"/>
                <w:szCs w:val="24"/>
              </w:rPr>
              <w:t>亮點組內部</w:t>
            </w:r>
            <w:proofErr w:type="gramEnd"/>
            <w:r w:rsidRPr="00F60495">
              <w:rPr>
                <w:rStyle w:val="CharAttribute37"/>
                <w:color w:val="auto"/>
                <w:szCs w:val="24"/>
              </w:rPr>
              <w:t>工作:</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藝術亮點學校指標建構完成。</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藝術亮點學校子計畫暨申請方式修正討論完成。</w:t>
            </w:r>
          </w:p>
          <w:p w:rsidR="00EF2A18" w:rsidRPr="00F60495" w:rsidRDefault="00B53872" w:rsidP="009903B4">
            <w:pPr>
              <w:pStyle w:val="ParaAttribute22"/>
              <w:spacing w:line="240" w:lineRule="exact"/>
              <w:rPr>
                <w:rFonts w:ascii="標楷體" w:eastAsia="標楷體" w:hAnsi="標楷體"/>
              </w:rPr>
            </w:pPr>
            <w:r w:rsidRPr="00F60495">
              <w:rPr>
                <w:rStyle w:val="CharAttribute37"/>
                <w:color w:val="auto"/>
                <w:szCs w:val="24"/>
              </w:rPr>
              <w:t>子計畫暨申請方式</w:t>
            </w:r>
            <w:r>
              <w:rPr>
                <w:rStyle w:val="CharAttribute37"/>
                <w:rFonts w:hint="eastAsia"/>
                <w:color w:val="auto"/>
                <w:szCs w:val="24"/>
              </w:rPr>
              <w:t>送</w:t>
            </w:r>
            <w:r w:rsidR="00EF2A18" w:rsidRPr="00F60495">
              <w:rPr>
                <w:rStyle w:val="CharAttribute37"/>
                <w:color w:val="auto"/>
                <w:szCs w:val="24"/>
              </w:rPr>
              <w:t>陳 教育局通過後實施</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亮點組</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推動小組</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45"/>
              <w:spacing w:line="240" w:lineRule="exact"/>
              <w:rPr>
                <w:rFonts w:ascii="標楷體" w:eastAsia="標楷體" w:hAnsi="標楷體"/>
              </w:rPr>
            </w:pPr>
          </w:p>
        </w:tc>
      </w:tr>
      <w:tr w:rsidR="00F60495" w:rsidRPr="00F60495" w:rsidTr="00CE2FD6">
        <w:trPr>
          <w:trHeight w:val="552"/>
          <w:jc w:val="center"/>
        </w:trPr>
        <w:tc>
          <w:tcPr>
            <w:tcW w:w="8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2</w:t>
            </w:r>
          </w:p>
          <w:p w:rsidR="00EF2A18" w:rsidRPr="00F60495" w:rsidRDefault="00EF2A18" w:rsidP="009903B4">
            <w:pPr>
              <w:spacing w:line="240" w:lineRule="exact"/>
            </w:pPr>
          </w:p>
        </w:tc>
        <w:tc>
          <w:tcPr>
            <w:tcW w:w="14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0B3158" w:rsidP="005E6C57">
            <w:pPr>
              <w:pStyle w:val="ParaAttribute22"/>
              <w:spacing w:line="240" w:lineRule="exact"/>
              <w:rPr>
                <w:rFonts w:ascii="標楷體" w:eastAsia="標楷體" w:hAnsi="標楷體"/>
              </w:rPr>
            </w:pPr>
            <w:r w:rsidRPr="00F60495">
              <w:rPr>
                <w:rStyle w:val="CharAttribute37"/>
                <w:color w:val="auto"/>
                <w:szCs w:val="24"/>
              </w:rPr>
              <w:t>105.3月</w:t>
            </w:r>
            <w:r w:rsidR="00001E8F">
              <w:rPr>
                <w:rStyle w:val="CharAttribute37"/>
                <w:rFonts w:hint="eastAsia"/>
                <w:color w:val="auto"/>
                <w:szCs w:val="24"/>
              </w:rPr>
              <w:t>下旬</w:t>
            </w:r>
          </w:p>
        </w:tc>
        <w:tc>
          <w:tcPr>
            <w:tcW w:w="4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1E8F" w:rsidRDefault="00EF2A18" w:rsidP="00B53872">
            <w:pPr>
              <w:pStyle w:val="ParaAttribute22"/>
              <w:spacing w:line="240" w:lineRule="exact"/>
              <w:rPr>
                <w:rStyle w:val="CharAttribute37"/>
                <w:color w:val="auto"/>
                <w:szCs w:val="24"/>
              </w:rPr>
            </w:pPr>
            <w:r w:rsidRPr="00F60495">
              <w:rPr>
                <w:rStyle w:val="CharAttribute37"/>
                <w:color w:val="auto"/>
                <w:szCs w:val="24"/>
              </w:rPr>
              <w:t>亮點學校計畫推動:</w:t>
            </w:r>
          </w:p>
          <w:p w:rsidR="00001E8F" w:rsidRDefault="00EF2A18" w:rsidP="00001E8F">
            <w:pPr>
              <w:pStyle w:val="ParaAttribute22"/>
              <w:numPr>
                <w:ilvl w:val="0"/>
                <w:numId w:val="33"/>
              </w:numPr>
              <w:spacing w:line="240" w:lineRule="exact"/>
              <w:rPr>
                <w:rStyle w:val="CharAttribute37"/>
                <w:color w:val="auto"/>
                <w:szCs w:val="24"/>
              </w:rPr>
            </w:pPr>
            <w:r w:rsidRPr="00F60495">
              <w:rPr>
                <w:rStyle w:val="CharAttribute37"/>
                <w:color w:val="auto"/>
                <w:szCs w:val="24"/>
              </w:rPr>
              <w:t>由教育局統一</w:t>
            </w:r>
            <w:r w:rsidRPr="00F60495">
              <w:rPr>
                <w:rStyle w:val="CharAttribute38"/>
                <w:color w:val="auto"/>
                <w:szCs w:val="24"/>
                <w:shd w:val="clear" w:color="auto" w:fill="auto"/>
              </w:rPr>
              <w:t>函知本市</w:t>
            </w:r>
            <w:r w:rsidRPr="00F60495">
              <w:rPr>
                <w:rStyle w:val="CharAttribute37"/>
                <w:color w:val="auto"/>
                <w:szCs w:val="24"/>
              </w:rPr>
              <w:t>各區國</w:t>
            </w:r>
            <w:r w:rsidR="00001E8F">
              <w:rPr>
                <w:rStyle w:val="CharAttribute37"/>
                <w:rFonts w:hint="eastAsia"/>
                <w:color w:val="auto"/>
                <w:szCs w:val="24"/>
              </w:rPr>
              <w:t xml:space="preserve">  </w:t>
            </w:r>
            <w:r w:rsidRPr="00F60495">
              <w:rPr>
                <w:rStyle w:val="CharAttribute37"/>
                <w:color w:val="auto"/>
                <w:szCs w:val="24"/>
              </w:rPr>
              <w:t>中、國小</w:t>
            </w:r>
            <w:r w:rsidR="00001E8F">
              <w:rPr>
                <w:rStyle w:val="CharAttribute37"/>
                <w:rFonts w:hint="eastAsia"/>
                <w:color w:val="auto"/>
                <w:szCs w:val="24"/>
              </w:rPr>
              <w:t>邀請有意願發展學校參加工作坊或說明會</w:t>
            </w:r>
            <w:r w:rsidR="00001E8F">
              <w:rPr>
                <w:rStyle w:val="CharAttribute37"/>
                <w:rFonts w:hAnsi="標楷體" w:hint="eastAsia"/>
                <w:color w:val="auto"/>
                <w:szCs w:val="24"/>
              </w:rPr>
              <w:t>。</w:t>
            </w:r>
          </w:p>
          <w:p w:rsidR="00EF2A18" w:rsidRPr="00F60495" w:rsidRDefault="00EF2A18" w:rsidP="00001E8F">
            <w:pPr>
              <w:pStyle w:val="ParaAttribute22"/>
              <w:numPr>
                <w:ilvl w:val="0"/>
                <w:numId w:val="33"/>
              </w:numPr>
              <w:spacing w:line="240" w:lineRule="exact"/>
              <w:rPr>
                <w:rFonts w:ascii="標楷體" w:eastAsia="標楷體" w:hAnsi="標楷體"/>
              </w:rPr>
            </w:pPr>
            <w:r w:rsidRPr="00F60495">
              <w:rPr>
                <w:rStyle w:val="CharAttribute37"/>
                <w:color w:val="auto"/>
                <w:szCs w:val="24"/>
              </w:rPr>
              <w:t>辦理各校</w:t>
            </w:r>
            <w:proofErr w:type="gramStart"/>
            <w:r w:rsidRPr="00F60495">
              <w:rPr>
                <w:rStyle w:val="CharAttribute37"/>
                <w:color w:val="auto"/>
                <w:szCs w:val="24"/>
              </w:rPr>
              <w:t>依亮點組</w:t>
            </w:r>
            <w:proofErr w:type="gramEnd"/>
            <w:r w:rsidR="00B53872" w:rsidRPr="00F60495">
              <w:rPr>
                <w:rStyle w:val="CharAttribute37"/>
                <w:color w:val="auto"/>
                <w:szCs w:val="24"/>
              </w:rPr>
              <w:t>期</w:t>
            </w:r>
            <w:r w:rsidRPr="00F60495">
              <w:rPr>
                <w:rStyle w:val="CharAttribute37"/>
                <w:color w:val="auto"/>
                <w:szCs w:val="24"/>
              </w:rPr>
              <w:t xml:space="preserve">限提出亮點學校申請收件工作。 </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推動小組</w:t>
            </w:r>
          </w:p>
          <w:p w:rsidR="00EF2A18" w:rsidRPr="00F60495" w:rsidRDefault="00EF2A18" w:rsidP="009903B4">
            <w:pPr>
              <w:spacing w:line="240" w:lineRule="exact"/>
            </w:pP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45"/>
              <w:spacing w:line="240" w:lineRule="exact"/>
              <w:rPr>
                <w:rFonts w:ascii="標楷體" w:eastAsia="標楷體" w:hAnsi="標楷體"/>
              </w:rPr>
            </w:pPr>
          </w:p>
          <w:p w:rsidR="00EF2A18" w:rsidRPr="00F60495" w:rsidRDefault="00EF2A18" w:rsidP="009903B4">
            <w:pPr>
              <w:spacing w:line="240" w:lineRule="exact"/>
            </w:pPr>
          </w:p>
        </w:tc>
      </w:tr>
      <w:tr w:rsidR="00F60495" w:rsidRPr="00F60495" w:rsidTr="00CE2FD6">
        <w:trPr>
          <w:trHeight w:val="780"/>
          <w:jc w:val="center"/>
        </w:trPr>
        <w:tc>
          <w:tcPr>
            <w:tcW w:w="8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3</w:t>
            </w:r>
          </w:p>
        </w:tc>
        <w:tc>
          <w:tcPr>
            <w:tcW w:w="14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5E6C57">
            <w:pPr>
              <w:pStyle w:val="ParaAttribute22"/>
              <w:spacing w:line="240" w:lineRule="exact"/>
              <w:rPr>
                <w:rFonts w:ascii="標楷體" w:eastAsia="標楷體" w:hAnsi="標楷體"/>
              </w:rPr>
            </w:pPr>
            <w:r w:rsidRPr="00F60495">
              <w:rPr>
                <w:rStyle w:val="CharAttribute37"/>
                <w:color w:val="auto"/>
                <w:szCs w:val="24"/>
              </w:rPr>
              <w:t>105.</w:t>
            </w:r>
            <w:r w:rsidR="005E6C57">
              <w:rPr>
                <w:rStyle w:val="CharAttribute37"/>
                <w:rFonts w:hint="eastAsia"/>
                <w:color w:val="auto"/>
                <w:szCs w:val="24"/>
              </w:rPr>
              <w:t>4</w:t>
            </w:r>
            <w:r w:rsidRPr="00F60495">
              <w:rPr>
                <w:rStyle w:val="CharAttribute37"/>
                <w:color w:val="auto"/>
                <w:szCs w:val="24"/>
              </w:rPr>
              <w:t>月</w:t>
            </w:r>
            <w:r w:rsidR="00001E8F">
              <w:rPr>
                <w:rStyle w:val="CharAttribute37"/>
                <w:rFonts w:hint="eastAsia"/>
                <w:color w:val="auto"/>
                <w:szCs w:val="24"/>
              </w:rPr>
              <w:t>中旬</w:t>
            </w:r>
          </w:p>
        </w:tc>
        <w:tc>
          <w:tcPr>
            <w:tcW w:w="4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1、召開亮點學校申請審核會議，並完</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 xml:space="preserve">   成各申請學校審核。</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2、公布通過名單。</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亮點組</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推動小組</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45"/>
              <w:spacing w:line="240" w:lineRule="exact"/>
              <w:rPr>
                <w:rFonts w:ascii="標楷體" w:eastAsia="標楷體" w:hAnsi="標楷體"/>
              </w:rPr>
            </w:pPr>
            <w:r w:rsidRPr="00F60495">
              <w:rPr>
                <w:rStyle w:val="CharAttribute37"/>
                <w:color w:val="auto"/>
                <w:szCs w:val="24"/>
              </w:rPr>
              <w:t>召開審查會議</w:t>
            </w:r>
          </w:p>
        </w:tc>
      </w:tr>
      <w:tr w:rsidR="00F60495" w:rsidRPr="00F60495" w:rsidTr="00CE2FD6">
        <w:trPr>
          <w:trHeight w:val="699"/>
          <w:jc w:val="center"/>
        </w:trPr>
        <w:tc>
          <w:tcPr>
            <w:tcW w:w="8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4</w:t>
            </w:r>
          </w:p>
        </w:tc>
        <w:tc>
          <w:tcPr>
            <w:tcW w:w="14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5E6C57" w:rsidP="009903B4">
            <w:pPr>
              <w:pStyle w:val="ParaAttribute22"/>
              <w:spacing w:line="240" w:lineRule="exact"/>
              <w:rPr>
                <w:rFonts w:ascii="標楷體" w:eastAsia="標楷體" w:hAnsi="標楷體"/>
              </w:rPr>
            </w:pPr>
            <w:r>
              <w:rPr>
                <w:rStyle w:val="CharAttribute37"/>
                <w:color w:val="auto"/>
                <w:szCs w:val="24"/>
              </w:rPr>
              <w:t>105.</w:t>
            </w:r>
            <w:r w:rsidR="00001E8F">
              <w:rPr>
                <w:rStyle w:val="CharAttribute37"/>
                <w:rFonts w:hint="eastAsia"/>
                <w:color w:val="auto"/>
                <w:szCs w:val="24"/>
              </w:rPr>
              <w:t>4</w:t>
            </w:r>
            <w:r w:rsidR="00EF2A18" w:rsidRPr="00F60495">
              <w:rPr>
                <w:rStyle w:val="CharAttribute37"/>
                <w:color w:val="auto"/>
                <w:szCs w:val="24"/>
              </w:rPr>
              <w:t>月底</w:t>
            </w:r>
          </w:p>
        </w:tc>
        <w:tc>
          <w:tcPr>
            <w:tcW w:w="4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1、完成各校經費申請</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2、完成各校經費核撥</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3、通過學校開始執行</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4. 相關公文製作與發布</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亮點組</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推動小組</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45"/>
              <w:spacing w:line="240" w:lineRule="exact"/>
              <w:rPr>
                <w:rFonts w:ascii="標楷體" w:eastAsia="標楷體" w:hAnsi="標楷體"/>
              </w:rPr>
            </w:pPr>
          </w:p>
        </w:tc>
      </w:tr>
      <w:tr w:rsidR="00F60495" w:rsidRPr="00F60495" w:rsidTr="00CE2FD6">
        <w:trPr>
          <w:trHeight w:val="1153"/>
          <w:jc w:val="center"/>
        </w:trPr>
        <w:tc>
          <w:tcPr>
            <w:tcW w:w="8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5</w:t>
            </w:r>
          </w:p>
        </w:tc>
        <w:tc>
          <w:tcPr>
            <w:tcW w:w="14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001E8F">
            <w:pPr>
              <w:pStyle w:val="ParaAttribute22"/>
              <w:spacing w:line="240" w:lineRule="exact"/>
              <w:rPr>
                <w:rFonts w:ascii="標楷體" w:eastAsia="標楷體" w:hAnsi="標楷體"/>
              </w:rPr>
            </w:pPr>
            <w:r w:rsidRPr="00F60495">
              <w:rPr>
                <w:rStyle w:val="CharAttribute37"/>
                <w:color w:val="auto"/>
                <w:szCs w:val="24"/>
              </w:rPr>
              <w:t>105.</w:t>
            </w:r>
            <w:r w:rsidR="00001E8F">
              <w:rPr>
                <w:rStyle w:val="CharAttribute37"/>
                <w:rFonts w:hint="eastAsia"/>
                <w:color w:val="auto"/>
                <w:szCs w:val="24"/>
              </w:rPr>
              <w:t>5</w:t>
            </w:r>
            <w:r w:rsidRPr="00F60495">
              <w:rPr>
                <w:rStyle w:val="CharAttribute37"/>
                <w:color w:val="auto"/>
                <w:szCs w:val="24"/>
              </w:rPr>
              <w:t>~6月</w:t>
            </w:r>
          </w:p>
        </w:tc>
        <w:tc>
          <w:tcPr>
            <w:tcW w:w="4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1、辦理亮點學校發展輔導會議</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2、邀請專家學者進行視覺、聽覺、表</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 xml:space="preserve">   藝分組對話</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亮點組</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推動小組</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45"/>
              <w:spacing w:line="240" w:lineRule="exact"/>
              <w:rPr>
                <w:rFonts w:ascii="標楷體" w:eastAsia="標楷體" w:hAnsi="標楷體"/>
              </w:rPr>
            </w:pPr>
            <w:r w:rsidRPr="00F60495">
              <w:rPr>
                <w:rStyle w:val="CharAttribute37"/>
                <w:color w:val="auto"/>
                <w:szCs w:val="24"/>
              </w:rPr>
              <w:t>定期</w:t>
            </w:r>
            <w:proofErr w:type="gramStart"/>
            <w:r w:rsidRPr="00F60495">
              <w:rPr>
                <w:rStyle w:val="CharAttribute37"/>
                <w:color w:val="auto"/>
                <w:szCs w:val="24"/>
              </w:rPr>
              <w:t>追蹤各亮點</w:t>
            </w:r>
            <w:proofErr w:type="gramEnd"/>
            <w:r w:rsidRPr="00F60495">
              <w:rPr>
                <w:rStyle w:val="CharAttribute37"/>
                <w:color w:val="auto"/>
                <w:szCs w:val="24"/>
              </w:rPr>
              <w:t>學校執行情況</w:t>
            </w:r>
          </w:p>
        </w:tc>
      </w:tr>
      <w:tr w:rsidR="00F60495" w:rsidRPr="00F60495" w:rsidTr="00CE2FD6">
        <w:trPr>
          <w:trHeight w:val="841"/>
          <w:jc w:val="center"/>
        </w:trPr>
        <w:tc>
          <w:tcPr>
            <w:tcW w:w="8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6</w:t>
            </w:r>
          </w:p>
        </w:tc>
        <w:tc>
          <w:tcPr>
            <w:tcW w:w="14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105.7~8月</w:t>
            </w:r>
          </w:p>
        </w:tc>
        <w:tc>
          <w:tcPr>
            <w:tcW w:w="4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1、聯繫與籌備下學期課程推動</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 xml:space="preserve">   與各項準備工作</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2、各校承辦人異動，交接工作聯繫與</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 xml:space="preserve">   確認</w:t>
            </w:r>
          </w:p>
          <w:p w:rsidR="00EF2A18" w:rsidRPr="00090C34" w:rsidRDefault="00EF2A18" w:rsidP="00090C34">
            <w:pPr>
              <w:pStyle w:val="ParaAttribute22"/>
              <w:spacing w:line="240" w:lineRule="exact"/>
              <w:ind w:left="360" w:hangingChars="150" w:hanging="360"/>
              <w:rPr>
                <w:rFonts w:ascii="標楷體" w:eastAsia="標楷體"/>
                <w:sz w:val="24"/>
                <w:szCs w:val="24"/>
              </w:rPr>
            </w:pPr>
            <w:r w:rsidRPr="00F60495">
              <w:rPr>
                <w:rStyle w:val="CharAttribute37"/>
                <w:color w:val="auto"/>
                <w:szCs w:val="24"/>
              </w:rPr>
              <w:t>3、邀集教授及本市各校專長教師組成團隊，草</w:t>
            </w:r>
            <w:r w:rsidRPr="00F60495">
              <w:rPr>
                <w:rStyle w:val="CharAttribute38"/>
                <w:color w:val="auto"/>
                <w:szCs w:val="24"/>
              </w:rPr>
              <w:t>擬</w:t>
            </w:r>
            <w:r w:rsidRPr="00F60495">
              <w:rPr>
                <w:rStyle w:val="CharAttribute37"/>
                <w:color w:val="auto"/>
                <w:szCs w:val="24"/>
              </w:rPr>
              <w:t>亮點學校掛牌與認證方案。</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亮點學校、亮點組</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推動小組</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45"/>
              <w:spacing w:line="240" w:lineRule="exact"/>
              <w:rPr>
                <w:rFonts w:ascii="標楷體" w:eastAsia="標楷體" w:hAnsi="標楷體"/>
              </w:rPr>
            </w:pPr>
            <w:r w:rsidRPr="00F60495">
              <w:rPr>
                <w:rStyle w:val="CharAttribute37"/>
                <w:color w:val="auto"/>
                <w:szCs w:val="24"/>
              </w:rPr>
              <w:t>定期</w:t>
            </w:r>
            <w:proofErr w:type="gramStart"/>
            <w:r w:rsidRPr="00F60495">
              <w:rPr>
                <w:rStyle w:val="CharAttribute37"/>
                <w:color w:val="auto"/>
                <w:szCs w:val="24"/>
              </w:rPr>
              <w:t>追蹤各亮點</w:t>
            </w:r>
            <w:proofErr w:type="gramEnd"/>
            <w:r w:rsidRPr="00F60495">
              <w:rPr>
                <w:rStyle w:val="CharAttribute37"/>
                <w:color w:val="auto"/>
                <w:szCs w:val="24"/>
              </w:rPr>
              <w:t>學校執行情況</w:t>
            </w:r>
          </w:p>
        </w:tc>
      </w:tr>
      <w:tr w:rsidR="00F60495" w:rsidRPr="00F60495" w:rsidTr="00CE2FD6">
        <w:trPr>
          <w:trHeight w:val="1125"/>
          <w:jc w:val="center"/>
        </w:trPr>
        <w:tc>
          <w:tcPr>
            <w:tcW w:w="8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7</w:t>
            </w:r>
          </w:p>
        </w:tc>
        <w:tc>
          <w:tcPr>
            <w:tcW w:w="14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105.9~11月初</w:t>
            </w:r>
          </w:p>
        </w:tc>
        <w:tc>
          <w:tcPr>
            <w:tcW w:w="4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1. 各校執行與推動</w:t>
            </w:r>
            <w:r w:rsidR="00B53872">
              <w:rPr>
                <w:rStyle w:val="CharAttribute37"/>
                <w:rFonts w:hint="eastAsia"/>
                <w:color w:val="auto"/>
                <w:szCs w:val="24"/>
              </w:rPr>
              <w:t>方向與內涵</w:t>
            </w:r>
            <w:r w:rsidRPr="00F60495">
              <w:rPr>
                <w:rStyle w:val="CharAttribute37"/>
                <w:color w:val="auto"/>
                <w:szCs w:val="24"/>
              </w:rPr>
              <w:t>追蹤</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2. 經費及相關執行面向提醒</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2. 105年小型成果發表會相關細節</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 xml:space="preserve">   討論修訂</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3. 相關公文製作與發放</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亮點組</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推動小組、</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行政組</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推動小組、</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45"/>
              <w:spacing w:line="240" w:lineRule="exact"/>
              <w:rPr>
                <w:rFonts w:ascii="標楷體" w:eastAsia="標楷體" w:hAnsi="標楷體"/>
              </w:rPr>
            </w:pPr>
            <w:r w:rsidRPr="00F60495">
              <w:rPr>
                <w:rStyle w:val="CharAttribute37"/>
                <w:color w:val="auto"/>
                <w:szCs w:val="24"/>
              </w:rPr>
              <w:t>定期</w:t>
            </w:r>
            <w:proofErr w:type="gramStart"/>
            <w:r w:rsidRPr="00F60495">
              <w:rPr>
                <w:rStyle w:val="CharAttribute37"/>
                <w:color w:val="auto"/>
                <w:szCs w:val="24"/>
              </w:rPr>
              <w:t>追蹤各亮點</w:t>
            </w:r>
            <w:proofErr w:type="gramEnd"/>
            <w:r w:rsidRPr="00F60495">
              <w:rPr>
                <w:rStyle w:val="CharAttribute37"/>
                <w:color w:val="auto"/>
                <w:szCs w:val="24"/>
              </w:rPr>
              <w:t>學校執行情況</w:t>
            </w:r>
          </w:p>
        </w:tc>
      </w:tr>
      <w:tr w:rsidR="00F60495" w:rsidRPr="00F60495" w:rsidTr="00CE2FD6">
        <w:trPr>
          <w:trHeight w:val="902"/>
          <w:jc w:val="center"/>
        </w:trPr>
        <w:tc>
          <w:tcPr>
            <w:tcW w:w="8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lastRenderedPageBreak/>
              <w:t>8</w:t>
            </w:r>
          </w:p>
        </w:tc>
        <w:tc>
          <w:tcPr>
            <w:tcW w:w="14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105.11月初</w:t>
            </w:r>
          </w:p>
        </w:tc>
        <w:tc>
          <w:tcPr>
            <w:tcW w:w="4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81B96" w:rsidRPr="00F60495" w:rsidRDefault="00EF2A18" w:rsidP="009903B4">
            <w:pPr>
              <w:pStyle w:val="ParaAttribute22"/>
              <w:spacing w:line="240" w:lineRule="exact"/>
              <w:rPr>
                <w:rStyle w:val="CharAttribute37"/>
                <w:color w:val="auto"/>
                <w:szCs w:val="24"/>
              </w:rPr>
            </w:pPr>
            <w:r w:rsidRPr="00F60495">
              <w:rPr>
                <w:rStyle w:val="CharAttribute37"/>
                <w:color w:val="auto"/>
                <w:szCs w:val="24"/>
              </w:rPr>
              <w:t>1. 召開</w:t>
            </w:r>
            <w:proofErr w:type="gramStart"/>
            <w:r w:rsidRPr="00F60495">
              <w:rPr>
                <w:rStyle w:val="CharAttribute37"/>
                <w:color w:val="auto"/>
                <w:szCs w:val="24"/>
              </w:rPr>
              <w:t>亮點組小型</w:t>
            </w:r>
            <w:proofErr w:type="gramEnd"/>
            <w:r w:rsidRPr="00F60495">
              <w:rPr>
                <w:rStyle w:val="CharAttribute37"/>
                <w:color w:val="auto"/>
                <w:szCs w:val="24"/>
              </w:rPr>
              <w:t>成果發表暨審查</w:t>
            </w:r>
          </w:p>
          <w:p w:rsidR="00EF2A18" w:rsidRPr="00F60495" w:rsidRDefault="00F81B96" w:rsidP="009903B4">
            <w:pPr>
              <w:pStyle w:val="ParaAttribute22"/>
              <w:spacing w:line="240" w:lineRule="exact"/>
              <w:rPr>
                <w:rFonts w:ascii="標楷體" w:eastAsia="標楷體" w:hAnsi="標楷體"/>
              </w:rPr>
            </w:pPr>
            <w:r w:rsidRPr="00F60495">
              <w:rPr>
                <w:rStyle w:val="CharAttribute37"/>
                <w:rFonts w:hint="eastAsia"/>
                <w:color w:val="auto"/>
                <w:szCs w:val="24"/>
              </w:rPr>
              <w:t xml:space="preserve">   </w:t>
            </w:r>
            <w:r w:rsidR="00EF2A18" w:rsidRPr="00F60495">
              <w:rPr>
                <w:rStyle w:val="CharAttribute37"/>
                <w:color w:val="auto"/>
                <w:szCs w:val="24"/>
              </w:rPr>
              <w:t>會議</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2. 經費核銷暨成果報告繳交說明</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3. 相關公文製作與發布</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亮點組</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推動小組、</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行政組</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推動小組、</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45"/>
              <w:spacing w:line="240" w:lineRule="exact"/>
              <w:rPr>
                <w:rFonts w:ascii="標楷體" w:eastAsia="標楷體" w:hAnsi="標楷體"/>
              </w:rPr>
            </w:pPr>
            <w:r w:rsidRPr="00F60495">
              <w:rPr>
                <w:rStyle w:val="CharAttribute37"/>
                <w:color w:val="auto"/>
                <w:szCs w:val="24"/>
              </w:rPr>
              <w:t>召開成果發表暨審查會議</w:t>
            </w:r>
          </w:p>
        </w:tc>
      </w:tr>
      <w:tr w:rsidR="00F60495" w:rsidRPr="00F60495" w:rsidTr="00CE2FD6">
        <w:trPr>
          <w:trHeight w:val="1213"/>
          <w:jc w:val="center"/>
        </w:trPr>
        <w:tc>
          <w:tcPr>
            <w:tcW w:w="8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9</w:t>
            </w:r>
          </w:p>
        </w:tc>
        <w:tc>
          <w:tcPr>
            <w:tcW w:w="14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105.11月20</w:t>
            </w:r>
          </w:p>
        </w:tc>
        <w:tc>
          <w:tcPr>
            <w:tcW w:w="4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1. 各校繳交書面成果、成果PPT暨照</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 xml:space="preserve">   片影音光碟</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2. 各校完成經費核銷(繳交實際支出    明細表)</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3. 歲末成果發表相關細節公布</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4. 相關公文製作與發布</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亮點組</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推動小組、</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行政組</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推動小組、</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45"/>
              <w:spacing w:line="240" w:lineRule="exact"/>
              <w:rPr>
                <w:rFonts w:ascii="標楷體" w:eastAsia="標楷體" w:hAnsi="標楷體"/>
              </w:rPr>
            </w:pPr>
            <w:proofErr w:type="gramStart"/>
            <w:r w:rsidRPr="00F60495">
              <w:rPr>
                <w:rStyle w:val="CharAttribute37"/>
                <w:color w:val="auto"/>
                <w:szCs w:val="24"/>
              </w:rPr>
              <w:t>各校檢附</w:t>
            </w:r>
            <w:proofErr w:type="gramEnd"/>
            <w:r w:rsidRPr="00F60495">
              <w:rPr>
                <w:rStyle w:val="CharAttribute37"/>
                <w:color w:val="auto"/>
                <w:szCs w:val="24"/>
              </w:rPr>
              <w:t>執行報告與完成經費核銷</w:t>
            </w:r>
          </w:p>
        </w:tc>
      </w:tr>
      <w:tr w:rsidR="00F60495" w:rsidRPr="00F60495" w:rsidTr="00CE2FD6">
        <w:trPr>
          <w:trHeight w:val="894"/>
          <w:jc w:val="center"/>
        </w:trPr>
        <w:tc>
          <w:tcPr>
            <w:tcW w:w="8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10</w:t>
            </w:r>
          </w:p>
        </w:tc>
        <w:tc>
          <w:tcPr>
            <w:tcW w:w="14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105.12月</w:t>
            </w:r>
          </w:p>
        </w:tc>
        <w:tc>
          <w:tcPr>
            <w:tcW w:w="41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1. 召開成果發表會</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 xml:space="preserve">2. </w:t>
            </w:r>
            <w:proofErr w:type="gramStart"/>
            <w:r w:rsidRPr="00F60495">
              <w:rPr>
                <w:rStyle w:val="CharAttribute37"/>
                <w:color w:val="auto"/>
                <w:szCs w:val="24"/>
              </w:rPr>
              <w:t>亮點組工作</w:t>
            </w:r>
            <w:proofErr w:type="gramEnd"/>
            <w:r w:rsidRPr="00F60495">
              <w:rPr>
                <w:rStyle w:val="CharAttribute37"/>
                <w:color w:val="auto"/>
                <w:szCs w:val="24"/>
              </w:rPr>
              <w:t>項目之執行成效檢討。</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3. 新年度亮點各項工作規劃</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亮點組</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推動小組、</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行政組</w:t>
            </w:r>
          </w:p>
          <w:p w:rsidR="00EF2A18" w:rsidRPr="00F60495" w:rsidRDefault="00EF2A18" w:rsidP="009903B4">
            <w:pPr>
              <w:pStyle w:val="ParaAttribute22"/>
              <w:spacing w:line="240" w:lineRule="exact"/>
              <w:rPr>
                <w:rFonts w:ascii="標楷體" w:eastAsia="標楷體" w:hAnsi="標楷體"/>
              </w:rPr>
            </w:pPr>
            <w:r w:rsidRPr="00F60495">
              <w:rPr>
                <w:rStyle w:val="CharAttribute37"/>
                <w:color w:val="auto"/>
                <w:szCs w:val="24"/>
              </w:rPr>
              <w:t>推動小組、</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F2A18" w:rsidRPr="00F60495" w:rsidRDefault="00EF2A18" w:rsidP="009903B4">
            <w:pPr>
              <w:pStyle w:val="ParaAttribute45"/>
              <w:spacing w:line="240" w:lineRule="exact"/>
              <w:rPr>
                <w:rFonts w:ascii="標楷體" w:eastAsia="標楷體" w:hAnsi="標楷體"/>
              </w:rPr>
            </w:pPr>
            <w:r w:rsidRPr="00F60495">
              <w:rPr>
                <w:rStyle w:val="CharAttribute37"/>
                <w:color w:val="auto"/>
                <w:szCs w:val="24"/>
              </w:rPr>
              <w:t>活動紀錄與存查</w:t>
            </w:r>
          </w:p>
        </w:tc>
      </w:tr>
    </w:tbl>
    <w:p w:rsidR="00EF2A18" w:rsidRPr="00F60495" w:rsidRDefault="00EF2A18" w:rsidP="004E4C38">
      <w:pPr>
        <w:adjustRightInd w:val="0"/>
        <w:snapToGrid w:val="0"/>
        <w:spacing w:line="400" w:lineRule="exact"/>
        <w:rPr>
          <w:rFonts w:ascii="標楷體" w:eastAsia="標楷體" w:hAnsi="標楷體"/>
          <w:b/>
          <w:szCs w:val="24"/>
        </w:rPr>
      </w:pPr>
    </w:p>
    <w:p w:rsidR="00AC6FC1" w:rsidRPr="00F60495" w:rsidRDefault="00AC6FC1" w:rsidP="004E4C38">
      <w:pPr>
        <w:adjustRightInd w:val="0"/>
        <w:snapToGrid w:val="0"/>
        <w:spacing w:line="400" w:lineRule="exact"/>
        <w:rPr>
          <w:rFonts w:ascii="標楷體" w:eastAsia="標楷體" w:hAnsi="標楷體"/>
          <w:b/>
          <w:szCs w:val="24"/>
        </w:rPr>
      </w:pPr>
      <w:r w:rsidRPr="00F60495">
        <w:rPr>
          <w:rFonts w:ascii="標楷體" w:eastAsia="標楷體" w:hAnsi="標楷體" w:hint="eastAsia"/>
          <w:b/>
          <w:szCs w:val="24"/>
        </w:rPr>
        <w:t>三、</w:t>
      </w:r>
      <w:r w:rsidR="0089770C" w:rsidRPr="00F60495">
        <w:rPr>
          <w:rFonts w:ascii="標楷體" w:eastAsia="標楷體" w:hAnsi="標楷體" w:hint="eastAsia"/>
          <w:b/>
          <w:szCs w:val="24"/>
        </w:rPr>
        <w:t>營造</w:t>
      </w:r>
      <w:r w:rsidRPr="00F60495">
        <w:rPr>
          <w:rFonts w:ascii="標楷體" w:eastAsia="標楷體" w:hAnsi="標楷體" w:hint="eastAsia"/>
          <w:b/>
          <w:szCs w:val="24"/>
        </w:rPr>
        <w:t>藝術</w:t>
      </w:r>
      <w:r w:rsidR="0089770C" w:rsidRPr="00F60495">
        <w:rPr>
          <w:rFonts w:ascii="標楷體" w:eastAsia="標楷體" w:hAnsi="標楷體" w:hint="eastAsia"/>
          <w:b/>
          <w:szCs w:val="24"/>
        </w:rPr>
        <w:t>學習情境</w:t>
      </w:r>
    </w:p>
    <w:p w:rsidR="00AC6FC1" w:rsidRPr="00F60495" w:rsidRDefault="00AC6FC1" w:rsidP="006C73F4">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szCs w:val="24"/>
        </w:rPr>
        <w:t>(</w:t>
      </w:r>
      <w:proofErr w:type="gramStart"/>
      <w:r w:rsidRPr="00F60495">
        <w:rPr>
          <w:rFonts w:ascii="標楷體" w:eastAsia="標楷體" w:hAnsi="標楷體" w:hint="eastAsia"/>
          <w:szCs w:val="24"/>
        </w:rPr>
        <w:t>一</w:t>
      </w:r>
      <w:proofErr w:type="gramEnd"/>
      <w:r w:rsidRPr="00F60495">
        <w:rPr>
          <w:rFonts w:ascii="標楷體" w:eastAsia="標楷體" w:hAnsi="標楷體"/>
          <w:szCs w:val="24"/>
        </w:rPr>
        <w:t>)</w:t>
      </w:r>
      <w:r w:rsidRPr="00F60495">
        <w:rPr>
          <w:rFonts w:ascii="標楷體" w:eastAsia="標楷體" w:hAnsi="標楷體" w:hint="eastAsia"/>
          <w:szCs w:val="24"/>
        </w:rPr>
        <w:t>計畫意涵</w:t>
      </w:r>
      <w:r w:rsidRPr="00F60495">
        <w:rPr>
          <w:rFonts w:ascii="標楷體" w:eastAsia="標楷體" w:hAnsi="標楷體"/>
          <w:szCs w:val="24"/>
        </w:rPr>
        <w:t xml:space="preserve">: </w:t>
      </w:r>
    </w:p>
    <w:p w:rsidR="00AC6FC1" w:rsidRPr="00F60495" w:rsidRDefault="008A4E72" w:rsidP="00580BA2">
      <w:pPr>
        <w:adjustRightInd w:val="0"/>
        <w:snapToGrid w:val="0"/>
        <w:spacing w:line="400" w:lineRule="exact"/>
        <w:ind w:leftChars="150" w:left="360"/>
        <w:rPr>
          <w:rFonts w:ascii="標楷體" w:eastAsia="標楷體" w:hAnsi="標楷體"/>
          <w:szCs w:val="24"/>
        </w:rPr>
      </w:pPr>
      <w:r w:rsidRPr="00F60495">
        <w:rPr>
          <w:rFonts w:ascii="標楷體" w:eastAsia="標楷體" w:hAnsi="標楷體" w:hint="eastAsia"/>
          <w:szCs w:val="24"/>
        </w:rPr>
        <w:t xml:space="preserve">    </w:t>
      </w:r>
      <w:r w:rsidR="00001E8F">
        <w:rPr>
          <w:rFonts w:ascii="標楷體" w:eastAsia="標楷體" w:hAnsi="標楷體" w:hint="eastAsia"/>
          <w:szCs w:val="24"/>
        </w:rPr>
        <w:t>鼓勵各校教師帶領學生</w:t>
      </w:r>
      <w:r w:rsidR="00001E8F" w:rsidRPr="00F60495">
        <w:rPr>
          <w:rFonts w:ascii="標楷體" w:eastAsia="標楷體" w:hAnsi="標楷體" w:hint="eastAsia"/>
          <w:szCs w:val="24"/>
        </w:rPr>
        <w:t>探尋與發現</w:t>
      </w:r>
      <w:r w:rsidR="00001E8F">
        <w:rPr>
          <w:rFonts w:ascii="標楷體" w:eastAsia="標楷體" w:hAnsi="標楷體" w:hint="eastAsia"/>
          <w:szCs w:val="24"/>
        </w:rPr>
        <w:t>臺北市藝術美學環境</w:t>
      </w:r>
      <w:r w:rsidR="00AC6FC1" w:rsidRPr="00F60495">
        <w:rPr>
          <w:rFonts w:ascii="標楷體" w:eastAsia="標楷體" w:hAnsi="標楷體" w:hint="eastAsia"/>
          <w:szCs w:val="24"/>
        </w:rPr>
        <w:t>，</w:t>
      </w:r>
      <w:r w:rsidR="00001E8F">
        <w:rPr>
          <w:rFonts w:ascii="標楷體" w:eastAsia="標楷體" w:hAnsi="標楷體" w:hint="eastAsia"/>
          <w:szCs w:val="24"/>
        </w:rPr>
        <w:t>將近兩年來已</w:t>
      </w:r>
      <w:r w:rsidR="00AC6FC1" w:rsidRPr="00F60495">
        <w:rPr>
          <w:rFonts w:ascii="標楷體" w:eastAsia="標楷體" w:hAnsi="標楷體" w:hint="eastAsia"/>
          <w:szCs w:val="24"/>
        </w:rPr>
        <w:t>開發</w:t>
      </w:r>
      <w:r w:rsidR="00001E8F">
        <w:rPr>
          <w:rFonts w:ascii="標楷體" w:eastAsia="標楷體" w:hAnsi="標楷體" w:hint="eastAsia"/>
          <w:szCs w:val="24"/>
        </w:rPr>
        <w:t>之</w:t>
      </w:r>
      <w:r w:rsidR="00AC6FC1" w:rsidRPr="00F60495">
        <w:rPr>
          <w:rFonts w:ascii="標楷體" w:eastAsia="標楷體" w:hAnsi="標楷體" w:hint="eastAsia"/>
          <w:szCs w:val="24"/>
        </w:rPr>
        <w:t>本市藝術美學的</w:t>
      </w:r>
      <w:r w:rsidR="00001E8F">
        <w:rPr>
          <w:rFonts w:ascii="標楷體" w:eastAsia="標楷體" w:hAnsi="標楷體" w:hint="eastAsia"/>
          <w:szCs w:val="24"/>
        </w:rPr>
        <w:t>三十</w:t>
      </w:r>
      <w:proofErr w:type="gramStart"/>
      <w:r w:rsidR="00001E8F">
        <w:rPr>
          <w:rFonts w:ascii="標楷體" w:eastAsia="標楷體" w:hAnsi="標楷體" w:hint="eastAsia"/>
          <w:szCs w:val="24"/>
        </w:rPr>
        <w:t>個</w:t>
      </w:r>
      <w:proofErr w:type="gramEnd"/>
      <w:r w:rsidR="00AC6FC1" w:rsidRPr="00F60495">
        <w:rPr>
          <w:rFonts w:ascii="標楷體" w:eastAsia="標楷體" w:hAnsi="標楷體" w:hint="eastAsia"/>
          <w:szCs w:val="24"/>
        </w:rPr>
        <w:t>環境亮點，透過</w:t>
      </w:r>
      <w:r w:rsidR="00001E8F" w:rsidRPr="003C269A">
        <w:rPr>
          <w:rFonts w:ascii="標楷體" w:eastAsia="標楷體" w:hAnsi="標楷體" w:hint="eastAsia"/>
          <w:color w:val="000000" w:themeColor="text1"/>
          <w:szCs w:val="24"/>
        </w:rPr>
        <w:t>Maker、數位學習與設計思考此三大主題重點</w:t>
      </w:r>
      <w:r w:rsidR="00001E8F">
        <w:rPr>
          <w:rFonts w:ascii="新細明體" w:hAnsi="新細明體" w:hint="eastAsia"/>
          <w:color w:val="000000" w:themeColor="text1"/>
          <w:szCs w:val="24"/>
        </w:rPr>
        <w:t>，</w:t>
      </w:r>
      <w:r w:rsidR="00001E8F" w:rsidRPr="00001E8F">
        <w:rPr>
          <w:rFonts w:ascii="標楷體" w:eastAsia="標楷體" w:hAnsi="標楷體" w:hint="eastAsia"/>
          <w:color w:val="000000" w:themeColor="text1"/>
          <w:szCs w:val="24"/>
        </w:rPr>
        <w:t>結合</w:t>
      </w:r>
      <w:r w:rsidR="00AC6FC1" w:rsidRPr="00F60495">
        <w:rPr>
          <w:rFonts w:ascii="標楷體" w:eastAsia="標楷體" w:hAnsi="標楷體" w:hint="eastAsia"/>
          <w:szCs w:val="24"/>
        </w:rPr>
        <w:t>美學學習步道</w:t>
      </w:r>
      <w:r w:rsidR="00001E8F">
        <w:rPr>
          <w:rFonts w:ascii="標楷體" w:eastAsia="標楷體" w:hAnsi="標楷體" w:hint="eastAsia"/>
          <w:szCs w:val="24"/>
        </w:rPr>
        <w:t>學習</w:t>
      </w:r>
      <w:r w:rsidR="00AC6FC1" w:rsidRPr="00F60495">
        <w:rPr>
          <w:rFonts w:ascii="標楷體" w:eastAsia="標楷體" w:hAnsi="標楷體" w:hint="eastAsia"/>
          <w:szCs w:val="24"/>
        </w:rPr>
        <w:t>規劃設計</w:t>
      </w:r>
      <w:r w:rsidR="00001E8F">
        <w:rPr>
          <w:rFonts w:ascii="標楷體" w:eastAsia="標楷體" w:hAnsi="標楷體" w:hint="eastAsia"/>
          <w:szCs w:val="24"/>
        </w:rPr>
        <w:t>與行銷。</w:t>
      </w:r>
      <w:proofErr w:type="gramStart"/>
      <w:r w:rsidR="00001E8F">
        <w:rPr>
          <w:rFonts w:ascii="標楷體" w:eastAsia="標楷體" w:hAnsi="標楷體" w:hint="eastAsia"/>
          <w:szCs w:val="24"/>
        </w:rPr>
        <w:t>此外</w:t>
      </w:r>
      <w:r w:rsidR="00AC6FC1" w:rsidRPr="00F60495">
        <w:rPr>
          <w:rFonts w:ascii="標楷體" w:eastAsia="標楷體" w:hAnsi="標楷體" w:hint="eastAsia"/>
          <w:szCs w:val="24"/>
        </w:rPr>
        <w:t>，</w:t>
      </w:r>
      <w:proofErr w:type="gramEnd"/>
      <w:r w:rsidR="00001E8F">
        <w:rPr>
          <w:rFonts w:ascii="標楷體" w:eastAsia="標楷體" w:hAnsi="標楷體" w:hint="eastAsia"/>
          <w:szCs w:val="24"/>
        </w:rPr>
        <w:t>鼓勵各校教師帶領學生</w:t>
      </w:r>
      <w:r w:rsidR="00EF780E">
        <w:rPr>
          <w:rFonts w:ascii="標楷體" w:eastAsia="標楷體" w:hAnsi="標楷體" w:hint="eastAsia"/>
          <w:szCs w:val="24"/>
        </w:rPr>
        <w:t>學習擔任</w:t>
      </w:r>
      <w:proofErr w:type="gramStart"/>
      <w:r w:rsidR="00EF780E">
        <w:rPr>
          <w:rFonts w:ascii="標楷體" w:eastAsia="標楷體" w:hAnsi="標楷體" w:hint="eastAsia"/>
          <w:szCs w:val="24"/>
        </w:rPr>
        <w:t>小創客</w:t>
      </w:r>
      <w:proofErr w:type="gramEnd"/>
      <w:r w:rsidR="00F420A9">
        <w:rPr>
          <w:rFonts w:ascii="標楷體" w:eastAsia="標楷體" w:hAnsi="標楷體" w:hint="eastAsia"/>
          <w:szCs w:val="24"/>
        </w:rPr>
        <w:t>「從</w:t>
      </w:r>
      <w:proofErr w:type="gramStart"/>
      <w:r w:rsidR="00F420A9">
        <w:rPr>
          <w:rFonts w:ascii="標楷體" w:eastAsia="標楷體" w:hAnsi="標楷體" w:hint="eastAsia"/>
          <w:szCs w:val="24"/>
        </w:rPr>
        <w:t>臺</w:t>
      </w:r>
      <w:proofErr w:type="gramEnd"/>
      <w:r w:rsidR="00F420A9">
        <w:rPr>
          <w:rFonts w:ascii="標楷體" w:eastAsia="標楷體" w:hAnsi="標楷體" w:hint="eastAsia"/>
          <w:szCs w:val="24"/>
        </w:rPr>
        <w:t>北看世界」</w:t>
      </w:r>
      <w:r w:rsidR="00F420A9">
        <w:rPr>
          <w:rFonts w:ascii="新細明體" w:hAnsi="新細明體" w:hint="eastAsia"/>
          <w:szCs w:val="24"/>
        </w:rPr>
        <w:t>，</w:t>
      </w:r>
      <w:r w:rsidR="00001E8F">
        <w:rPr>
          <w:rFonts w:ascii="標楷體" w:eastAsia="標楷體" w:hAnsi="標楷體" w:hint="eastAsia"/>
          <w:szCs w:val="24"/>
        </w:rPr>
        <w:t>從</w:t>
      </w:r>
      <w:r w:rsidR="00EF780E">
        <w:rPr>
          <w:rFonts w:ascii="標楷體" w:eastAsia="標楷體" w:hAnsi="標楷體" w:hint="eastAsia"/>
          <w:szCs w:val="24"/>
        </w:rPr>
        <w:t>欣</w:t>
      </w:r>
      <w:r w:rsidR="00001E8F">
        <w:rPr>
          <w:rFonts w:ascii="標楷體" w:eastAsia="標楷體" w:hAnsi="標楷體" w:hint="eastAsia"/>
          <w:szCs w:val="24"/>
        </w:rPr>
        <w:t>賞</w:t>
      </w:r>
      <w:r w:rsidR="00F420A9">
        <w:rPr>
          <w:rFonts w:ascii="標楷體" w:eastAsia="標楷體" w:hAnsi="標楷體" w:hint="eastAsia"/>
          <w:szCs w:val="24"/>
        </w:rPr>
        <w:t>世界各城市的美好</w:t>
      </w:r>
      <w:r w:rsidR="00001E8F">
        <w:rPr>
          <w:rFonts w:ascii="標楷體" w:eastAsia="標楷體" w:hAnsi="標楷體" w:hint="eastAsia"/>
          <w:szCs w:val="24"/>
        </w:rPr>
        <w:t>導向創作</w:t>
      </w:r>
      <w:r w:rsidR="00F420A9">
        <w:rPr>
          <w:rFonts w:ascii="標楷體" w:eastAsia="標楷體" w:hAnsi="標楷體" w:hint="eastAsia"/>
          <w:szCs w:val="24"/>
        </w:rPr>
        <w:t>臺北市的生活美學</w:t>
      </w:r>
      <w:r w:rsidR="00001E8F">
        <w:rPr>
          <w:rFonts w:ascii="新細明體" w:hAnsi="新細明體" w:hint="eastAsia"/>
          <w:szCs w:val="24"/>
        </w:rPr>
        <w:t>，</w:t>
      </w:r>
      <w:r w:rsidR="00AC6FC1" w:rsidRPr="00F60495">
        <w:rPr>
          <w:rFonts w:ascii="標楷體" w:eastAsia="標楷體" w:hAnsi="標楷體" w:hint="eastAsia"/>
          <w:szCs w:val="24"/>
        </w:rPr>
        <w:t>提供教師近一步引領學生</w:t>
      </w:r>
      <w:r w:rsidR="00001E8F">
        <w:rPr>
          <w:rFonts w:ascii="標楷體" w:eastAsia="標楷體" w:hAnsi="標楷體" w:hint="eastAsia"/>
          <w:szCs w:val="24"/>
        </w:rPr>
        <w:t>一起創作與設計「我們的社區步道」</w:t>
      </w:r>
      <w:r w:rsidR="00001E8F">
        <w:rPr>
          <w:rFonts w:ascii="新細明體" w:hAnsi="新細明體" w:hint="eastAsia"/>
          <w:szCs w:val="24"/>
        </w:rPr>
        <w:t>，</w:t>
      </w:r>
      <w:r w:rsidR="00001E8F">
        <w:rPr>
          <w:rFonts w:ascii="標楷體" w:eastAsia="標楷體" w:hAnsi="標楷體" w:hint="eastAsia"/>
          <w:szCs w:val="24"/>
        </w:rPr>
        <w:t>一起</w:t>
      </w:r>
      <w:r w:rsidR="00AC6FC1" w:rsidRPr="00F60495">
        <w:rPr>
          <w:rFonts w:ascii="標楷體" w:eastAsia="標楷體" w:hAnsi="標楷體" w:hint="eastAsia"/>
          <w:szCs w:val="24"/>
        </w:rPr>
        <w:t>駐足體驗生活環境之美，進而培養環境美學之素養與賞析能力。</w:t>
      </w:r>
    </w:p>
    <w:p w:rsidR="00AC6FC1" w:rsidRPr="00F60495" w:rsidRDefault="00AC6FC1" w:rsidP="006C73F4">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szCs w:val="24"/>
        </w:rPr>
        <w:t>(</w:t>
      </w:r>
      <w:r w:rsidRPr="00F60495">
        <w:rPr>
          <w:rFonts w:ascii="標楷體" w:eastAsia="標楷體" w:hAnsi="標楷體" w:hint="eastAsia"/>
          <w:szCs w:val="24"/>
        </w:rPr>
        <w:t>二</w:t>
      </w:r>
      <w:r w:rsidRPr="00F60495">
        <w:rPr>
          <w:rFonts w:ascii="標楷體" w:eastAsia="標楷體" w:hAnsi="標楷體"/>
          <w:szCs w:val="24"/>
        </w:rPr>
        <w:t>)</w:t>
      </w:r>
      <w:r w:rsidRPr="00F60495">
        <w:rPr>
          <w:rFonts w:ascii="標楷體" w:eastAsia="標楷體" w:hAnsi="標楷體" w:hint="eastAsia"/>
          <w:szCs w:val="24"/>
        </w:rPr>
        <w:t>行動要領</w:t>
      </w:r>
      <w:r w:rsidRPr="00F60495">
        <w:rPr>
          <w:rFonts w:ascii="標楷體" w:eastAsia="標楷體" w:hAnsi="標楷體"/>
          <w:szCs w:val="24"/>
        </w:rPr>
        <w:t>:</w:t>
      </w:r>
    </w:p>
    <w:p w:rsidR="00AC6FC1" w:rsidRPr="00F60495" w:rsidRDefault="00AC6FC1" w:rsidP="00B21424">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szCs w:val="24"/>
        </w:rPr>
        <w:t xml:space="preserve">   1.</w:t>
      </w:r>
      <w:r w:rsidRPr="00F60495">
        <w:rPr>
          <w:rFonts w:ascii="標楷體" w:eastAsia="標楷體" w:hAnsi="標楷體" w:hint="eastAsia"/>
          <w:szCs w:val="24"/>
        </w:rPr>
        <w:t>成立工作小組，</w:t>
      </w:r>
      <w:r w:rsidR="005D7250" w:rsidRPr="00F60495">
        <w:rPr>
          <w:rFonts w:ascii="標楷體" w:eastAsia="標楷體" w:hAnsi="標楷體" w:hint="eastAsia"/>
          <w:szCs w:val="24"/>
        </w:rPr>
        <w:t>研發</w:t>
      </w:r>
      <w:r w:rsidRPr="00F60495">
        <w:rPr>
          <w:rFonts w:ascii="標楷體" w:eastAsia="標楷體" w:hAnsi="標楷體" w:hint="eastAsia"/>
          <w:szCs w:val="24"/>
        </w:rPr>
        <w:t>藝術</w:t>
      </w:r>
      <w:r w:rsidR="005D7250" w:rsidRPr="00F60495">
        <w:rPr>
          <w:rFonts w:ascii="標楷體" w:eastAsia="標楷體" w:hAnsi="標楷體" w:hint="eastAsia"/>
          <w:szCs w:val="24"/>
        </w:rPr>
        <w:t>步道</w:t>
      </w:r>
      <w:r w:rsidR="00001E8F">
        <w:rPr>
          <w:rFonts w:ascii="標楷體" w:eastAsia="標楷體" w:hAnsi="標楷體" w:hint="eastAsia"/>
          <w:szCs w:val="24"/>
        </w:rPr>
        <w:t>課程</w:t>
      </w:r>
      <w:r w:rsidR="00B8237D" w:rsidRPr="00F60495">
        <w:rPr>
          <w:rFonts w:ascii="標楷體" w:eastAsia="標楷體" w:hAnsi="標楷體" w:hint="eastAsia"/>
          <w:szCs w:val="24"/>
        </w:rPr>
        <w:t>。</w:t>
      </w:r>
    </w:p>
    <w:p w:rsidR="00AC6FC1" w:rsidRPr="00F60495" w:rsidRDefault="00AC6FC1" w:rsidP="00B21424">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szCs w:val="24"/>
        </w:rPr>
        <w:t xml:space="preserve">   2.</w:t>
      </w:r>
      <w:r w:rsidRPr="00F60495">
        <w:rPr>
          <w:rFonts w:ascii="標楷體" w:eastAsia="標楷體" w:hAnsi="標楷體" w:hint="eastAsia"/>
          <w:szCs w:val="24"/>
        </w:rPr>
        <w:t>邀請專家學者，組成社群</w:t>
      </w:r>
      <w:r w:rsidR="00001E8F">
        <w:rPr>
          <w:rFonts w:ascii="標楷體" w:eastAsia="標楷體" w:hAnsi="標楷體" w:hint="eastAsia"/>
          <w:szCs w:val="24"/>
        </w:rPr>
        <w:t>推動執行</w:t>
      </w:r>
      <w:r w:rsidR="00B8237D" w:rsidRPr="00F60495">
        <w:rPr>
          <w:rFonts w:ascii="標楷體" w:eastAsia="標楷體" w:hAnsi="標楷體" w:hint="eastAsia"/>
          <w:szCs w:val="24"/>
        </w:rPr>
        <w:t>。</w:t>
      </w:r>
    </w:p>
    <w:p w:rsidR="00AC6FC1" w:rsidRPr="00F60495" w:rsidRDefault="00AC6FC1" w:rsidP="00B21424">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szCs w:val="24"/>
        </w:rPr>
        <w:t xml:space="preserve">   3.</w:t>
      </w:r>
      <w:r w:rsidR="00F420A9">
        <w:rPr>
          <w:rFonts w:ascii="標楷體" w:eastAsia="標楷體" w:hAnsi="標楷體" w:hint="eastAsia"/>
          <w:szCs w:val="24"/>
        </w:rPr>
        <w:t>鑑賞導向創作</w:t>
      </w:r>
      <w:r w:rsidR="00F420A9">
        <w:rPr>
          <w:rFonts w:ascii="新細明體" w:hAnsi="新細明體" w:hint="eastAsia"/>
          <w:szCs w:val="24"/>
        </w:rPr>
        <w:t>，</w:t>
      </w:r>
      <w:r w:rsidR="00F420A9" w:rsidRPr="00F60495">
        <w:rPr>
          <w:rFonts w:ascii="標楷體" w:eastAsia="標楷體" w:hAnsi="標楷體" w:hint="eastAsia"/>
          <w:szCs w:val="24"/>
        </w:rPr>
        <w:t>深耕</w:t>
      </w:r>
      <w:r w:rsidR="00F420A9">
        <w:rPr>
          <w:rFonts w:ascii="標楷體" w:eastAsia="標楷體" w:hAnsi="標楷體" w:hint="eastAsia"/>
          <w:szCs w:val="24"/>
        </w:rPr>
        <w:t>社區步道設計</w:t>
      </w:r>
      <w:r w:rsidR="00F420A9" w:rsidRPr="00F60495">
        <w:rPr>
          <w:rFonts w:ascii="標楷體" w:eastAsia="標楷體" w:hAnsi="標楷體" w:hint="eastAsia"/>
          <w:szCs w:val="24"/>
        </w:rPr>
        <w:t>。</w:t>
      </w:r>
    </w:p>
    <w:p w:rsidR="00AC6FC1" w:rsidRPr="00F60495" w:rsidRDefault="00AC6FC1" w:rsidP="00B21424">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szCs w:val="24"/>
        </w:rPr>
        <w:t xml:space="preserve">   4.</w:t>
      </w:r>
      <w:r w:rsidR="00F420A9">
        <w:rPr>
          <w:rFonts w:ascii="標楷體" w:eastAsia="標楷體" w:hAnsi="標楷體" w:hint="eastAsia"/>
          <w:szCs w:val="24"/>
        </w:rPr>
        <w:t>掌握</w:t>
      </w:r>
      <w:r w:rsidR="00F420A9" w:rsidRPr="00F60495">
        <w:rPr>
          <w:rFonts w:ascii="標楷體" w:eastAsia="標楷體" w:hAnsi="標楷體" w:hint="eastAsia"/>
          <w:szCs w:val="24"/>
        </w:rPr>
        <w:t>發展主軸，</w:t>
      </w:r>
      <w:r w:rsidR="00F420A9">
        <w:rPr>
          <w:rFonts w:ascii="標楷體" w:eastAsia="標楷體" w:hAnsi="標楷體" w:hint="eastAsia"/>
          <w:szCs w:val="24"/>
        </w:rPr>
        <w:t>行銷北市藝術環境。</w:t>
      </w:r>
    </w:p>
    <w:p w:rsidR="00AC6FC1" w:rsidRPr="00F60495" w:rsidRDefault="00AC6FC1" w:rsidP="006C73F4">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szCs w:val="24"/>
        </w:rPr>
        <w:t xml:space="preserve"> (</w:t>
      </w:r>
      <w:r w:rsidRPr="00F60495">
        <w:rPr>
          <w:rFonts w:ascii="標楷體" w:eastAsia="標楷體" w:hAnsi="標楷體" w:hint="eastAsia"/>
          <w:szCs w:val="24"/>
        </w:rPr>
        <w:t>三</w:t>
      </w:r>
      <w:r w:rsidRPr="00F60495">
        <w:rPr>
          <w:rFonts w:ascii="標楷體" w:eastAsia="標楷體" w:hAnsi="標楷體"/>
          <w:szCs w:val="24"/>
        </w:rPr>
        <w:t>)</w:t>
      </w:r>
      <w:r w:rsidRPr="00F60495">
        <w:rPr>
          <w:rFonts w:ascii="標楷體" w:eastAsia="標楷體" w:hAnsi="標楷體" w:hint="eastAsia"/>
          <w:szCs w:val="24"/>
        </w:rPr>
        <w:t>行動方案</w:t>
      </w:r>
      <w:r w:rsidRPr="00F60495">
        <w:rPr>
          <w:rFonts w:ascii="標楷體" w:eastAsia="標楷體" w:hAnsi="標楷體"/>
          <w:szCs w:val="24"/>
        </w:rPr>
        <w:t>:</w:t>
      </w:r>
    </w:p>
    <w:tbl>
      <w:tblPr>
        <w:tblW w:w="0" w:type="auto"/>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2"/>
        <w:gridCol w:w="3261"/>
        <w:gridCol w:w="674"/>
        <w:gridCol w:w="673"/>
        <w:gridCol w:w="673"/>
        <w:gridCol w:w="673"/>
        <w:gridCol w:w="673"/>
        <w:gridCol w:w="1140"/>
      </w:tblGrid>
      <w:tr w:rsidR="00F60495" w:rsidRPr="00F60495" w:rsidTr="00CE2FD6">
        <w:trPr>
          <w:trHeight w:val="435"/>
          <w:jc w:val="center"/>
        </w:trPr>
        <w:tc>
          <w:tcPr>
            <w:tcW w:w="8349" w:type="dxa"/>
            <w:gridSpan w:val="8"/>
            <w:shd w:val="clear" w:color="auto" w:fill="D9D9D9"/>
            <w:vAlign w:val="center"/>
          </w:tcPr>
          <w:p w:rsidR="00AC6FC1" w:rsidRPr="00F60495" w:rsidRDefault="00AC6FC1" w:rsidP="0084040D">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策略</w:t>
            </w:r>
            <w:r w:rsidRPr="00F60495">
              <w:rPr>
                <w:rFonts w:ascii="標楷體" w:eastAsia="標楷體" w:hAnsi="標楷體"/>
                <w:szCs w:val="24"/>
              </w:rPr>
              <w:t>3</w:t>
            </w:r>
            <w:r w:rsidRPr="00F60495">
              <w:rPr>
                <w:rFonts w:ascii="標楷體" w:eastAsia="標楷體" w:hAnsi="標楷體" w:hint="eastAsia"/>
                <w:szCs w:val="24"/>
              </w:rPr>
              <w:t>：</w:t>
            </w:r>
            <w:r w:rsidR="005D7250" w:rsidRPr="00F60495">
              <w:rPr>
                <w:rFonts w:ascii="標楷體" w:eastAsia="標楷體" w:hAnsi="標楷體" w:hint="eastAsia"/>
                <w:b/>
                <w:szCs w:val="24"/>
              </w:rPr>
              <w:t>營造藝術學習情境</w:t>
            </w:r>
          </w:p>
        </w:tc>
      </w:tr>
      <w:tr w:rsidR="00F60495" w:rsidRPr="00F60495" w:rsidTr="00CE2FD6">
        <w:trPr>
          <w:trHeight w:val="255"/>
          <w:jc w:val="center"/>
        </w:trPr>
        <w:tc>
          <w:tcPr>
            <w:tcW w:w="582" w:type="dxa"/>
            <w:vMerge w:val="restart"/>
            <w:vAlign w:val="center"/>
          </w:tcPr>
          <w:p w:rsidR="00AC6FC1" w:rsidRPr="00F60495" w:rsidRDefault="00AC6FC1" w:rsidP="0084040D">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編號</w:t>
            </w:r>
          </w:p>
        </w:tc>
        <w:tc>
          <w:tcPr>
            <w:tcW w:w="3261" w:type="dxa"/>
            <w:vMerge w:val="restart"/>
            <w:vAlign w:val="center"/>
          </w:tcPr>
          <w:p w:rsidR="00AC6FC1" w:rsidRPr="00F60495" w:rsidRDefault="00AC6FC1" w:rsidP="0084040D">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行動方案</w:t>
            </w:r>
          </w:p>
        </w:tc>
        <w:tc>
          <w:tcPr>
            <w:tcW w:w="674" w:type="dxa"/>
            <w:vMerge w:val="restart"/>
            <w:vAlign w:val="center"/>
          </w:tcPr>
          <w:p w:rsidR="00AC6FC1" w:rsidRPr="00F60495" w:rsidRDefault="00AC6FC1" w:rsidP="0084040D">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執行單位</w:t>
            </w:r>
          </w:p>
        </w:tc>
        <w:tc>
          <w:tcPr>
            <w:tcW w:w="2692" w:type="dxa"/>
            <w:gridSpan w:val="4"/>
            <w:vAlign w:val="center"/>
          </w:tcPr>
          <w:p w:rsidR="00AC6FC1" w:rsidRPr="00F60495" w:rsidRDefault="00AC6FC1" w:rsidP="0084040D">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預估經費</w:t>
            </w:r>
            <w:r w:rsidRPr="00F60495">
              <w:rPr>
                <w:rFonts w:ascii="標楷體" w:eastAsia="標楷體" w:hAnsi="標楷體"/>
                <w:szCs w:val="24"/>
              </w:rPr>
              <w:t>{</w:t>
            </w:r>
            <w:r w:rsidRPr="00F60495">
              <w:rPr>
                <w:rFonts w:ascii="標楷體" w:eastAsia="標楷體" w:hAnsi="標楷體" w:hint="eastAsia"/>
                <w:szCs w:val="24"/>
              </w:rPr>
              <w:t>萬</w:t>
            </w:r>
            <w:r w:rsidRPr="00F60495">
              <w:rPr>
                <w:rFonts w:ascii="標楷體" w:eastAsia="標楷體" w:hAnsi="標楷體"/>
                <w:szCs w:val="24"/>
              </w:rPr>
              <w:t>}</w:t>
            </w:r>
          </w:p>
        </w:tc>
        <w:tc>
          <w:tcPr>
            <w:tcW w:w="1140" w:type="dxa"/>
            <w:vMerge w:val="restart"/>
            <w:vAlign w:val="center"/>
          </w:tcPr>
          <w:p w:rsidR="00AC6FC1" w:rsidRPr="00F60495" w:rsidRDefault="00AC6FC1" w:rsidP="0084040D">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經費編</w:t>
            </w:r>
          </w:p>
          <w:p w:rsidR="00AC6FC1" w:rsidRPr="00F60495" w:rsidRDefault="00AC6FC1" w:rsidP="0084040D">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列說明</w:t>
            </w:r>
          </w:p>
        </w:tc>
      </w:tr>
      <w:tr w:rsidR="00F60495" w:rsidRPr="00F60495" w:rsidTr="00CE2FD6">
        <w:trPr>
          <w:trHeight w:val="165"/>
          <w:jc w:val="center"/>
        </w:trPr>
        <w:tc>
          <w:tcPr>
            <w:tcW w:w="582" w:type="dxa"/>
            <w:vMerge/>
            <w:vAlign w:val="center"/>
          </w:tcPr>
          <w:p w:rsidR="00AC6FC1" w:rsidRPr="00F60495" w:rsidRDefault="00AC6FC1" w:rsidP="0084040D">
            <w:pPr>
              <w:adjustRightInd w:val="0"/>
              <w:snapToGrid w:val="0"/>
              <w:spacing w:line="240" w:lineRule="atLeast"/>
              <w:jc w:val="center"/>
              <w:rPr>
                <w:rFonts w:ascii="標楷體" w:eastAsia="標楷體" w:hAnsi="標楷體"/>
                <w:szCs w:val="24"/>
              </w:rPr>
            </w:pPr>
          </w:p>
        </w:tc>
        <w:tc>
          <w:tcPr>
            <w:tcW w:w="3261" w:type="dxa"/>
            <w:vMerge/>
            <w:vAlign w:val="center"/>
          </w:tcPr>
          <w:p w:rsidR="00AC6FC1" w:rsidRPr="00F60495" w:rsidRDefault="00AC6FC1" w:rsidP="0084040D">
            <w:pPr>
              <w:adjustRightInd w:val="0"/>
              <w:snapToGrid w:val="0"/>
              <w:spacing w:line="240" w:lineRule="atLeast"/>
              <w:ind w:left="17"/>
              <w:jc w:val="center"/>
              <w:rPr>
                <w:rFonts w:ascii="標楷體" w:eastAsia="標楷體" w:hAnsi="標楷體"/>
                <w:szCs w:val="24"/>
              </w:rPr>
            </w:pPr>
          </w:p>
        </w:tc>
        <w:tc>
          <w:tcPr>
            <w:tcW w:w="674" w:type="dxa"/>
            <w:vMerge/>
            <w:vAlign w:val="center"/>
          </w:tcPr>
          <w:p w:rsidR="00AC6FC1" w:rsidRPr="00F60495" w:rsidRDefault="00AC6FC1" w:rsidP="0084040D">
            <w:pPr>
              <w:adjustRightInd w:val="0"/>
              <w:snapToGrid w:val="0"/>
              <w:spacing w:line="240" w:lineRule="atLeast"/>
              <w:ind w:left="17"/>
              <w:jc w:val="center"/>
              <w:rPr>
                <w:rFonts w:ascii="標楷體" w:eastAsia="標楷體" w:hAnsi="標楷體"/>
                <w:szCs w:val="24"/>
              </w:rPr>
            </w:pPr>
          </w:p>
        </w:tc>
        <w:tc>
          <w:tcPr>
            <w:tcW w:w="673" w:type="dxa"/>
            <w:vAlign w:val="center"/>
          </w:tcPr>
          <w:p w:rsidR="00AC6FC1" w:rsidRPr="00F60495" w:rsidRDefault="00E57B9A" w:rsidP="0084040D">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szCs w:val="24"/>
              </w:rPr>
              <w:t>10</w:t>
            </w:r>
            <w:r w:rsidRPr="00F60495">
              <w:rPr>
                <w:rFonts w:ascii="標楷體" w:eastAsia="標楷體" w:hAnsi="標楷體" w:hint="eastAsia"/>
                <w:szCs w:val="24"/>
              </w:rPr>
              <w:t>3</w:t>
            </w:r>
          </w:p>
        </w:tc>
        <w:tc>
          <w:tcPr>
            <w:tcW w:w="673" w:type="dxa"/>
            <w:vAlign w:val="center"/>
          </w:tcPr>
          <w:p w:rsidR="00AC6FC1" w:rsidRPr="00F60495" w:rsidRDefault="00FC04C1" w:rsidP="0084040D">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szCs w:val="24"/>
              </w:rPr>
              <w:t>10</w:t>
            </w:r>
            <w:r w:rsidRPr="00F60495">
              <w:rPr>
                <w:rFonts w:ascii="標楷體" w:eastAsia="標楷體" w:hAnsi="標楷體" w:hint="eastAsia"/>
                <w:szCs w:val="24"/>
              </w:rPr>
              <w:t>4</w:t>
            </w:r>
          </w:p>
        </w:tc>
        <w:tc>
          <w:tcPr>
            <w:tcW w:w="673" w:type="dxa"/>
            <w:vAlign w:val="center"/>
          </w:tcPr>
          <w:p w:rsidR="00AC6FC1" w:rsidRPr="00F60495" w:rsidRDefault="00AC6FC1" w:rsidP="0084040D">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szCs w:val="24"/>
              </w:rPr>
              <w:t>105</w:t>
            </w:r>
          </w:p>
        </w:tc>
        <w:tc>
          <w:tcPr>
            <w:tcW w:w="673" w:type="dxa"/>
            <w:vAlign w:val="center"/>
          </w:tcPr>
          <w:p w:rsidR="00AC6FC1" w:rsidRPr="00F60495" w:rsidRDefault="00AC6FC1" w:rsidP="0084040D">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szCs w:val="24"/>
              </w:rPr>
              <w:t>106</w:t>
            </w:r>
          </w:p>
        </w:tc>
        <w:tc>
          <w:tcPr>
            <w:tcW w:w="1140" w:type="dxa"/>
            <w:vMerge/>
            <w:vAlign w:val="center"/>
          </w:tcPr>
          <w:p w:rsidR="00AC6FC1" w:rsidRPr="00F60495" w:rsidRDefault="00AC6FC1" w:rsidP="0084040D">
            <w:pPr>
              <w:adjustRightInd w:val="0"/>
              <w:snapToGrid w:val="0"/>
              <w:spacing w:line="240" w:lineRule="atLeast"/>
              <w:ind w:left="17"/>
              <w:jc w:val="center"/>
              <w:rPr>
                <w:rFonts w:ascii="標楷體" w:eastAsia="標楷體" w:hAnsi="標楷體"/>
                <w:szCs w:val="24"/>
              </w:rPr>
            </w:pPr>
          </w:p>
        </w:tc>
      </w:tr>
      <w:tr w:rsidR="00F60495" w:rsidRPr="00F60495" w:rsidTr="00CE2FD6">
        <w:trPr>
          <w:trHeight w:val="435"/>
          <w:jc w:val="center"/>
        </w:trPr>
        <w:tc>
          <w:tcPr>
            <w:tcW w:w="582" w:type="dxa"/>
            <w:vAlign w:val="center"/>
          </w:tcPr>
          <w:p w:rsidR="005829D1" w:rsidRPr="00F60495" w:rsidRDefault="005829D1" w:rsidP="0084040D">
            <w:pPr>
              <w:adjustRightInd w:val="0"/>
              <w:snapToGrid w:val="0"/>
              <w:spacing w:line="240" w:lineRule="atLeast"/>
              <w:jc w:val="both"/>
              <w:rPr>
                <w:rFonts w:ascii="標楷體" w:eastAsia="標楷體" w:hAnsi="標楷體"/>
                <w:szCs w:val="24"/>
              </w:rPr>
            </w:pPr>
            <w:r w:rsidRPr="00F60495">
              <w:rPr>
                <w:rFonts w:ascii="標楷體" w:eastAsia="標楷體" w:hAnsi="標楷體"/>
                <w:szCs w:val="24"/>
              </w:rPr>
              <w:t>3-1</w:t>
            </w:r>
          </w:p>
        </w:tc>
        <w:tc>
          <w:tcPr>
            <w:tcW w:w="3261" w:type="dxa"/>
            <w:vAlign w:val="center"/>
          </w:tcPr>
          <w:p w:rsidR="005829D1" w:rsidRPr="00F60495" w:rsidRDefault="005829D1" w:rsidP="005D7250">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開發臺北市藝術美學環境步道</w:t>
            </w:r>
            <w:r w:rsidR="00F420A9">
              <w:rPr>
                <w:rFonts w:ascii="標楷體" w:eastAsia="標楷體" w:hAnsi="標楷體" w:hint="eastAsia"/>
                <w:szCs w:val="24"/>
              </w:rPr>
              <w:t>課程</w:t>
            </w:r>
            <w:r w:rsidRPr="00F60495">
              <w:rPr>
                <w:rFonts w:ascii="標楷體" w:eastAsia="標楷體" w:hAnsi="標楷體" w:hint="eastAsia"/>
                <w:szCs w:val="24"/>
              </w:rPr>
              <w:t>方案</w:t>
            </w:r>
            <w:r w:rsidR="00F420A9">
              <w:rPr>
                <w:rFonts w:ascii="標楷體" w:eastAsia="標楷體" w:hAnsi="標楷體" w:hint="eastAsia"/>
                <w:szCs w:val="24"/>
              </w:rPr>
              <w:t>－「從</w:t>
            </w:r>
            <w:proofErr w:type="gramStart"/>
            <w:r w:rsidR="00F420A9">
              <w:rPr>
                <w:rFonts w:ascii="標楷體" w:eastAsia="標楷體" w:hAnsi="標楷體" w:hint="eastAsia"/>
                <w:szCs w:val="24"/>
              </w:rPr>
              <w:t>臺</w:t>
            </w:r>
            <w:proofErr w:type="gramEnd"/>
            <w:r w:rsidR="00F420A9">
              <w:rPr>
                <w:rFonts w:ascii="標楷體" w:eastAsia="標楷體" w:hAnsi="標楷體" w:hint="eastAsia"/>
                <w:szCs w:val="24"/>
              </w:rPr>
              <w:t>北看世界」</w:t>
            </w:r>
            <w:r w:rsidR="00EF780E">
              <w:rPr>
                <w:rFonts w:ascii="標楷體" w:eastAsia="標楷體" w:hAnsi="標楷體" w:hint="eastAsia"/>
                <w:szCs w:val="24"/>
              </w:rPr>
              <w:t>從欣賞導向創作</w:t>
            </w:r>
          </w:p>
        </w:tc>
        <w:tc>
          <w:tcPr>
            <w:tcW w:w="674" w:type="dxa"/>
            <w:vMerge w:val="restart"/>
            <w:vAlign w:val="center"/>
          </w:tcPr>
          <w:p w:rsidR="005829D1" w:rsidRPr="00F60495" w:rsidRDefault="005829D1" w:rsidP="0084040D">
            <w:pPr>
              <w:adjustRightInd w:val="0"/>
              <w:snapToGrid w:val="0"/>
              <w:spacing w:line="240" w:lineRule="atLeast"/>
              <w:ind w:left="17"/>
              <w:jc w:val="both"/>
              <w:rPr>
                <w:rFonts w:ascii="標楷體" w:eastAsia="標楷體" w:hAnsi="標楷體"/>
                <w:sz w:val="20"/>
              </w:rPr>
            </w:pPr>
            <w:r w:rsidRPr="00F60495">
              <w:rPr>
                <w:rFonts w:ascii="標楷體" w:eastAsia="標楷體" w:hAnsi="標楷體" w:hint="eastAsia"/>
                <w:sz w:val="20"/>
              </w:rPr>
              <w:t>環境組/關渡國小</w:t>
            </w:r>
          </w:p>
        </w:tc>
        <w:tc>
          <w:tcPr>
            <w:tcW w:w="673" w:type="dxa"/>
            <w:vAlign w:val="center"/>
          </w:tcPr>
          <w:p w:rsidR="005829D1" w:rsidRPr="00F60495" w:rsidRDefault="005829D1" w:rsidP="0084040D">
            <w:pPr>
              <w:adjustRightInd w:val="0"/>
              <w:snapToGrid w:val="0"/>
              <w:spacing w:line="240" w:lineRule="atLeast"/>
              <w:ind w:left="17"/>
              <w:jc w:val="center"/>
              <w:rPr>
                <w:rFonts w:ascii="標楷體" w:eastAsia="標楷體" w:hAnsi="標楷體"/>
                <w:sz w:val="20"/>
              </w:rPr>
            </w:pPr>
            <w:r w:rsidRPr="00F60495">
              <w:rPr>
                <w:rFonts w:ascii="標楷體" w:eastAsia="標楷體" w:hAnsi="標楷體"/>
                <w:sz w:val="20"/>
              </w:rPr>
              <w:t>30</w:t>
            </w:r>
          </w:p>
        </w:tc>
        <w:tc>
          <w:tcPr>
            <w:tcW w:w="673" w:type="dxa"/>
            <w:vAlign w:val="center"/>
          </w:tcPr>
          <w:p w:rsidR="005829D1" w:rsidRPr="00F60495" w:rsidRDefault="0033536C" w:rsidP="0084040D">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3</w:t>
            </w:r>
            <w:r w:rsidR="005829D1" w:rsidRPr="00F60495">
              <w:rPr>
                <w:rFonts w:ascii="標楷體" w:eastAsia="標楷體" w:hAnsi="標楷體" w:hint="eastAsia"/>
                <w:sz w:val="20"/>
              </w:rPr>
              <w:t>0</w:t>
            </w:r>
          </w:p>
        </w:tc>
        <w:tc>
          <w:tcPr>
            <w:tcW w:w="673" w:type="dxa"/>
            <w:vAlign w:val="center"/>
          </w:tcPr>
          <w:p w:rsidR="005829D1" w:rsidRPr="00F60495" w:rsidRDefault="005829D1" w:rsidP="005A3B80">
            <w:pPr>
              <w:adjustRightInd w:val="0"/>
              <w:snapToGrid w:val="0"/>
              <w:spacing w:line="240" w:lineRule="atLeast"/>
              <w:ind w:left="17"/>
              <w:jc w:val="center"/>
              <w:rPr>
                <w:rFonts w:ascii="標楷體" w:eastAsia="標楷體" w:hAnsi="標楷體"/>
                <w:sz w:val="20"/>
              </w:rPr>
            </w:pPr>
            <w:r w:rsidRPr="00F60495">
              <w:rPr>
                <w:rFonts w:ascii="標楷體" w:eastAsia="標楷體" w:hAnsi="標楷體"/>
                <w:sz w:val="20"/>
              </w:rPr>
              <w:t>30</w:t>
            </w:r>
          </w:p>
        </w:tc>
        <w:tc>
          <w:tcPr>
            <w:tcW w:w="673" w:type="dxa"/>
            <w:vAlign w:val="center"/>
          </w:tcPr>
          <w:p w:rsidR="005829D1" w:rsidRPr="00F60495" w:rsidRDefault="005829D1" w:rsidP="005A3B80">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30</w:t>
            </w:r>
          </w:p>
        </w:tc>
        <w:tc>
          <w:tcPr>
            <w:tcW w:w="1140" w:type="dxa"/>
            <w:vAlign w:val="center"/>
          </w:tcPr>
          <w:p w:rsidR="005829D1" w:rsidRPr="00F60495" w:rsidRDefault="005829D1" w:rsidP="0084040D">
            <w:pPr>
              <w:adjustRightInd w:val="0"/>
              <w:snapToGrid w:val="0"/>
              <w:spacing w:line="240" w:lineRule="exact"/>
              <w:ind w:left="17"/>
              <w:jc w:val="both"/>
              <w:rPr>
                <w:rFonts w:ascii="標楷體" w:eastAsia="標楷體" w:hAnsi="標楷體"/>
                <w:sz w:val="20"/>
              </w:rPr>
            </w:pPr>
          </w:p>
        </w:tc>
      </w:tr>
      <w:tr w:rsidR="00F60495" w:rsidRPr="00F60495" w:rsidTr="00CE2FD6">
        <w:trPr>
          <w:trHeight w:val="435"/>
          <w:jc w:val="center"/>
        </w:trPr>
        <w:tc>
          <w:tcPr>
            <w:tcW w:w="582" w:type="dxa"/>
            <w:vAlign w:val="center"/>
          </w:tcPr>
          <w:p w:rsidR="005829D1" w:rsidRPr="00F60495" w:rsidRDefault="005829D1" w:rsidP="0084040D">
            <w:pPr>
              <w:adjustRightInd w:val="0"/>
              <w:snapToGrid w:val="0"/>
              <w:spacing w:line="240" w:lineRule="atLeast"/>
              <w:jc w:val="both"/>
              <w:rPr>
                <w:rFonts w:ascii="標楷體" w:eastAsia="標楷體" w:hAnsi="標楷體"/>
                <w:szCs w:val="24"/>
              </w:rPr>
            </w:pPr>
            <w:r w:rsidRPr="00F60495">
              <w:rPr>
                <w:rFonts w:ascii="標楷體" w:eastAsia="標楷體" w:hAnsi="標楷體"/>
                <w:szCs w:val="24"/>
              </w:rPr>
              <w:t>3-</w:t>
            </w:r>
            <w:r w:rsidR="00920E74" w:rsidRPr="00F60495">
              <w:rPr>
                <w:rFonts w:ascii="標楷體" w:eastAsia="標楷體" w:hAnsi="標楷體" w:hint="eastAsia"/>
                <w:szCs w:val="24"/>
              </w:rPr>
              <w:t>2</w:t>
            </w:r>
          </w:p>
        </w:tc>
        <w:tc>
          <w:tcPr>
            <w:tcW w:w="3261" w:type="dxa"/>
            <w:vAlign w:val="center"/>
          </w:tcPr>
          <w:p w:rsidR="005829D1" w:rsidRPr="00F60495" w:rsidRDefault="005829D1" w:rsidP="00EF780E">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臺北市</w:t>
            </w:r>
            <w:r w:rsidR="00EF780E">
              <w:rPr>
                <w:rFonts w:ascii="標楷體" w:eastAsia="標楷體" w:hAnsi="標楷體" w:hint="eastAsia"/>
                <w:szCs w:val="24"/>
              </w:rPr>
              <w:t>「我的社區步道設計」社區</w:t>
            </w:r>
            <w:r w:rsidRPr="00F60495">
              <w:rPr>
                <w:rFonts w:ascii="標楷體" w:eastAsia="標楷體" w:hAnsi="標楷體" w:hint="eastAsia"/>
                <w:szCs w:val="24"/>
              </w:rPr>
              <w:t>藝術環境</w:t>
            </w:r>
            <w:r w:rsidR="00EF780E">
              <w:rPr>
                <w:rFonts w:ascii="標楷體" w:eastAsia="標楷體" w:hAnsi="標楷體" w:hint="eastAsia"/>
                <w:szCs w:val="24"/>
              </w:rPr>
              <w:t>改造</w:t>
            </w:r>
            <w:r w:rsidRPr="00F60495">
              <w:rPr>
                <w:rFonts w:ascii="標楷體" w:eastAsia="標楷體" w:hAnsi="標楷體" w:hint="eastAsia"/>
                <w:szCs w:val="24"/>
              </w:rPr>
              <w:t>體驗推廣方案</w:t>
            </w:r>
            <w:r w:rsidR="00EF780E">
              <w:rPr>
                <w:rFonts w:ascii="標楷體" w:eastAsia="標楷體" w:hAnsi="標楷體" w:hint="eastAsia"/>
                <w:szCs w:val="24"/>
              </w:rPr>
              <w:t>及工作坊</w:t>
            </w:r>
            <w:r w:rsidRPr="00F60495">
              <w:rPr>
                <w:rFonts w:ascii="標楷體" w:eastAsia="標楷體" w:hAnsi="標楷體" w:hint="eastAsia"/>
                <w:szCs w:val="24"/>
              </w:rPr>
              <w:t>（含</w:t>
            </w:r>
            <w:r w:rsidR="00EF780E">
              <w:rPr>
                <w:rFonts w:ascii="標楷體" w:eastAsia="標楷體" w:hAnsi="標楷體" w:hint="eastAsia"/>
                <w:szCs w:val="24"/>
              </w:rPr>
              <w:t>發表會</w:t>
            </w:r>
            <w:r w:rsidRPr="00F60495">
              <w:rPr>
                <w:rFonts w:ascii="標楷體" w:eastAsia="標楷體" w:hAnsi="標楷體" w:hint="eastAsia"/>
                <w:szCs w:val="24"/>
              </w:rPr>
              <w:t>）</w:t>
            </w:r>
          </w:p>
        </w:tc>
        <w:tc>
          <w:tcPr>
            <w:tcW w:w="674" w:type="dxa"/>
            <w:vMerge/>
            <w:vAlign w:val="center"/>
          </w:tcPr>
          <w:p w:rsidR="005829D1" w:rsidRPr="00F60495" w:rsidRDefault="005829D1" w:rsidP="0084040D">
            <w:pPr>
              <w:adjustRightInd w:val="0"/>
              <w:snapToGrid w:val="0"/>
              <w:spacing w:line="240" w:lineRule="atLeast"/>
              <w:ind w:left="17"/>
              <w:jc w:val="both"/>
              <w:rPr>
                <w:rFonts w:ascii="標楷體" w:eastAsia="標楷體" w:hAnsi="標楷體"/>
                <w:sz w:val="20"/>
              </w:rPr>
            </w:pPr>
          </w:p>
        </w:tc>
        <w:tc>
          <w:tcPr>
            <w:tcW w:w="673" w:type="dxa"/>
            <w:vAlign w:val="center"/>
          </w:tcPr>
          <w:p w:rsidR="005829D1" w:rsidRPr="00F60495" w:rsidRDefault="007E3601" w:rsidP="0084040D">
            <w:pPr>
              <w:adjustRightInd w:val="0"/>
              <w:snapToGrid w:val="0"/>
              <w:spacing w:line="240" w:lineRule="atLeast"/>
              <w:ind w:left="17"/>
              <w:jc w:val="center"/>
              <w:rPr>
                <w:rFonts w:ascii="標楷體" w:eastAsia="標楷體" w:hAnsi="標楷體"/>
                <w:sz w:val="20"/>
              </w:rPr>
            </w:pPr>
            <w:r>
              <w:rPr>
                <w:rFonts w:ascii="標楷體" w:eastAsia="標楷體" w:hAnsi="標楷體" w:hint="eastAsia"/>
                <w:sz w:val="20"/>
              </w:rPr>
              <w:t>無</w:t>
            </w:r>
          </w:p>
        </w:tc>
        <w:tc>
          <w:tcPr>
            <w:tcW w:w="673" w:type="dxa"/>
            <w:vAlign w:val="center"/>
          </w:tcPr>
          <w:p w:rsidR="005829D1" w:rsidRPr="00F60495" w:rsidRDefault="005829D1" w:rsidP="0084040D">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3</w:t>
            </w:r>
            <w:r w:rsidRPr="00F60495">
              <w:rPr>
                <w:rFonts w:ascii="標楷體" w:eastAsia="標楷體" w:hAnsi="標楷體"/>
                <w:sz w:val="20"/>
              </w:rPr>
              <w:t>0</w:t>
            </w:r>
          </w:p>
        </w:tc>
        <w:tc>
          <w:tcPr>
            <w:tcW w:w="673" w:type="dxa"/>
            <w:vAlign w:val="center"/>
          </w:tcPr>
          <w:p w:rsidR="005829D1" w:rsidRPr="00F60495" w:rsidRDefault="00640375" w:rsidP="0084040D">
            <w:pPr>
              <w:adjustRightInd w:val="0"/>
              <w:snapToGrid w:val="0"/>
              <w:spacing w:line="240" w:lineRule="atLeast"/>
              <w:ind w:left="17"/>
              <w:jc w:val="center"/>
              <w:rPr>
                <w:rFonts w:ascii="標楷體" w:eastAsia="標楷體" w:hAnsi="標楷體"/>
                <w:sz w:val="20"/>
              </w:rPr>
            </w:pPr>
            <w:r>
              <w:rPr>
                <w:rFonts w:ascii="標楷體" w:eastAsia="標楷體" w:hAnsi="標楷體" w:hint="eastAsia"/>
                <w:sz w:val="20"/>
              </w:rPr>
              <w:t>1</w:t>
            </w:r>
            <w:r w:rsidR="005829D1" w:rsidRPr="00F60495">
              <w:rPr>
                <w:rFonts w:ascii="標楷體" w:eastAsia="標楷體" w:hAnsi="標楷體"/>
                <w:sz w:val="20"/>
              </w:rPr>
              <w:t>30</w:t>
            </w:r>
          </w:p>
        </w:tc>
        <w:tc>
          <w:tcPr>
            <w:tcW w:w="673" w:type="dxa"/>
            <w:vAlign w:val="center"/>
          </w:tcPr>
          <w:p w:rsidR="005829D1" w:rsidRPr="00F60495" w:rsidRDefault="00640375" w:rsidP="0084040D">
            <w:pPr>
              <w:adjustRightInd w:val="0"/>
              <w:snapToGrid w:val="0"/>
              <w:spacing w:line="240" w:lineRule="atLeast"/>
              <w:ind w:left="17"/>
              <w:jc w:val="center"/>
              <w:rPr>
                <w:rFonts w:ascii="標楷體" w:eastAsia="標楷體" w:hAnsi="標楷體"/>
                <w:sz w:val="20"/>
              </w:rPr>
            </w:pPr>
            <w:r>
              <w:rPr>
                <w:rFonts w:ascii="標楷體" w:eastAsia="標楷體" w:hAnsi="標楷體" w:hint="eastAsia"/>
                <w:sz w:val="20"/>
              </w:rPr>
              <w:t>1</w:t>
            </w:r>
            <w:r w:rsidR="005829D1" w:rsidRPr="00F60495">
              <w:rPr>
                <w:rFonts w:ascii="標楷體" w:eastAsia="標楷體" w:hAnsi="標楷體"/>
                <w:sz w:val="20"/>
              </w:rPr>
              <w:t>30</w:t>
            </w:r>
          </w:p>
        </w:tc>
        <w:tc>
          <w:tcPr>
            <w:tcW w:w="1140" w:type="dxa"/>
            <w:vAlign w:val="center"/>
          </w:tcPr>
          <w:p w:rsidR="005829D1" w:rsidRPr="00640375" w:rsidRDefault="00640375" w:rsidP="00640375">
            <w:pPr>
              <w:adjustRightInd w:val="0"/>
              <w:snapToGrid w:val="0"/>
              <w:spacing w:line="240" w:lineRule="exact"/>
              <w:ind w:left="17"/>
              <w:jc w:val="both"/>
              <w:rPr>
                <w:rFonts w:ascii="標楷體" w:eastAsia="標楷體" w:hAnsi="標楷體"/>
                <w:sz w:val="20"/>
              </w:rPr>
            </w:pPr>
            <w:r>
              <w:rPr>
                <w:rFonts w:ascii="標楷體" w:eastAsia="標楷體" w:hAnsi="標楷體" w:hint="eastAsia"/>
                <w:sz w:val="20"/>
              </w:rPr>
              <w:t>1.</w:t>
            </w:r>
            <w:r w:rsidR="00EF780E" w:rsidRPr="00640375">
              <w:rPr>
                <w:rFonts w:ascii="標楷體" w:eastAsia="標楷體" w:hAnsi="標楷體" w:hint="eastAsia"/>
                <w:sz w:val="20"/>
              </w:rPr>
              <w:t>社區</w:t>
            </w:r>
            <w:r w:rsidR="005829D1" w:rsidRPr="00640375">
              <w:rPr>
                <w:rFonts w:ascii="標楷體" w:eastAsia="標楷體" w:hAnsi="標楷體" w:hint="eastAsia"/>
                <w:sz w:val="20"/>
              </w:rPr>
              <w:t>步道</w:t>
            </w:r>
            <w:r w:rsidR="00EF780E" w:rsidRPr="00640375">
              <w:rPr>
                <w:rFonts w:ascii="標楷體" w:eastAsia="標楷體" w:hAnsi="標楷體" w:hint="eastAsia"/>
                <w:sz w:val="20"/>
              </w:rPr>
              <w:t>設計</w:t>
            </w:r>
            <w:proofErr w:type="gramStart"/>
            <w:r w:rsidR="005829D1" w:rsidRPr="00640375">
              <w:rPr>
                <w:rFonts w:ascii="標楷體" w:eastAsia="標楷體" w:hAnsi="標楷體" w:hint="eastAsia"/>
                <w:sz w:val="20"/>
              </w:rPr>
              <w:t>教學</w:t>
            </w:r>
            <w:r w:rsidR="00EF780E" w:rsidRPr="00640375">
              <w:rPr>
                <w:rFonts w:ascii="標楷體" w:eastAsia="標楷體" w:hAnsi="標楷體" w:hint="eastAsia"/>
                <w:sz w:val="20"/>
              </w:rPr>
              <w:t>及徵件</w:t>
            </w:r>
            <w:proofErr w:type="gramEnd"/>
            <w:r w:rsidR="005829D1" w:rsidRPr="00640375">
              <w:rPr>
                <w:rFonts w:ascii="標楷體" w:eastAsia="標楷體" w:hAnsi="標楷體" w:hint="eastAsia"/>
                <w:sz w:val="20"/>
              </w:rPr>
              <w:t>等推廣</w:t>
            </w:r>
            <w:r w:rsidR="00814B78" w:rsidRPr="00640375">
              <w:rPr>
                <w:rFonts w:ascii="標楷體" w:eastAsia="標楷體" w:hAnsi="標楷體" w:hint="eastAsia"/>
                <w:sz w:val="20"/>
              </w:rPr>
              <w:t>工作坊及相關</w:t>
            </w:r>
            <w:r w:rsidR="005829D1" w:rsidRPr="00640375">
              <w:rPr>
                <w:rFonts w:ascii="標楷體" w:eastAsia="標楷體" w:hAnsi="標楷體" w:hint="eastAsia"/>
                <w:sz w:val="20"/>
              </w:rPr>
              <w:t>活動</w:t>
            </w:r>
          </w:p>
          <w:p w:rsidR="00640375" w:rsidRPr="00640375" w:rsidRDefault="00640375" w:rsidP="00640375">
            <w:pPr>
              <w:adjustRightInd w:val="0"/>
              <w:snapToGrid w:val="0"/>
              <w:spacing w:line="240" w:lineRule="exact"/>
              <w:jc w:val="both"/>
              <w:rPr>
                <w:rFonts w:ascii="標楷體" w:eastAsia="標楷體" w:hAnsi="標楷體"/>
                <w:sz w:val="20"/>
              </w:rPr>
            </w:pPr>
            <w:r>
              <w:rPr>
                <w:rFonts w:ascii="標楷體" w:eastAsia="標楷體" w:hAnsi="標楷體" w:hint="eastAsia"/>
                <w:sz w:val="20"/>
              </w:rPr>
              <w:t>2.</w:t>
            </w:r>
            <w:r w:rsidRPr="00640375">
              <w:rPr>
                <w:rFonts w:ascii="標楷體" w:eastAsia="標楷體" w:hAnsi="標楷體" w:hint="eastAsia"/>
                <w:sz w:val="20"/>
              </w:rPr>
              <w:t>提供10所學校申請，每所10萬</w:t>
            </w:r>
            <w:r w:rsidR="00855715">
              <w:rPr>
                <w:rFonts w:ascii="標楷體" w:eastAsia="標楷體" w:hAnsi="標楷體" w:hint="eastAsia"/>
                <w:sz w:val="20"/>
              </w:rPr>
              <w:t>。</w:t>
            </w:r>
          </w:p>
        </w:tc>
      </w:tr>
    </w:tbl>
    <w:p w:rsidR="00AC6FC1" w:rsidRPr="00F60495" w:rsidRDefault="00036294" w:rsidP="006C73F4">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szCs w:val="24"/>
        </w:rPr>
        <w:t xml:space="preserve"> </w:t>
      </w:r>
      <w:r w:rsidR="00AC6FC1" w:rsidRPr="00F60495">
        <w:rPr>
          <w:rFonts w:ascii="標楷體" w:eastAsia="標楷體" w:hAnsi="標楷體"/>
          <w:szCs w:val="24"/>
        </w:rPr>
        <w:t>(</w:t>
      </w:r>
      <w:r w:rsidR="00AC6FC1" w:rsidRPr="00F60495">
        <w:rPr>
          <w:rFonts w:ascii="標楷體" w:eastAsia="標楷體" w:hAnsi="標楷體" w:hint="eastAsia"/>
          <w:szCs w:val="24"/>
        </w:rPr>
        <w:t>四</w:t>
      </w:r>
      <w:r w:rsidR="00AC6FC1" w:rsidRPr="00F60495">
        <w:rPr>
          <w:rFonts w:ascii="標楷體" w:eastAsia="標楷體" w:hAnsi="標楷體"/>
          <w:szCs w:val="24"/>
        </w:rPr>
        <w:t>)</w:t>
      </w:r>
      <w:r w:rsidR="00AC6FC1" w:rsidRPr="00F60495">
        <w:rPr>
          <w:rFonts w:ascii="標楷體" w:eastAsia="標楷體" w:hAnsi="標楷體" w:hint="eastAsia"/>
          <w:szCs w:val="24"/>
        </w:rPr>
        <w:t>本行動方案與現有計畫之連結</w:t>
      </w:r>
      <w:r w:rsidR="00AC6FC1" w:rsidRPr="00F60495">
        <w:rPr>
          <w:rFonts w:ascii="標楷體" w:eastAsia="標楷體" w:hAnsi="標楷體"/>
          <w:szCs w:val="24"/>
        </w:rPr>
        <w:t>:</w:t>
      </w:r>
    </w:p>
    <w:tbl>
      <w:tblPr>
        <w:tblW w:w="8358" w:type="dxa"/>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2"/>
        <w:gridCol w:w="5954"/>
        <w:gridCol w:w="1822"/>
      </w:tblGrid>
      <w:tr w:rsidR="00F60495" w:rsidRPr="00F60495" w:rsidTr="00CE2FD6">
        <w:trPr>
          <w:trHeight w:val="255"/>
          <w:jc w:val="center"/>
        </w:trPr>
        <w:tc>
          <w:tcPr>
            <w:tcW w:w="582" w:type="dxa"/>
            <w:vAlign w:val="center"/>
          </w:tcPr>
          <w:p w:rsidR="00AC6FC1" w:rsidRPr="00F60495" w:rsidRDefault="00AC6FC1" w:rsidP="0084040D">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lastRenderedPageBreak/>
              <w:t>編號</w:t>
            </w:r>
          </w:p>
        </w:tc>
        <w:tc>
          <w:tcPr>
            <w:tcW w:w="5954" w:type="dxa"/>
            <w:vAlign w:val="center"/>
          </w:tcPr>
          <w:p w:rsidR="00AC6FC1" w:rsidRPr="00F60495" w:rsidRDefault="00AC6FC1" w:rsidP="0084040D">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本行動方案連結之計畫</w:t>
            </w:r>
          </w:p>
        </w:tc>
        <w:tc>
          <w:tcPr>
            <w:tcW w:w="1822" w:type="dxa"/>
            <w:vAlign w:val="center"/>
          </w:tcPr>
          <w:p w:rsidR="00AC6FC1" w:rsidRPr="00F60495" w:rsidRDefault="00AC6FC1" w:rsidP="0084040D">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執行單位</w:t>
            </w:r>
          </w:p>
        </w:tc>
      </w:tr>
      <w:tr w:rsidR="00F60495" w:rsidRPr="00F60495" w:rsidTr="00CE2FD6">
        <w:trPr>
          <w:trHeight w:val="255"/>
          <w:jc w:val="center"/>
        </w:trPr>
        <w:tc>
          <w:tcPr>
            <w:tcW w:w="582" w:type="dxa"/>
            <w:vAlign w:val="center"/>
          </w:tcPr>
          <w:p w:rsidR="00AC6FC1" w:rsidRPr="00F60495" w:rsidRDefault="00AC6FC1" w:rsidP="006C73F4">
            <w:pPr>
              <w:adjustRightInd w:val="0"/>
              <w:snapToGrid w:val="0"/>
              <w:spacing w:line="240" w:lineRule="atLeast"/>
              <w:jc w:val="both"/>
              <w:rPr>
                <w:rFonts w:ascii="標楷體" w:eastAsia="標楷體" w:hAnsi="標楷體"/>
                <w:szCs w:val="24"/>
              </w:rPr>
            </w:pPr>
            <w:r w:rsidRPr="00F60495">
              <w:br w:type="page"/>
            </w:r>
            <w:r w:rsidRPr="00F60495">
              <w:br w:type="page"/>
            </w:r>
            <w:r w:rsidRPr="00F60495">
              <w:rPr>
                <w:rFonts w:ascii="標楷體" w:eastAsia="標楷體" w:hAnsi="標楷體"/>
                <w:szCs w:val="24"/>
              </w:rPr>
              <w:t>3-3</w:t>
            </w:r>
          </w:p>
        </w:tc>
        <w:tc>
          <w:tcPr>
            <w:tcW w:w="5954" w:type="dxa"/>
            <w:vAlign w:val="center"/>
          </w:tcPr>
          <w:p w:rsidR="00AC6FC1" w:rsidRPr="00F60495" w:rsidRDefault="00AC6FC1" w:rsidP="00A51037">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配合文化局規劃，辦理國</w:t>
            </w:r>
            <w:r w:rsidR="007E3601">
              <w:rPr>
                <w:rFonts w:ascii="標楷體" w:eastAsia="標楷體" w:hAnsi="標楷體" w:hint="eastAsia"/>
                <w:szCs w:val="24"/>
              </w:rPr>
              <w:t>中</w:t>
            </w:r>
            <w:r w:rsidRPr="00F60495">
              <w:rPr>
                <w:rFonts w:ascii="標楷體" w:eastAsia="標楷體" w:hAnsi="標楷體" w:hint="eastAsia"/>
                <w:szCs w:val="24"/>
              </w:rPr>
              <w:t>小「</w:t>
            </w:r>
            <w:proofErr w:type="gramStart"/>
            <w:r w:rsidRPr="00F60495">
              <w:rPr>
                <w:rFonts w:ascii="標楷體" w:eastAsia="標楷體" w:hAnsi="標楷體" w:hint="eastAsia"/>
                <w:szCs w:val="24"/>
              </w:rPr>
              <w:t>育藝深遠</w:t>
            </w:r>
            <w:proofErr w:type="gramEnd"/>
            <w:r w:rsidRPr="00F60495">
              <w:rPr>
                <w:rFonts w:ascii="標楷體" w:eastAsia="標楷體" w:hAnsi="標楷體"/>
                <w:szCs w:val="24"/>
              </w:rPr>
              <w:t>-</w:t>
            </w:r>
            <w:r w:rsidRPr="00F60495">
              <w:rPr>
                <w:rFonts w:ascii="標楷體" w:eastAsia="標楷體" w:hAnsi="標楷體" w:hint="eastAsia"/>
                <w:szCs w:val="24"/>
              </w:rPr>
              <w:t>藝術啟蒙方案」</w:t>
            </w:r>
          </w:p>
        </w:tc>
        <w:tc>
          <w:tcPr>
            <w:tcW w:w="1822" w:type="dxa"/>
            <w:vAlign w:val="center"/>
          </w:tcPr>
          <w:p w:rsidR="00AC6FC1" w:rsidRPr="00F60495" w:rsidRDefault="007E3601" w:rsidP="0084040D">
            <w:pPr>
              <w:adjustRightInd w:val="0"/>
              <w:snapToGrid w:val="0"/>
              <w:spacing w:line="240" w:lineRule="atLeast"/>
              <w:jc w:val="center"/>
              <w:rPr>
                <w:rFonts w:ascii="標楷體" w:eastAsia="標楷體" w:hAnsi="標楷體"/>
                <w:szCs w:val="24"/>
              </w:rPr>
            </w:pPr>
            <w:r>
              <w:rPr>
                <w:rFonts w:ascii="標楷體" w:eastAsia="標楷體" w:hAnsi="標楷體" w:hint="eastAsia"/>
                <w:szCs w:val="24"/>
              </w:rPr>
              <w:t>中教科、</w:t>
            </w:r>
            <w:r w:rsidR="00580BA2" w:rsidRPr="00F60495">
              <w:rPr>
                <w:rFonts w:ascii="標楷體" w:eastAsia="標楷體" w:hAnsi="標楷體" w:hint="eastAsia"/>
                <w:szCs w:val="24"/>
              </w:rPr>
              <w:t>國教科</w:t>
            </w:r>
          </w:p>
        </w:tc>
      </w:tr>
    </w:tbl>
    <w:p w:rsidR="00AC6FC1" w:rsidRPr="00F60495" w:rsidRDefault="00AC6FC1" w:rsidP="00A836E5">
      <w:pPr>
        <w:adjustRightInd w:val="0"/>
        <w:snapToGrid w:val="0"/>
        <w:spacing w:line="400" w:lineRule="exact"/>
        <w:rPr>
          <w:rFonts w:ascii="標楷體" w:eastAsia="標楷體" w:hAnsi="標楷體"/>
          <w:szCs w:val="24"/>
        </w:rPr>
      </w:pPr>
      <w:r w:rsidRPr="00F60495">
        <w:rPr>
          <w:rFonts w:ascii="標楷體" w:eastAsia="標楷體" w:hAnsi="標楷體"/>
          <w:szCs w:val="24"/>
        </w:rPr>
        <w:t xml:space="preserve"> (</w:t>
      </w:r>
      <w:r w:rsidRPr="00F60495">
        <w:rPr>
          <w:rFonts w:ascii="標楷體" w:eastAsia="標楷體" w:hAnsi="標楷體" w:hint="eastAsia"/>
          <w:szCs w:val="24"/>
        </w:rPr>
        <w:t>五</w:t>
      </w:r>
      <w:r w:rsidRPr="00F60495">
        <w:rPr>
          <w:rFonts w:ascii="標楷體" w:eastAsia="標楷體" w:hAnsi="標楷體"/>
          <w:szCs w:val="24"/>
        </w:rPr>
        <w:t>)</w:t>
      </w:r>
      <w:r w:rsidRPr="00F60495">
        <w:rPr>
          <w:rFonts w:ascii="標楷體" w:eastAsia="標楷體" w:hAnsi="標楷體" w:hint="eastAsia"/>
          <w:szCs w:val="24"/>
        </w:rPr>
        <w:t>參加對象</w:t>
      </w:r>
      <w:r w:rsidR="00034B05" w:rsidRPr="00F60495">
        <w:rPr>
          <w:rFonts w:ascii="標楷體" w:eastAsia="標楷體" w:hAnsi="標楷體" w:hint="eastAsia"/>
          <w:szCs w:val="24"/>
        </w:rPr>
        <w:t>:</w:t>
      </w:r>
    </w:p>
    <w:tbl>
      <w:tblPr>
        <w:tblW w:w="0" w:type="auto"/>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2"/>
        <w:gridCol w:w="3261"/>
        <w:gridCol w:w="4506"/>
      </w:tblGrid>
      <w:tr w:rsidR="00F60495" w:rsidRPr="00F60495" w:rsidTr="00CE2FD6">
        <w:trPr>
          <w:trHeight w:val="634"/>
          <w:jc w:val="center"/>
        </w:trPr>
        <w:tc>
          <w:tcPr>
            <w:tcW w:w="582" w:type="dxa"/>
            <w:vAlign w:val="center"/>
          </w:tcPr>
          <w:p w:rsidR="00AC6FC1" w:rsidRPr="00F60495" w:rsidRDefault="00AC6FC1" w:rsidP="00A836E5">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編號</w:t>
            </w:r>
          </w:p>
        </w:tc>
        <w:tc>
          <w:tcPr>
            <w:tcW w:w="3261" w:type="dxa"/>
            <w:vAlign w:val="center"/>
          </w:tcPr>
          <w:p w:rsidR="00AC6FC1" w:rsidRPr="00F60495" w:rsidRDefault="00AC6FC1" w:rsidP="00A836E5">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行動方案</w:t>
            </w:r>
          </w:p>
        </w:tc>
        <w:tc>
          <w:tcPr>
            <w:tcW w:w="4506" w:type="dxa"/>
            <w:vAlign w:val="center"/>
          </w:tcPr>
          <w:p w:rsidR="00AC6FC1" w:rsidRPr="00F60495" w:rsidRDefault="00AC6FC1" w:rsidP="00A836E5">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參加對象</w:t>
            </w:r>
          </w:p>
        </w:tc>
      </w:tr>
      <w:tr w:rsidR="00F60495" w:rsidRPr="00F60495" w:rsidTr="00CE2FD6">
        <w:trPr>
          <w:trHeight w:val="435"/>
          <w:jc w:val="center"/>
        </w:trPr>
        <w:tc>
          <w:tcPr>
            <w:tcW w:w="582" w:type="dxa"/>
            <w:vAlign w:val="center"/>
          </w:tcPr>
          <w:p w:rsidR="00AC6FC1" w:rsidRPr="00F60495" w:rsidRDefault="00AC6FC1" w:rsidP="00A836E5">
            <w:pPr>
              <w:adjustRightInd w:val="0"/>
              <w:snapToGrid w:val="0"/>
              <w:spacing w:line="240" w:lineRule="atLeast"/>
              <w:jc w:val="both"/>
              <w:rPr>
                <w:rFonts w:ascii="標楷體" w:eastAsia="標楷體" w:hAnsi="標楷體"/>
                <w:szCs w:val="24"/>
              </w:rPr>
            </w:pPr>
            <w:r w:rsidRPr="00F60495">
              <w:rPr>
                <w:rFonts w:ascii="標楷體" w:eastAsia="標楷體" w:hAnsi="標楷體"/>
                <w:szCs w:val="24"/>
              </w:rPr>
              <w:t>3-1</w:t>
            </w:r>
          </w:p>
        </w:tc>
        <w:tc>
          <w:tcPr>
            <w:tcW w:w="3261" w:type="dxa"/>
            <w:vAlign w:val="center"/>
          </w:tcPr>
          <w:p w:rsidR="00AC6FC1" w:rsidRPr="00F60495" w:rsidRDefault="00AC6FC1" w:rsidP="008D292B">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開發臺北市藝術美學環境步道</w:t>
            </w:r>
            <w:r w:rsidR="00090C34">
              <w:rPr>
                <w:rFonts w:ascii="標楷體" w:eastAsia="標楷體" w:hAnsi="標楷體" w:hint="eastAsia"/>
                <w:szCs w:val="24"/>
              </w:rPr>
              <w:t>課程</w:t>
            </w:r>
            <w:r w:rsidRPr="00F60495">
              <w:rPr>
                <w:rFonts w:ascii="標楷體" w:eastAsia="標楷體" w:hAnsi="標楷體" w:hint="eastAsia"/>
                <w:szCs w:val="24"/>
              </w:rPr>
              <w:t>方案</w:t>
            </w:r>
            <w:r w:rsidR="00EF780E">
              <w:rPr>
                <w:rFonts w:ascii="標楷體" w:eastAsia="標楷體" w:hAnsi="標楷體" w:hint="eastAsia"/>
                <w:szCs w:val="24"/>
              </w:rPr>
              <w:t>－「從</w:t>
            </w:r>
            <w:r w:rsidR="008D292B">
              <w:rPr>
                <w:rFonts w:ascii="標楷體" w:eastAsia="標楷體" w:hAnsi="標楷體" w:hint="eastAsia"/>
                <w:szCs w:val="24"/>
              </w:rPr>
              <w:t>世界</w:t>
            </w:r>
            <w:r w:rsidR="00EF780E">
              <w:rPr>
                <w:rFonts w:ascii="標楷體" w:eastAsia="標楷體" w:hAnsi="標楷體" w:hint="eastAsia"/>
                <w:szCs w:val="24"/>
              </w:rPr>
              <w:t>看</w:t>
            </w:r>
            <w:proofErr w:type="gramStart"/>
            <w:r w:rsidR="008D292B">
              <w:rPr>
                <w:rFonts w:ascii="標楷體" w:eastAsia="標楷體" w:hAnsi="標楷體" w:hint="eastAsia"/>
                <w:szCs w:val="24"/>
              </w:rPr>
              <w:t>臺</w:t>
            </w:r>
            <w:proofErr w:type="gramEnd"/>
            <w:r w:rsidR="008D292B">
              <w:rPr>
                <w:rFonts w:ascii="標楷體" w:eastAsia="標楷體" w:hAnsi="標楷體" w:hint="eastAsia"/>
                <w:szCs w:val="24"/>
              </w:rPr>
              <w:t>北</w:t>
            </w:r>
            <w:r w:rsidR="00EF780E">
              <w:rPr>
                <w:rFonts w:ascii="標楷體" w:eastAsia="標楷體" w:hAnsi="標楷體" w:hint="eastAsia"/>
                <w:szCs w:val="24"/>
              </w:rPr>
              <w:t>」從欣賞導向創作</w:t>
            </w:r>
          </w:p>
        </w:tc>
        <w:tc>
          <w:tcPr>
            <w:tcW w:w="4506" w:type="dxa"/>
            <w:vAlign w:val="center"/>
          </w:tcPr>
          <w:p w:rsidR="00AC6FC1" w:rsidRPr="00F60495" w:rsidRDefault="00AC6FC1" w:rsidP="00A51037">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藝術環境推廣組、本市國中小教師</w:t>
            </w:r>
          </w:p>
        </w:tc>
      </w:tr>
      <w:tr w:rsidR="008D292B" w:rsidRPr="00F60495" w:rsidTr="00CE2FD6">
        <w:trPr>
          <w:trHeight w:val="435"/>
          <w:jc w:val="center"/>
        </w:trPr>
        <w:tc>
          <w:tcPr>
            <w:tcW w:w="582" w:type="dxa"/>
            <w:vAlign w:val="center"/>
          </w:tcPr>
          <w:p w:rsidR="008D292B" w:rsidRPr="00F60495" w:rsidRDefault="008D292B" w:rsidP="00A836E5">
            <w:pPr>
              <w:adjustRightInd w:val="0"/>
              <w:snapToGrid w:val="0"/>
              <w:spacing w:line="240" w:lineRule="atLeast"/>
              <w:jc w:val="both"/>
              <w:rPr>
                <w:rFonts w:ascii="標楷體" w:eastAsia="標楷體" w:hAnsi="標楷體"/>
                <w:szCs w:val="24"/>
              </w:rPr>
            </w:pPr>
            <w:r w:rsidRPr="00F60495">
              <w:rPr>
                <w:rFonts w:ascii="標楷體" w:eastAsia="標楷體" w:hAnsi="標楷體"/>
                <w:szCs w:val="24"/>
              </w:rPr>
              <w:t>3-2</w:t>
            </w:r>
          </w:p>
        </w:tc>
        <w:tc>
          <w:tcPr>
            <w:tcW w:w="3261" w:type="dxa"/>
            <w:vAlign w:val="center"/>
          </w:tcPr>
          <w:p w:rsidR="008D292B" w:rsidRPr="00F60495" w:rsidRDefault="008D292B" w:rsidP="004739F9">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臺北市</w:t>
            </w:r>
            <w:r>
              <w:rPr>
                <w:rFonts w:ascii="標楷體" w:eastAsia="標楷體" w:hAnsi="標楷體" w:hint="eastAsia"/>
                <w:szCs w:val="24"/>
              </w:rPr>
              <w:t>社區</w:t>
            </w:r>
            <w:r w:rsidRPr="00F60495">
              <w:rPr>
                <w:rFonts w:ascii="標楷體" w:eastAsia="標楷體" w:hAnsi="標楷體" w:hint="eastAsia"/>
                <w:szCs w:val="24"/>
              </w:rPr>
              <w:t>藝術設計步道藝術體驗推廣方案（含</w:t>
            </w:r>
            <w:r>
              <w:rPr>
                <w:rFonts w:ascii="標楷體" w:eastAsia="標楷體" w:hAnsi="標楷體" w:hint="eastAsia"/>
                <w:szCs w:val="24"/>
              </w:rPr>
              <w:t>發表會</w:t>
            </w:r>
            <w:r w:rsidRPr="00F60495">
              <w:rPr>
                <w:rFonts w:ascii="標楷體" w:eastAsia="標楷體" w:hAnsi="標楷體" w:hint="eastAsia"/>
                <w:szCs w:val="24"/>
              </w:rPr>
              <w:t>）</w:t>
            </w:r>
          </w:p>
        </w:tc>
        <w:tc>
          <w:tcPr>
            <w:tcW w:w="4506" w:type="dxa"/>
            <w:vAlign w:val="center"/>
          </w:tcPr>
          <w:p w:rsidR="008D292B" w:rsidRPr="00F60495" w:rsidRDefault="008D292B" w:rsidP="004739F9">
            <w:pPr>
              <w:adjustRightInd w:val="0"/>
              <w:snapToGrid w:val="0"/>
              <w:spacing w:line="240" w:lineRule="atLeast"/>
              <w:ind w:left="17"/>
              <w:jc w:val="both"/>
              <w:rPr>
                <w:rFonts w:ascii="標楷體" w:eastAsia="標楷體" w:hAnsi="標楷體"/>
                <w:sz w:val="20"/>
              </w:rPr>
            </w:pPr>
            <w:r w:rsidRPr="00F60495">
              <w:rPr>
                <w:rFonts w:ascii="標楷體" w:eastAsia="標楷體" w:hAnsi="標楷體" w:hint="eastAsia"/>
                <w:szCs w:val="24"/>
              </w:rPr>
              <w:t>藝術環境推廣組、本市國中小教師</w:t>
            </w:r>
          </w:p>
        </w:tc>
      </w:tr>
    </w:tbl>
    <w:p w:rsidR="00AC6FC1" w:rsidRPr="00F60495" w:rsidRDefault="00662742" w:rsidP="00A836E5">
      <w:pPr>
        <w:adjustRightInd w:val="0"/>
        <w:snapToGrid w:val="0"/>
        <w:spacing w:line="400" w:lineRule="exact"/>
        <w:rPr>
          <w:rFonts w:ascii="標楷體" w:eastAsia="標楷體" w:hAnsi="標楷體"/>
          <w:szCs w:val="24"/>
        </w:rPr>
      </w:pPr>
      <w:r w:rsidRPr="00F60495">
        <w:rPr>
          <w:rFonts w:ascii="標楷體" w:eastAsia="標楷體" w:hAnsi="標楷體"/>
          <w:szCs w:val="24"/>
        </w:rPr>
        <w:t xml:space="preserve"> </w:t>
      </w:r>
      <w:r w:rsidR="00AC6FC1" w:rsidRPr="00F60495">
        <w:rPr>
          <w:rFonts w:ascii="標楷體" w:eastAsia="標楷體" w:hAnsi="標楷體"/>
          <w:szCs w:val="24"/>
        </w:rPr>
        <w:t>(</w:t>
      </w:r>
      <w:r w:rsidR="00AC6FC1" w:rsidRPr="00F60495">
        <w:rPr>
          <w:rFonts w:ascii="標楷體" w:eastAsia="標楷體" w:hAnsi="標楷體" w:hint="eastAsia"/>
          <w:szCs w:val="24"/>
        </w:rPr>
        <w:t>六</w:t>
      </w:r>
      <w:r w:rsidR="00AC6FC1" w:rsidRPr="00F60495">
        <w:rPr>
          <w:rFonts w:ascii="標楷體" w:eastAsia="標楷體" w:hAnsi="標楷體"/>
          <w:szCs w:val="24"/>
        </w:rPr>
        <w:t>)</w:t>
      </w:r>
      <w:r w:rsidR="00AC6FC1" w:rsidRPr="00F60495">
        <w:rPr>
          <w:rFonts w:ascii="標楷體" w:eastAsia="標楷體" w:hAnsi="標楷體" w:hint="eastAsia"/>
          <w:szCs w:val="24"/>
        </w:rPr>
        <w:t>年度工作預定執行期程</w:t>
      </w:r>
      <w:r w:rsidR="00034B05" w:rsidRPr="00F60495">
        <w:rPr>
          <w:rFonts w:ascii="標楷體" w:eastAsia="標楷體" w:hAnsi="標楷體"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8"/>
        <w:gridCol w:w="1255"/>
        <w:gridCol w:w="607"/>
        <w:gridCol w:w="4092"/>
        <w:gridCol w:w="1532"/>
      </w:tblGrid>
      <w:tr w:rsidR="00F60495" w:rsidRPr="00F60495" w:rsidTr="00CE2FD6">
        <w:trPr>
          <w:trHeight w:val="295"/>
          <w:jc w:val="center"/>
        </w:trPr>
        <w:tc>
          <w:tcPr>
            <w:tcW w:w="848" w:type="dxa"/>
            <w:vAlign w:val="center"/>
          </w:tcPr>
          <w:p w:rsidR="00AC6FC1" w:rsidRPr="00F60495" w:rsidRDefault="00AC6FC1"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項次</w:t>
            </w:r>
          </w:p>
        </w:tc>
        <w:tc>
          <w:tcPr>
            <w:tcW w:w="1255" w:type="dxa"/>
            <w:vAlign w:val="center"/>
          </w:tcPr>
          <w:p w:rsidR="00AC6FC1" w:rsidRPr="00F60495" w:rsidRDefault="00AC6FC1"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日</w:t>
            </w:r>
            <w:r w:rsidRPr="00F60495">
              <w:rPr>
                <w:rFonts w:ascii="標楷體" w:eastAsia="標楷體" w:hAnsi="標楷體"/>
                <w:szCs w:val="24"/>
              </w:rPr>
              <w:t xml:space="preserve"> </w:t>
            </w:r>
            <w:r w:rsidRPr="00F60495">
              <w:rPr>
                <w:rFonts w:ascii="標楷體" w:eastAsia="標楷體" w:hAnsi="標楷體" w:hint="eastAsia"/>
                <w:szCs w:val="24"/>
              </w:rPr>
              <w:t>期</w:t>
            </w:r>
          </w:p>
        </w:tc>
        <w:tc>
          <w:tcPr>
            <w:tcW w:w="607" w:type="dxa"/>
            <w:vAlign w:val="center"/>
          </w:tcPr>
          <w:p w:rsidR="00AC6FC1" w:rsidRPr="00F60495" w:rsidRDefault="00AC6FC1"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星期</w:t>
            </w:r>
          </w:p>
        </w:tc>
        <w:tc>
          <w:tcPr>
            <w:tcW w:w="4092" w:type="dxa"/>
            <w:vAlign w:val="center"/>
          </w:tcPr>
          <w:p w:rsidR="00AC6FC1" w:rsidRPr="00F60495" w:rsidRDefault="00AC6FC1"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工作內容</w:t>
            </w:r>
          </w:p>
        </w:tc>
        <w:tc>
          <w:tcPr>
            <w:tcW w:w="1532" w:type="dxa"/>
            <w:vAlign w:val="center"/>
          </w:tcPr>
          <w:p w:rsidR="00AC6FC1" w:rsidRPr="00F60495" w:rsidRDefault="00AC6FC1"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負責單位</w:t>
            </w:r>
          </w:p>
        </w:tc>
      </w:tr>
      <w:tr w:rsidR="00F60495" w:rsidRPr="00F60495" w:rsidTr="00CE2FD6">
        <w:trPr>
          <w:trHeight w:val="375"/>
          <w:jc w:val="center"/>
        </w:trPr>
        <w:tc>
          <w:tcPr>
            <w:tcW w:w="848" w:type="dxa"/>
            <w:vAlign w:val="center"/>
          </w:tcPr>
          <w:p w:rsidR="003937E0" w:rsidRPr="00F60495" w:rsidRDefault="003937E0"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szCs w:val="24"/>
              </w:rPr>
              <w:t>1</w:t>
            </w:r>
          </w:p>
        </w:tc>
        <w:tc>
          <w:tcPr>
            <w:tcW w:w="1255"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105.01.1</w:t>
            </w:r>
            <w:r w:rsidRPr="00F60495">
              <w:rPr>
                <w:rFonts w:ascii="標楷體" w:eastAsia="標楷體" w:hAnsi="標楷體" w:hint="eastAsia"/>
                <w:szCs w:val="24"/>
              </w:rPr>
              <w:t>5</w:t>
            </w:r>
          </w:p>
        </w:tc>
        <w:tc>
          <w:tcPr>
            <w:tcW w:w="607" w:type="dxa"/>
            <w:vAlign w:val="center"/>
          </w:tcPr>
          <w:p w:rsidR="003937E0" w:rsidRPr="00F60495" w:rsidRDefault="003937E0"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五</w:t>
            </w:r>
          </w:p>
        </w:tc>
        <w:tc>
          <w:tcPr>
            <w:tcW w:w="4092" w:type="dxa"/>
            <w:vAlign w:val="center"/>
          </w:tcPr>
          <w:p w:rsidR="003937E0" w:rsidRPr="00F60495" w:rsidRDefault="003937E0" w:rsidP="00250D71">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召開第一次工作會議</w:t>
            </w:r>
          </w:p>
          <w:p w:rsidR="003937E0" w:rsidRPr="00F60495" w:rsidRDefault="003937E0" w:rsidP="00250D71">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各工作組提交「子計畫」及預算書。</w:t>
            </w:r>
          </w:p>
          <w:p w:rsidR="003937E0" w:rsidRPr="00F60495" w:rsidRDefault="003937E0" w:rsidP="00250D71">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3.</w:t>
            </w:r>
            <w:r w:rsidRPr="00F60495">
              <w:rPr>
                <w:rFonts w:ascii="標楷體" w:eastAsia="標楷體" w:hAnsi="標楷體" w:hint="eastAsia"/>
                <w:szCs w:val="24"/>
              </w:rPr>
              <w:t>確定各工作組工作項目執行期程。</w:t>
            </w:r>
          </w:p>
        </w:tc>
        <w:tc>
          <w:tcPr>
            <w:tcW w:w="1532" w:type="dxa"/>
            <w:vAlign w:val="center"/>
          </w:tcPr>
          <w:p w:rsidR="003937E0" w:rsidRPr="00F60495" w:rsidRDefault="003937E0" w:rsidP="00173F49">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關渡國小</w:t>
            </w:r>
          </w:p>
          <w:p w:rsidR="003937E0" w:rsidRPr="00F60495" w:rsidRDefault="003937E0" w:rsidP="00173F49">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藝術環境推廣組</w:t>
            </w:r>
          </w:p>
        </w:tc>
      </w:tr>
      <w:tr w:rsidR="00F60495" w:rsidRPr="00F60495" w:rsidTr="00CE2FD6">
        <w:trPr>
          <w:trHeight w:val="550"/>
          <w:jc w:val="center"/>
        </w:trPr>
        <w:tc>
          <w:tcPr>
            <w:tcW w:w="848" w:type="dxa"/>
            <w:vAlign w:val="center"/>
          </w:tcPr>
          <w:p w:rsidR="003937E0" w:rsidRPr="00F60495" w:rsidRDefault="003937E0"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szCs w:val="24"/>
              </w:rPr>
              <w:t>2</w:t>
            </w:r>
          </w:p>
        </w:tc>
        <w:tc>
          <w:tcPr>
            <w:tcW w:w="1255" w:type="dxa"/>
            <w:vAlign w:val="center"/>
          </w:tcPr>
          <w:p w:rsidR="003937E0" w:rsidRPr="00F60495" w:rsidRDefault="003937E0" w:rsidP="00432460">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105.0</w:t>
            </w:r>
            <w:r w:rsidRPr="00F60495">
              <w:rPr>
                <w:rFonts w:ascii="標楷體" w:eastAsia="標楷體" w:hAnsi="標楷體" w:hint="eastAsia"/>
                <w:szCs w:val="24"/>
              </w:rPr>
              <w:t>3</w:t>
            </w:r>
            <w:r w:rsidRPr="00F60495">
              <w:rPr>
                <w:rFonts w:ascii="標楷體" w:eastAsia="標楷體" w:hAnsi="標楷體"/>
                <w:szCs w:val="24"/>
              </w:rPr>
              <w:t>.1</w:t>
            </w:r>
            <w:r w:rsidRPr="00F60495">
              <w:rPr>
                <w:rFonts w:ascii="標楷體" w:eastAsia="標楷體" w:hAnsi="標楷體" w:hint="eastAsia"/>
                <w:szCs w:val="24"/>
              </w:rPr>
              <w:t>1</w:t>
            </w:r>
          </w:p>
        </w:tc>
        <w:tc>
          <w:tcPr>
            <w:tcW w:w="607" w:type="dxa"/>
            <w:vAlign w:val="center"/>
          </w:tcPr>
          <w:p w:rsidR="003937E0" w:rsidRPr="00F60495" w:rsidRDefault="003937E0"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五</w:t>
            </w:r>
          </w:p>
        </w:tc>
        <w:tc>
          <w:tcPr>
            <w:tcW w:w="4092" w:type="dxa"/>
            <w:vAlign w:val="center"/>
          </w:tcPr>
          <w:p w:rsidR="003937E0" w:rsidRPr="00F60495" w:rsidRDefault="003937E0" w:rsidP="003937E0">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召開第二次工作會議</w:t>
            </w:r>
          </w:p>
          <w:p w:rsidR="003937E0" w:rsidRPr="00F60495" w:rsidRDefault="003937E0" w:rsidP="003937E0">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進行</w:t>
            </w:r>
            <w:r w:rsidR="00EF780E">
              <w:rPr>
                <w:rFonts w:ascii="標楷體" w:eastAsia="標楷體" w:hAnsi="標楷體" w:hint="eastAsia"/>
                <w:szCs w:val="24"/>
              </w:rPr>
              <w:t>「</w:t>
            </w:r>
            <w:r w:rsidR="008D292B">
              <w:rPr>
                <w:rFonts w:ascii="標楷體" w:eastAsia="標楷體" w:hAnsi="標楷體" w:hint="eastAsia"/>
                <w:szCs w:val="24"/>
              </w:rPr>
              <w:t>從世界看臺北</w:t>
            </w:r>
            <w:r w:rsidR="00EF780E">
              <w:rPr>
                <w:rFonts w:ascii="標楷體" w:eastAsia="標楷體" w:hAnsi="標楷體" w:hint="eastAsia"/>
                <w:szCs w:val="24"/>
              </w:rPr>
              <w:t>」從欣賞導向創作</w:t>
            </w:r>
            <w:r w:rsidRPr="00F60495">
              <w:rPr>
                <w:rFonts w:ascii="標楷體" w:eastAsia="標楷體" w:hAnsi="標楷體" w:hint="eastAsia"/>
                <w:szCs w:val="24"/>
              </w:rPr>
              <w:t>教師教學設計研習工作坊</w:t>
            </w:r>
            <w:r w:rsidR="00EF780E">
              <w:rPr>
                <w:rFonts w:ascii="標楷體" w:eastAsia="標楷體" w:hAnsi="標楷體" w:hint="eastAsia"/>
                <w:szCs w:val="24"/>
              </w:rPr>
              <w:t>及</w:t>
            </w:r>
            <w:r w:rsidR="00650670" w:rsidRPr="00F60495">
              <w:rPr>
                <w:rFonts w:ascii="標楷體" w:eastAsia="標楷體" w:hAnsi="標楷體" w:hint="eastAsia"/>
                <w:szCs w:val="24"/>
              </w:rPr>
              <w:t>臺北市</w:t>
            </w:r>
            <w:r w:rsidR="00650670">
              <w:rPr>
                <w:rFonts w:ascii="標楷體" w:eastAsia="標楷體" w:hAnsi="標楷體" w:hint="eastAsia"/>
                <w:szCs w:val="24"/>
              </w:rPr>
              <w:t>社區</w:t>
            </w:r>
            <w:r w:rsidR="00650670" w:rsidRPr="00F60495">
              <w:rPr>
                <w:rFonts w:ascii="標楷體" w:eastAsia="標楷體" w:hAnsi="標楷體" w:hint="eastAsia"/>
                <w:szCs w:val="24"/>
              </w:rPr>
              <w:t>藝術設計步道藝術體驗推廣方案</w:t>
            </w:r>
            <w:r w:rsidRPr="00F60495">
              <w:rPr>
                <w:rFonts w:ascii="標楷體" w:eastAsia="標楷體" w:hAnsi="標楷體" w:hint="eastAsia"/>
                <w:szCs w:val="24"/>
              </w:rPr>
              <w:t>內容討論。</w:t>
            </w:r>
          </w:p>
          <w:p w:rsidR="003937E0" w:rsidRPr="00F60495" w:rsidRDefault="003937E0" w:rsidP="00650670">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3.</w:t>
            </w:r>
            <w:r w:rsidRPr="00F60495">
              <w:rPr>
                <w:rFonts w:ascii="標楷體" w:eastAsia="標楷體" w:hAnsi="標楷體" w:hint="eastAsia"/>
                <w:szCs w:val="24"/>
              </w:rPr>
              <w:t>各項費用執行。</w:t>
            </w:r>
          </w:p>
        </w:tc>
        <w:tc>
          <w:tcPr>
            <w:tcW w:w="1532" w:type="dxa"/>
            <w:vAlign w:val="center"/>
          </w:tcPr>
          <w:p w:rsidR="003937E0" w:rsidRPr="00F60495" w:rsidRDefault="003937E0" w:rsidP="00173F49">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關渡國小</w:t>
            </w:r>
          </w:p>
          <w:p w:rsidR="003937E0" w:rsidRPr="00F60495" w:rsidRDefault="003937E0" w:rsidP="00173F49">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藝術環境推廣組</w:t>
            </w:r>
          </w:p>
        </w:tc>
      </w:tr>
      <w:tr w:rsidR="00F60495" w:rsidRPr="00F60495" w:rsidTr="00CE2FD6">
        <w:trPr>
          <w:trHeight w:val="1035"/>
          <w:jc w:val="center"/>
        </w:trPr>
        <w:tc>
          <w:tcPr>
            <w:tcW w:w="848" w:type="dxa"/>
            <w:vAlign w:val="center"/>
          </w:tcPr>
          <w:p w:rsidR="003937E0" w:rsidRPr="00F60495" w:rsidRDefault="003937E0"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szCs w:val="24"/>
              </w:rPr>
              <w:t>3</w:t>
            </w:r>
          </w:p>
        </w:tc>
        <w:tc>
          <w:tcPr>
            <w:tcW w:w="1255"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105.03.2</w:t>
            </w:r>
            <w:r w:rsidRPr="00F60495">
              <w:rPr>
                <w:rFonts w:ascii="標楷體" w:eastAsia="標楷體" w:hAnsi="標楷體" w:hint="eastAsia"/>
                <w:szCs w:val="24"/>
              </w:rPr>
              <w:t>9</w:t>
            </w:r>
          </w:p>
        </w:tc>
        <w:tc>
          <w:tcPr>
            <w:tcW w:w="607" w:type="dxa"/>
            <w:vAlign w:val="center"/>
          </w:tcPr>
          <w:p w:rsidR="003937E0" w:rsidRPr="00F60495" w:rsidRDefault="003937E0"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二</w:t>
            </w:r>
          </w:p>
        </w:tc>
        <w:tc>
          <w:tcPr>
            <w:tcW w:w="4092" w:type="dxa"/>
            <w:vAlign w:val="center"/>
          </w:tcPr>
          <w:p w:rsidR="003937E0" w:rsidRPr="00F60495" w:rsidRDefault="00650670" w:rsidP="003937E0">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w:t>
            </w:r>
            <w:r w:rsidR="008D292B">
              <w:rPr>
                <w:rFonts w:ascii="標楷體" w:eastAsia="標楷體" w:hAnsi="標楷體" w:hint="eastAsia"/>
                <w:szCs w:val="24"/>
              </w:rPr>
              <w:t>從世界看</w:t>
            </w:r>
            <w:proofErr w:type="gramStart"/>
            <w:r w:rsidR="008D292B">
              <w:rPr>
                <w:rFonts w:ascii="標楷體" w:eastAsia="標楷體" w:hAnsi="標楷體" w:hint="eastAsia"/>
                <w:szCs w:val="24"/>
              </w:rPr>
              <w:t>臺</w:t>
            </w:r>
            <w:proofErr w:type="gramEnd"/>
            <w:r w:rsidR="008D292B">
              <w:rPr>
                <w:rFonts w:ascii="標楷體" w:eastAsia="標楷體" w:hAnsi="標楷體" w:hint="eastAsia"/>
                <w:szCs w:val="24"/>
              </w:rPr>
              <w:t>北</w:t>
            </w:r>
            <w:r>
              <w:rPr>
                <w:rFonts w:ascii="標楷體" w:eastAsia="標楷體" w:hAnsi="標楷體" w:hint="eastAsia"/>
                <w:szCs w:val="24"/>
              </w:rPr>
              <w:t>」從欣賞導向創作</w:t>
            </w:r>
            <w:r w:rsidR="003937E0" w:rsidRPr="00F60495">
              <w:rPr>
                <w:rFonts w:ascii="標楷體" w:eastAsia="標楷體" w:hAnsi="標楷體" w:hint="eastAsia"/>
                <w:szCs w:val="24"/>
              </w:rPr>
              <w:t>教師教學設計研習工作坊(</w:t>
            </w:r>
            <w:proofErr w:type="gramStart"/>
            <w:r w:rsidR="003937E0" w:rsidRPr="00F60495">
              <w:rPr>
                <w:rFonts w:ascii="標楷體" w:eastAsia="標楷體" w:hAnsi="標楷體" w:hint="eastAsia"/>
                <w:szCs w:val="24"/>
              </w:rPr>
              <w:t>一</w:t>
            </w:r>
            <w:proofErr w:type="gramEnd"/>
            <w:r w:rsidR="003937E0" w:rsidRPr="00F60495">
              <w:rPr>
                <w:rFonts w:ascii="標楷體" w:eastAsia="標楷體" w:hAnsi="標楷體" w:hint="eastAsia"/>
                <w:szCs w:val="24"/>
              </w:rPr>
              <w:t>) 。</w:t>
            </w:r>
          </w:p>
        </w:tc>
        <w:tc>
          <w:tcPr>
            <w:tcW w:w="1532"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關渡國小</w:t>
            </w:r>
          </w:p>
          <w:p w:rsidR="003937E0" w:rsidRPr="00F60495" w:rsidRDefault="003937E0" w:rsidP="000A401C">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藝術環境推廣組</w:t>
            </w:r>
          </w:p>
        </w:tc>
      </w:tr>
      <w:tr w:rsidR="00F60495" w:rsidRPr="00F60495" w:rsidTr="00CE2FD6">
        <w:trPr>
          <w:trHeight w:val="1035"/>
          <w:jc w:val="center"/>
        </w:trPr>
        <w:tc>
          <w:tcPr>
            <w:tcW w:w="848" w:type="dxa"/>
            <w:vAlign w:val="center"/>
          </w:tcPr>
          <w:p w:rsidR="003937E0" w:rsidRPr="00F60495" w:rsidRDefault="003937E0"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szCs w:val="24"/>
              </w:rPr>
              <w:t>4</w:t>
            </w:r>
          </w:p>
        </w:tc>
        <w:tc>
          <w:tcPr>
            <w:tcW w:w="1255" w:type="dxa"/>
            <w:vAlign w:val="center"/>
          </w:tcPr>
          <w:p w:rsidR="003937E0" w:rsidRPr="00F60495" w:rsidRDefault="003937E0" w:rsidP="00250D71">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105.04.</w:t>
            </w:r>
            <w:r w:rsidRPr="00F60495">
              <w:rPr>
                <w:rFonts w:ascii="標楷體" w:eastAsia="標楷體" w:hAnsi="標楷體" w:hint="eastAsia"/>
                <w:szCs w:val="24"/>
              </w:rPr>
              <w:t>12</w:t>
            </w:r>
          </w:p>
        </w:tc>
        <w:tc>
          <w:tcPr>
            <w:tcW w:w="607" w:type="dxa"/>
            <w:vAlign w:val="center"/>
          </w:tcPr>
          <w:p w:rsidR="003937E0" w:rsidRPr="00F60495" w:rsidRDefault="003937E0"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二</w:t>
            </w:r>
          </w:p>
        </w:tc>
        <w:tc>
          <w:tcPr>
            <w:tcW w:w="4092" w:type="dxa"/>
            <w:vAlign w:val="center"/>
          </w:tcPr>
          <w:p w:rsidR="003937E0" w:rsidRPr="00F60495" w:rsidRDefault="00650670" w:rsidP="00650670">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w:t>
            </w:r>
            <w:r w:rsidR="008D292B">
              <w:rPr>
                <w:rFonts w:ascii="標楷體" w:eastAsia="標楷體" w:hAnsi="標楷體" w:hint="eastAsia"/>
                <w:szCs w:val="24"/>
              </w:rPr>
              <w:t>從世界看</w:t>
            </w:r>
            <w:proofErr w:type="gramStart"/>
            <w:r w:rsidR="008D292B">
              <w:rPr>
                <w:rFonts w:ascii="標楷體" w:eastAsia="標楷體" w:hAnsi="標楷體" w:hint="eastAsia"/>
                <w:szCs w:val="24"/>
              </w:rPr>
              <w:t>臺</w:t>
            </w:r>
            <w:proofErr w:type="gramEnd"/>
            <w:r w:rsidR="008D292B">
              <w:rPr>
                <w:rFonts w:ascii="標楷體" w:eastAsia="標楷體" w:hAnsi="標楷體" w:hint="eastAsia"/>
                <w:szCs w:val="24"/>
              </w:rPr>
              <w:t>北</w:t>
            </w:r>
            <w:r>
              <w:rPr>
                <w:rFonts w:ascii="標楷體" w:eastAsia="標楷體" w:hAnsi="標楷體" w:hint="eastAsia"/>
                <w:szCs w:val="24"/>
              </w:rPr>
              <w:t>」從欣賞導向創作</w:t>
            </w:r>
            <w:r w:rsidRPr="00F60495">
              <w:rPr>
                <w:rFonts w:ascii="標楷體" w:eastAsia="標楷體" w:hAnsi="標楷體" w:hint="eastAsia"/>
                <w:szCs w:val="24"/>
              </w:rPr>
              <w:t>教師教學設計研習工作坊(</w:t>
            </w:r>
            <w:r>
              <w:rPr>
                <w:rFonts w:ascii="標楷體" w:eastAsia="標楷體" w:hAnsi="標楷體" w:hint="eastAsia"/>
                <w:szCs w:val="24"/>
              </w:rPr>
              <w:t>二</w:t>
            </w:r>
            <w:r w:rsidRPr="00F60495">
              <w:rPr>
                <w:rFonts w:ascii="標楷體" w:eastAsia="標楷體" w:hAnsi="標楷體" w:hint="eastAsia"/>
                <w:szCs w:val="24"/>
              </w:rPr>
              <w:t>) 。</w:t>
            </w:r>
          </w:p>
        </w:tc>
        <w:tc>
          <w:tcPr>
            <w:tcW w:w="1532" w:type="dxa"/>
            <w:vAlign w:val="center"/>
          </w:tcPr>
          <w:p w:rsidR="003937E0" w:rsidRPr="00F60495" w:rsidRDefault="003937E0"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關渡國小</w:t>
            </w:r>
          </w:p>
          <w:p w:rsidR="003937E0" w:rsidRPr="00F60495" w:rsidRDefault="003937E0"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藝術環境推廣組</w:t>
            </w:r>
          </w:p>
        </w:tc>
      </w:tr>
      <w:tr w:rsidR="00F60495" w:rsidRPr="00F60495" w:rsidTr="00CE2FD6">
        <w:trPr>
          <w:trHeight w:val="930"/>
          <w:jc w:val="center"/>
        </w:trPr>
        <w:tc>
          <w:tcPr>
            <w:tcW w:w="848" w:type="dxa"/>
            <w:vAlign w:val="center"/>
          </w:tcPr>
          <w:p w:rsidR="003937E0" w:rsidRPr="00F60495" w:rsidRDefault="003937E0"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szCs w:val="24"/>
              </w:rPr>
              <w:t>5</w:t>
            </w:r>
          </w:p>
        </w:tc>
        <w:tc>
          <w:tcPr>
            <w:tcW w:w="1255"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105.04.</w:t>
            </w:r>
            <w:r w:rsidRPr="00F60495">
              <w:rPr>
                <w:rFonts w:ascii="標楷體" w:eastAsia="標楷體" w:hAnsi="標楷體" w:hint="eastAsia"/>
                <w:szCs w:val="24"/>
              </w:rPr>
              <w:t>15</w:t>
            </w:r>
          </w:p>
        </w:tc>
        <w:tc>
          <w:tcPr>
            <w:tcW w:w="607" w:type="dxa"/>
            <w:vAlign w:val="center"/>
          </w:tcPr>
          <w:p w:rsidR="003937E0" w:rsidRPr="00F60495" w:rsidRDefault="003937E0"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五</w:t>
            </w:r>
          </w:p>
        </w:tc>
        <w:tc>
          <w:tcPr>
            <w:tcW w:w="4092"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召開第三次工作會議</w:t>
            </w:r>
          </w:p>
          <w:p w:rsidR="003937E0" w:rsidRPr="00F60495" w:rsidRDefault="003937E0" w:rsidP="005F126C">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進行</w:t>
            </w:r>
            <w:r w:rsidR="00650670">
              <w:rPr>
                <w:rFonts w:ascii="標楷體" w:eastAsia="標楷體" w:hAnsi="標楷體" w:hint="eastAsia"/>
                <w:szCs w:val="24"/>
              </w:rPr>
              <w:t>「</w:t>
            </w:r>
            <w:r w:rsidR="008D292B">
              <w:rPr>
                <w:rFonts w:ascii="標楷體" w:eastAsia="標楷體" w:hAnsi="標楷體" w:hint="eastAsia"/>
                <w:szCs w:val="24"/>
              </w:rPr>
              <w:t>從世界看臺北</w:t>
            </w:r>
            <w:r w:rsidR="00650670">
              <w:rPr>
                <w:rFonts w:ascii="標楷體" w:eastAsia="標楷體" w:hAnsi="標楷體" w:hint="eastAsia"/>
                <w:szCs w:val="24"/>
              </w:rPr>
              <w:t>」從欣賞導向創作</w:t>
            </w:r>
            <w:r w:rsidR="00650670" w:rsidRPr="00F60495">
              <w:rPr>
                <w:rFonts w:ascii="標楷體" w:eastAsia="標楷體" w:hAnsi="標楷體" w:hint="eastAsia"/>
                <w:szCs w:val="24"/>
              </w:rPr>
              <w:t>教師教學設計研習工作坊</w:t>
            </w:r>
            <w:r w:rsidRPr="00F60495">
              <w:rPr>
                <w:rFonts w:ascii="標楷體" w:eastAsia="標楷體" w:hAnsi="標楷體" w:hint="eastAsia"/>
                <w:szCs w:val="24"/>
              </w:rPr>
              <w:t>後續內容討論。</w:t>
            </w:r>
          </w:p>
          <w:p w:rsidR="003937E0" w:rsidRPr="00F60495" w:rsidRDefault="003937E0" w:rsidP="000A401C">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3.</w:t>
            </w:r>
            <w:r w:rsidRPr="00F60495">
              <w:rPr>
                <w:rFonts w:ascii="標楷體" w:eastAsia="標楷體" w:hAnsi="標楷體" w:hint="eastAsia"/>
                <w:szCs w:val="24"/>
              </w:rPr>
              <w:t>各項費用執行。</w:t>
            </w:r>
          </w:p>
        </w:tc>
        <w:tc>
          <w:tcPr>
            <w:tcW w:w="1532"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關渡國小</w:t>
            </w:r>
          </w:p>
          <w:p w:rsidR="003937E0" w:rsidRPr="00F60495" w:rsidRDefault="003937E0" w:rsidP="000A401C">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藝術環境推廣組</w:t>
            </w:r>
          </w:p>
        </w:tc>
      </w:tr>
      <w:tr w:rsidR="00F60495" w:rsidRPr="00F60495" w:rsidTr="00CE2FD6">
        <w:trPr>
          <w:trHeight w:val="841"/>
          <w:jc w:val="center"/>
        </w:trPr>
        <w:tc>
          <w:tcPr>
            <w:tcW w:w="848" w:type="dxa"/>
            <w:vAlign w:val="center"/>
          </w:tcPr>
          <w:p w:rsidR="003937E0" w:rsidRPr="00F60495" w:rsidRDefault="003937E0"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szCs w:val="24"/>
              </w:rPr>
              <w:t>5</w:t>
            </w:r>
          </w:p>
        </w:tc>
        <w:tc>
          <w:tcPr>
            <w:tcW w:w="1255"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105.05.</w:t>
            </w:r>
            <w:r w:rsidRPr="00F60495">
              <w:rPr>
                <w:rFonts w:ascii="標楷體" w:eastAsia="標楷體" w:hAnsi="標楷體" w:hint="eastAsia"/>
                <w:szCs w:val="24"/>
              </w:rPr>
              <w:t>13</w:t>
            </w:r>
          </w:p>
        </w:tc>
        <w:tc>
          <w:tcPr>
            <w:tcW w:w="607" w:type="dxa"/>
            <w:vAlign w:val="center"/>
          </w:tcPr>
          <w:p w:rsidR="003937E0" w:rsidRPr="00F60495" w:rsidRDefault="003937E0"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五</w:t>
            </w:r>
          </w:p>
        </w:tc>
        <w:tc>
          <w:tcPr>
            <w:tcW w:w="4092"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召開第四次工作會議</w:t>
            </w:r>
          </w:p>
          <w:p w:rsidR="003937E0" w:rsidRPr="00F60495" w:rsidRDefault="003937E0" w:rsidP="00650670">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臺北市中小學校園及社區美化計畫</w:t>
            </w:r>
            <w:r w:rsidR="00650670">
              <w:rPr>
                <w:rFonts w:ascii="標楷體" w:eastAsia="標楷體" w:hAnsi="標楷體" w:hint="eastAsia"/>
                <w:szCs w:val="24"/>
              </w:rPr>
              <w:t>討論與</w:t>
            </w:r>
            <w:r w:rsidRPr="00F60495">
              <w:rPr>
                <w:rFonts w:ascii="標楷體" w:eastAsia="標楷體" w:hAnsi="標楷體" w:hint="eastAsia"/>
                <w:szCs w:val="24"/>
              </w:rPr>
              <w:t>執行。</w:t>
            </w:r>
          </w:p>
        </w:tc>
        <w:tc>
          <w:tcPr>
            <w:tcW w:w="1532"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關渡國小</w:t>
            </w:r>
          </w:p>
          <w:p w:rsidR="003937E0" w:rsidRPr="00F60495" w:rsidRDefault="003937E0" w:rsidP="000A401C">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藝術環境推廣組</w:t>
            </w:r>
          </w:p>
        </w:tc>
      </w:tr>
      <w:tr w:rsidR="00F60495" w:rsidRPr="00F60495" w:rsidTr="00CE2FD6">
        <w:trPr>
          <w:trHeight w:val="375"/>
          <w:jc w:val="center"/>
        </w:trPr>
        <w:tc>
          <w:tcPr>
            <w:tcW w:w="848" w:type="dxa"/>
            <w:vAlign w:val="center"/>
          </w:tcPr>
          <w:p w:rsidR="003937E0" w:rsidRPr="00F60495" w:rsidRDefault="003937E0"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szCs w:val="24"/>
              </w:rPr>
              <w:t>6</w:t>
            </w:r>
          </w:p>
        </w:tc>
        <w:tc>
          <w:tcPr>
            <w:tcW w:w="1255"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105.06</w:t>
            </w:r>
            <w:r w:rsidRPr="00F60495">
              <w:rPr>
                <w:rFonts w:ascii="標楷體" w:eastAsia="標楷體" w:hAnsi="標楷體" w:hint="eastAsia"/>
                <w:szCs w:val="24"/>
              </w:rPr>
              <w:t>.17</w:t>
            </w:r>
          </w:p>
        </w:tc>
        <w:tc>
          <w:tcPr>
            <w:tcW w:w="607" w:type="dxa"/>
            <w:vAlign w:val="center"/>
          </w:tcPr>
          <w:p w:rsidR="003937E0" w:rsidRPr="00F60495" w:rsidRDefault="003937E0"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五</w:t>
            </w:r>
          </w:p>
        </w:tc>
        <w:tc>
          <w:tcPr>
            <w:tcW w:w="4092"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召開第五次工作會議</w:t>
            </w:r>
          </w:p>
          <w:p w:rsidR="003937E0" w:rsidRPr="00F60495" w:rsidRDefault="003937E0" w:rsidP="003937E0">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進行</w:t>
            </w:r>
            <w:r w:rsidR="00650670">
              <w:rPr>
                <w:rFonts w:ascii="標楷體" w:eastAsia="標楷體" w:hAnsi="標楷體" w:hint="eastAsia"/>
                <w:szCs w:val="24"/>
              </w:rPr>
              <w:t>「</w:t>
            </w:r>
            <w:r w:rsidR="008D292B">
              <w:rPr>
                <w:rFonts w:ascii="標楷體" w:eastAsia="標楷體" w:hAnsi="標楷體" w:hint="eastAsia"/>
                <w:szCs w:val="24"/>
              </w:rPr>
              <w:t>從世界看臺北</w:t>
            </w:r>
            <w:r w:rsidR="00650670">
              <w:rPr>
                <w:rFonts w:ascii="標楷體" w:eastAsia="標楷體" w:hAnsi="標楷體" w:hint="eastAsia"/>
                <w:szCs w:val="24"/>
              </w:rPr>
              <w:t>」從欣賞導向創作</w:t>
            </w:r>
            <w:r w:rsidR="00650670" w:rsidRPr="00F60495">
              <w:rPr>
                <w:rFonts w:ascii="標楷體" w:eastAsia="標楷體" w:hAnsi="標楷體" w:hint="eastAsia"/>
                <w:szCs w:val="24"/>
              </w:rPr>
              <w:t>教師教學設計研習工作坊</w:t>
            </w:r>
            <w:r w:rsidR="00650670">
              <w:rPr>
                <w:rFonts w:ascii="標楷體" w:eastAsia="標楷體" w:hAnsi="標楷體" w:hint="eastAsia"/>
                <w:szCs w:val="24"/>
              </w:rPr>
              <w:t>後續各校執行情形</w:t>
            </w:r>
            <w:r w:rsidRPr="00F60495">
              <w:rPr>
                <w:rFonts w:ascii="標楷體" w:eastAsia="標楷體" w:hAnsi="標楷體" w:hint="eastAsia"/>
                <w:szCs w:val="24"/>
              </w:rPr>
              <w:t>討論。</w:t>
            </w:r>
          </w:p>
          <w:p w:rsidR="003937E0" w:rsidRPr="00F60495" w:rsidRDefault="003937E0" w:rsidP="003937E0">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3.</w:t>
            </w:r>
            <w:r w:rsidRPr="00F60495">
              <w:rPr>
                <w:rFonts w:ascii="標楷體" w:eastAsia="標楷體" w:hAnsi="標楷體" w:hint="eastAsia"/>
                <w:szCs w:val="24"/>
              </w:rPr>
              <w:t>各項費用執行。</w:t>
            </w:r>
          </w:p>
          <w:p w:rsidR="003937E0" w:rsidRPr="00F60495" w:rsidRDefault="00650670" w:rsidP="00650670">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4</w:t>
            </w:r>
            <w:r w:rsidR="003937E0" w:rsidRPr="00F60495">
              <w:rPr>
                <w:rFonts w:ascii="標楷體" w:eastAsia="標楷體" w:hAnsi="標楷體" w:hint="eastAsia"/>
                <w:szCs w:val="24"/>
              </w:rPr>
              <w:t>.臺北市中小學校園及社區美化計畫執行</w:t>
            </w:r>
            <w:r w:rsidR="001B4566" w:rsidRPr="00F60495">
              <w:rPr>
                <w:rFonts w:ascii="標楷體" w:eastAsia="標楷體" w:hAnsi="標楷體" w:hint="eastAsia"/>
                <w:szCs w:val="24"/>
              </w:rPr>
              <w:t>及</w:t>
            </w:r>
            <w:r>
              <w:rPr>
                <w:rFonts w:ascii="標楷體" w:eastAsia="標楷體" w:hAnsi="標楷體" w:hint="eastAsia"/>
                <w:szCs w:val="24"/>
              </w:rPr>
              <w:t>討論</w:t>
            </w:r>
            <w:r w:rsidR="003937E0" w:rsidRPr="00F60495">
              <w:rPr>
                <w:rFonts w:ascii="標楷體" w:eastAsia="標楷體" w:hAnsi="標楷體" w:hint="eastAsia"/>
                <w:szCs w:val="24"/>
              </w:rPr>
              <w:t>。</w:t>
            </w:r>
          </w:p>
        </w:tc>
        <w:tc>
          <w:tcPr>
            <w:tcW w:w="1532"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關渡國小</w:t>
            </w:r>
          </w:p>
          <w:p w:rsidR="003937E0" w:rsidRPr="00F60495" w:rsidRDefault="003937E0" w:rsidP="000A401C">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藝術環境推廣組</w:t>
            </w:r>
          </w:p>
        </w:tc>
      </w:tr>
      <w:tr w:rsidR="00F60495" w:rsidRPr="00F60495" w:rsidTr="00CE2FD6">
        <w:trPr>
          <w:trHeight w:val="390"/>
          <w:jc w:val="center"/>
        </w:trPr>
        <w:tc>
          <w:tcPr>
            <w:tcW w:w="848" w:type="dxa"/>
            <w:vAlign w:val="center"/>
          </w:tcPr>
          <w:p w:rsidR="003937E0" w:rsidRPr="00F60495" w:rsidRDefault="003937E0"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szCs w:val="24"/>
              </w:rPr>
              <w:t>7</w:t>
            </w:r>
          </w:p>
        </w:tc>
        <w:tc>
          <w:tcPr>
            <w:tcW w:w="1255"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105.0</w:t>
            </w:r>
            <w:r w:rsidRPr="00F60495">
              <w:rPr>
                <w:rFonts w:ascii="標楷體" w:eastAsia="標楷體" w:hAnsi="標楷體" w:hint="eastAsia"/>
                <w:szCs w:val="24"/>
              </w:rPr>
              <w:t>7.08</w:t>
            </w:r>
          </w:p>
        </w:tc>
        <w:tc>
          <w:tcPr>
            <w:tcW w:w="607" w:type="dxa"/>
            <w:vAlign w:val="center"/>
          </w:tcPr>
          <w:p w:rsidR="003937E0" w:rsidRPr="00F60495" w:rsidRDefault="001B4566"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五</w:t>
            </w:r>
          </w:p>
        </w:tc>
        <w:tc>
          <w:tcPr>
            <w:tcW w:w="4092"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召開第六次工作會議</w:t>
            </w:r>
          </w:p>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2.</w:t>
            </w:r>
            <w:r w:rsidR="001B4566" w:rsidRPr="00F60495">
              <w:rPr>
                <w:rFonts w:ascii="標楷體" w:eastAsia="標楷體" w:hAnsi="標楷體" w:hint="eastAsia"/>
                <w:szCs w:val="24"/>
              </w:rPr>
              <w:t>確認</w:t>
            </w:r>
            <w:r w:rsidR="00650670" w:rsidRPr="00F60495">
              <w:rPr>
                <w:rFonts w:ascii="標楷體" w:eastAsia="標楷體" w:hAnsi="標楷體" w:hint="eastAsia"/>
                <w:szCs w:val="24"/>
              </w:rPr>
              <w:t>臺北市中小學校園及社區美化計畫執行及</w:t>
            </w:r>
            <w:r w:rsidR="00650670">
              <w:rPr>
                <w:rFonts w:ascii="標楷體" w:eastAsia="標楷體" w:hAnsi="標楷體" w:hint="eastAsia"/>
                <w:szCs w:val="24"/>
              </w:rPr>
              <w:t>討論</w:t>
            </w:r>
            <w:r w:rsidR="00650670" w:rsidRPr="00F60495">
              <w:rPr>
                <w:rFonts w:ascii="標楷體" w:eastAsia="標楷體" w:hAnsi="標楷體" w:hint="eastAsia"/>
                <w:szCs w:val="24"/>
              </w:rPr>
              <w:t>。</w:t>
            </w:r>
          </w:p>
          <w:p w:rsidR="003937E0" w:rsidRPr="00F60495" w:rsidRDefault="003937E0" w:rsidP="00173F49">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3.</w:t>
            </w:r>
            <w:r w:rsidRPr="00F60495">
              <w:rPr>
                <w:rFonts w:ascii="標楷體" w:eastAsia="標楷體" w:hAnsi="標楷體" w:hint="eastAsia"/>
                <w:szCs w:val="24"/>
              </w:rPr>
              <w:t>各項費用執行。</w:t>
            </w:r>
          </w:p>
        </w:tc>
        <w:tc>
          <w:tcPr>
            <w:tcW w:w="1532"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關渡國小</w:t>
            </w:r>
          </w:p>
          <w:p w:rsidR="003937E0" w:rsidRPr="00F60495" w:rsidRDefault="003937E0" w:rsidP="000A401C">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藝術環境推廣組</w:t>
            </w:r>
          </w:p>
        </w:tc>
      </w:tr>
      <w:tr w:rsidR="00F60495" w:rsidRPr="00F60495" w:rsidTr="00CE2FD6">
        <w:trPr>
          <w:trHeight w:val="365"/>
          <w:jc w:val="center"/>
        </w:trPr>
        <w:tc>
          <w:tcPr>
            <w:tcW w:w="848" w:type="dxa"/>
            <w:vAlign w:val="center"/>
          </w:tcPr>
          <w:p w:rsidR="003937E0" w:rsidRPr="00F60495" w:rsidRDefault="003937E0"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szCs w:val="24"/>
              </w:rPr>
              <w:t>8</w:t>
            </w:r>
          </w:p>
        </w:tc>
        <w:tc>
          <w:tcPr>
            <w:tcW w:w="1255"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105.0</w:t>
            </w:r>
            <w:r w:rsidRPr="00F60495">
              <w:rPr>
                <w:rFonts w:ascii="標楷體" w:eastAsia="標楷體" w:hAnsi="標楷體" w:hint="eastAsia"/>
                <w:szCs w:val="24"/>
              </w:rPr>
              <w:t>8.26</w:t>
            </w:r>
          </w:p>
        </w:tc>
        <w:tc>
          <w:tcPr>
            <w:tcW w:w="607" w:type="dxa"/>
            <w:vAlign w:val="center"/>
          </w:tcPr>
          <w:p w:rsidR="003937E0" w:rsidRPr="00F60495" w:rsidRDefault="001B4566"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五</w:t>
            </w:r>
          </w:p>
        </w:tc>
        <w:tc>
          <w:tcPr>
            <w:tcW w:w="4092"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召開第七次工作會議</w:t>
            </w:r>
          </w:p>
          <w:p w:rsidR="00650670" w:rsidRPr="00F60495" w:rsidRDefault="003937E0" w:rsidP="00650670">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2.</w:t>
            </w:r>
            <w:r w:rsidR="00650670">
              <w:rPr>
                <w:rFonts w:ascii="標楷體" w:eastAsia="標楷體" w:hAnsi="標楷體" w:hint="eastAsia"/>
                <w:szCs w:val="24"/>
              </w:rPr>
              <w:t>彙整「</w:t>
            </w:r>
            <w:r w:rsidR="008D292B">
              <w:rPr>
                <w:rFonts w:ascii="標楷體" w:eastAsia="標楷體" w:hAnsi="標楷體" w:hint="eastAsia"/>
                <w:szCs w:val="24"/>
              </w:rPr>
              <w:t>從世界看</w:t>
            </w:r>
            <w:proofErr w:type="gramStart"/>
            <w:r w:rsidR="008D292B">
              <w:rPr>
                <w:rFonts w:ascii="標楷體" w:eastAsia="標楷體" w:hAnsi="標楷體" w:hint="eastAsia"/>
                <w:szCs w:val="24"/>
              </w:rPr>
              <w:t>臺</w:t>
            </w:r>
            <w:proofErr w:type="gramEnd"/>
            <w:r w:rsidR="008D292B">
              <w:rPr>
                <w:rFonts w:ascii="標楷體" w:eastAsia="標楷體" w:hAnsi="標楷體" w:hint="eastAsia"/>
                <w:szCs w:val="24"/>
              </w:rPr>
              <w:t>北</w:t>
            </w:r>
            <w:r w:rsidR="00650670">
              <w:rPr>
                <w:rFonts w:ascii="標楷體" w:eastAsia="標楷體" w:hAnsi="標楷體" w:hint="eastAsia"/>
                <w:szCs w:val="24"/>
              </w:rPr>
              <w:t>」從欣賞導向創作</w:t>
            </w:r>
            <w:r w:rsidR="00650670" w:rsidRPr="00F60495">
              <w:rPr>
                <w:rFonts w:ascii="標楷體" w:eastAsia="標楷體" w:hAnsi="標楷體" w:hint="eastAsia"/>
                <w:szCs w:val="24"/>
              </w:rPr>
              <w:t>教師教學設計研習工作坊後續</w:t>
            </w:r>
            <w:r w:rsidR="00650670">
              <w:rPr>
                <w:rFonts w:ascii="標楷體" w:eastAsia="標楷體" w:hAnsi="標楷體" w:hint="eastAsia"/>
                <w:szCs w:val="24"/>
              </w:rPr>
              <w:t>執行</w:t>
            </w:r>
            <w:r w:rsidR="00650670">
              <w:rPr>
                <w:rFonts w:ascii="標楷體" w:eastAsia="標楷體" w:hAnsi="標楷體" w:hint="eastAsia"/>
                <w:szCs w:val="24"/>
              </w:rPr>
              <w:lastRenderedPageBreak/>
              <w:t>進度與</w:t>
            </w:r>
            <w:r w:rsidR="00650670" w:rsidRPr="00F60495">
              <w:rPr>
                <w:rFonts w:ascii="標楷體" w:eastAsia="標楷體" w:hAnsi="標楷體" w:hint="eastAsia"/>
                <w:szCs w:val="24"/>
              </w:rPr>
              <w:t>內容討論。</w:t>
            </w:r>
          </w:p>
          <w:p w:rsidR="003937E0" w:rsidRPr="00F60495" w:rsidRDefault="003937E0" w:rsidP="00173F49">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3.</w:t>
            </w:r>
            <w:r w:rsidRPr="00F60495">
              <w:rPr>
                <w:rFonts w:ascii="標楷體" w:eastAsia="標楷體" w:hAnsi="標楷體" w:hint="eastAsia"/>
                <w:szCs w:val="24"/>
              </w:rPr>
              <w:t>各項費用執行。</w:t>
            </w:r>
          </w:p>
        </w:tc>
        <w:tc>
          <w:tcPr>
            <w:tcW w:w="1532"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lastRenderedPageBreak/>
              <w:t>關渡國小</w:t>
            </w:r>
          </w:p>
          <w:p w:rsidR="003937E0" w:rsidRPr="00F60495" w:rsidRDefault="003937E0" w:rsidP="000A401C">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藝術環境推廣組</w:t>
            </w:r>
          </w:p>
        </w:tc>
      </w:tr>
      <w:tr w:rsidR="00F60495" w:rsidRPr="00F60495" w:rsidTr="00CE2FD6">
        <w:trPr>
          <w:trHeight w:val="190"/>
          <w:jc w:val="center"/>
        </w:trPr>
        <w:tc>
          <w:tcPr>
            <w:tcW w:w="848" w:type="dxa"/>
            <w:vAlign w:val="center"/>
          </w:tcPr>
          <w:p w:rsidR="003937E0" w:rsidRPr="00F60495" w:rsidRDefault="003937E0"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szCs w:val="24"/>
              </w:rPr>
              <w:lastRenderedPageBreak/>
              <w:t>9</w:t>
            </w:r>
          </w:p>
        </w:tc>
        <w:tc>
          <w:tcPr>
            <w:tcW w:w="1255"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w:t>
            </w:r>
            <w:r w:rsidR="001B4566" w:rsidRPr="00F60495">
              <w:rPr>
                <w:rFonts w:ascii="標楷體" w:eastAsia="標楷體" w:hAnsi="標楷體" w:hint="eastAsia"/>
                <w:szCs w:val="24"/>
              </w:rPr>
              <w:t>09</w:t>
            </w:r>
            <w:r w:rsidRPr="00F60495">
              <w:rPr>
                <w:rFonts w:ascii="標楷體" w:eastAsia="標楷體" w:hAnsi="標楷體" w:hint="eastAsia"/>
                <w:szCs w:val="24"/>
              </w:rPr>
              <w:t>.</w:t>
            </w:r>
            <w:r w:rsidR="001B4566" w:rsidRPr="00F60495">
              <w:rPr>
                <w:rFonts w:ascii="標楷體" w:eastAsia="標楷體" w:hAnsi="標楷體" w:hint="eastAsia"/>
                <w:szCs w:val="24"/>
              </w:rPr>
              <w:t>23</w:t>
            </w:r>
          </w:p>
        </w:tc>
        <w:tc>
          <w:tcPr>
            <w:tcW w:w="607" w:type="dxa"/>
            <w:vAlign w:val="center"/>
          </w:tcPr>
          <w:p w:rsidR="003937E0" w:rsidRPr="00F60495" w:rsidRDefault="001B4566"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五</w:t>
            </w:r>
          </w:p>
        </w:tc>
        <w:tc>
          <w:tcPr>
            <w:tcW w:w="4092"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召開第八次工作會議</w:t>
            </w:r>
          </w:p>
          <w:p w:rsidR="003937E0" w:rsidRPr="00F60495" w:rsidRDefault="00650670" w:rsidP="00A836E5">
            <w:pPr>
              <w:adjustRightInd w:val="0"/>
              <w:snapToGrid w:val="0"/>
              <w:spacing w:line="240" w:lineRule="exact"/>
              <w:jc w:val="both"/>
              <w:rPr>
                <w:rFonts w:ascii="標楷體" w:eastAsia="標楷體" w:hAnsi="標楷體"/>
                <w:szCs w:val="24"/>
              </w:rPr>
            </w:pPr>
            <w:r>
              <w:rPr>
                <w:rFonts w:ascii="標楷體" w:eastAsia="標楷體" w:hAnsi="標楷體"/>
                <w:szCs w:val="24"/>
              </w:rPr>
              <w:t>2</w:t>
            </w:r>
            <w:r w:rsidR="003937E0" w:rsidRPr="00F60495">
              <w:rPr>
                <w:rFonts w:ascii="標楷體" w:eastAsia="標楷體" w:hAnsi="標楷體"/>
                <w:szCs w:val="24"/>
              </w:rPr>
              <w:t>.</w:t>
            </w:r>
            <w:r w:rsidR="003937E0" w:rsidRPr="00F60495">
              <w:rPr>
                <w:rFonts w:ascii="標楷體" w:eastAsia="標楷體" w:hAnsi="標楷體" w:hint="eastAsia"/>
                <w:szCs w:val="24"/>
              </w:rPr>
              <w:t>各項費用執行。</w:t>
            </w:r>
          </w:p>
          <w:p w:rsidR="003937E0" w:rsidRPr="00F60495" w:rsidRDefault="00650670" w:rsidP="00A836E5">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3</w:t>
            </w:r>
            <w:r w:rsidR="003937E0" w:rsidRPr="00F60495">
              <w:rPr>
                <w:rFonts w:ascii="標楷體" w:eastAsia="標楷體" w:hAnsi="標楷體"/>
                <w:szCs w:val="24"/>
              </w:rPr>
              <w:t>.</w:t>
            </w:r>
            <w:r w:rsidR="003937E0" w:rsidRPr="00F60495">
              <w:rPr>
                <w:rFonts w:ascii="標楷體" w:eastAsia="標楷體" w:hAnsi="標楷體" w:hint="eastAsia"/>
                <w:szCs w:val="24"/>
              </w:rPr>
              <w:t>年度出版品等相關內容討論確定。</w:t>
            </w:r>
          </w:p>
          <w:p w:rsidR="003937E0" w:rsidRPr="00F60495" w:rsidRDefault="00650670" w:rsidP="000A401C">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4</w:t>
            </w:r>
            <w:r w:rsidR="003937E0" w:rsidRPr="00F60495">
              <w:rPr>
                <w:rFonts w:ascii="標楷體" w:eastAsia="標楷體" w:hAnsi="標楷體"/>
                <w:szCs w:val="24"/>
              </w:rPr>
              <w:t>.</w:t>
            </w:r>
            <w:r w:rsidR="001B4566" w:rsidRPr="00F60495">
              <w:rPr>
                <w:rFonts w:ascii="標楷體" w:eastAsia="標楷體" w:hAnsi="標楷體" w:hint="eastAsia"/>
                <w:szCs w:val="24"/>
              </w:rPr>
              <w:t>新年度藝術步道</w:t>
            </w:r>
            <w:r w:rsidR="003937E0" w:rsidRPr="00F60495">
              <w:rPr>
                <w:rFonts w:ascii="標楷體" w:eastAsia="標楷體" w:hAnsi="標楷體" w:hint="eastAsia"/>
                <w:szCs w:val="24"/>
              </w:rPr>
              <w:t>網頁製作形式</w:t>
            </w:r>
            <w:r w:rsidR="001B4566" w:rsidRPr="00F60495">
              <w:rPr>
                <w:rFonts w:ascii="標楷體" w:eastAsia="標楷體" w:hAnsi="標楷體" w:hint="eastAsia"/>
                <w:szCs w:val="24"/>
              </w:rPr>
              <w:t>改版</w:t>
            </w:r>
            <w:r w:rsidR="003937E0" w:rsidRPr="00F60495">
              <w:rPr>
                <w:rFonts w:ascii="標楷體" w:eastAsia="標楷體" w:hAnsi="標楷體" w:hint="eastAsia"/>
                <w:szCs w:val="24"/>
              </w:rPr>
              <w:t>確認。</w:t>
            </w:r>
          </w:p>
        </w:tc>
        <w:tc>
          <w:tcPr>
            <w:tcW w:w="1532"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關渡國小</w:t>
            </w:r>
          </w:p>
          <w:p w:rsidR="003937E0" w:rsidRPr="00F60495" w:rsidRDefault="003937E0" w:rsidP="000A401C">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藝術環境推廣組</w:t>
            </w:r>
          </w:p>
        </w:tc>
      </w:tr>
      <w:tr w:rsidR="00F60495" w:rsidRPr="00F60495" w:rsidTr="00CE2FD6">
        <w:trPr>
          <w:trHeight w:val="195"/>
          <w:jc w:val="center"/>
        </w:trPr>
        <w:tc>
          <w:tcPr>
            <w:tcW w:w="848" w:type="dxa"/>
            <w:vAlign w:val="center"/>
          </w:tcPr>
          <w:p w:rsidR="003937E0" w:rsidRPr="00F60495" w:rsidRDefault="003937E0"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szCs w:val="24"/>
              </w:rPr>
              <w:t>10</w:t>
            </w:r>
          </w:p>
        </w:tc>
        <w:tc>
          <w:tcPr>
            <w:tcW w:w="1255"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w:t>
            </w:r>
            <w:r w:rsidR="001B4566" w:rsidRPr="00F60495">
              <w:rPr>
                <w:rFonts w:ascii="標楷體" w:eastAsia="標楷體" w:hAnsi="標楷體"/>
                <w:szCs w:val="24"/>
              </w:rPr>
              <w:t>.1</w:t>
            </w:r>
            <w:r w:rsidR="001B4566" w:rsidRPr="00F60495">
              <w:rPr>
                <w:rFonts w:ascii="標楷體" w:eastAsia="標楷體" w:hAnsi="標楷體" w:hint="eastAsia"/>
                <w:szCs w:val="24"/>
              </w:rPr>
              <w:t>0.28</w:t>
            </w:r>
          </w:p>
        </w:tc>
        <w:tc>
          <w:tcPr>
            <w:tcW w:w="607" w:type="dxa"/>
            <w:vAlign w:val="center"/>
          </w:tcPr>
          <w:p w:rsidR="003937E0" w:rsidRPr="00F60495" w:rsidRDefault="001B4566"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五</w:t>
            </w:r>
          </w:p>
        </w:tc>
        <w:tc>
          <w:tcPr>
            <w:tcW w:w="4092"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召開第九次工作會議</w:t>
            </w:r>
            <w:r w:rsidR="001B4566" w:rsidRPr="00F60495">
              <w:rPr>
                <w:rFonts w:ascii="標楷體" w:eastAsia="標楷體" w:hAnsi="標楷體" w:hint="eastAsia"/>
                <w:szCs w:val="24"/>
              </w:rPr>
              <w:t>。</w:t>
            </w:r>
          </w:p>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2.</w:t>
            </w:r>
            <w:r w:rsidR="001B4566" w:rsidRPr="00F60495">
              <w:rPr>
                <w:rFonts w:ascii="標楷體" w:eastAsia="標楷體" w:hAnsi="標楷體" w:hint="eastAsia"/>
                <w:szCs w:val="24"/>
              </w:rPr>
              <w:t>改版</w:t>
            </w:r>
            <w:r w:rsidRPr="00F60495">
              <w:rPr>
                <w:rFonts w:ascii="標楷體" w:eastAsia="標楷體" w:hAnsi="標楷體" w:hint="eastAsia"/>
                <w:szCs w:val="24"/>
              </w:rPr>
              <w:t>本年度臺北市藝術步道網頁建置。</w:t>
            </w:r>
          </w:p>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3.</w:t>
            </w:r>
            <w:r w:rsidRPr="00F60495">
              <w:rPr>
                <w:rFonts w:ascii="標楷體" w:eastAsia="標楷體" w:hAnsi="標楷體" w:hint="eastAsia"/>
                <w:szCs w:val="24"/>
              </w:rPr>
              <w:t>各項費用核銷。</w:t>
            </w:r>
          </w:p>
          <w:p w:rsidR="001B4566" w:rsidRPr="00F60495" w:rsidRDefault="001B4566" w:rsidP="00650670">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4.進行</w:t>
            </w:r>
            <w:r w:rsidR="00650670" w:rsidRPr="00F60495">
              <w:rPr>
                <w:rFonts w:ascii="標楷體" w:eastAsia="標楷體" w:hAnsi="標楷體" w:hint="eastAsia"/>
                <w:szCs w:val="24"/>
              </w:rPr>
              <w:t>年度出版品</w:t>
            </w:r>
            <w:r w:rsidR="00650670">
              <w:rPr>
                <w:rFonts w:ascii="標楷體" w:eastAsia="標楷體" w:hAnsi="標楷體" w:hint="eastAsia"/>
                <w:szCs w:val="24"/>
              </w:rPr>
              <w:t>資料統整與編排。</w:t>
            </w:r>
          </w:p>
        </w:tc>
        <w:tc>
          <w:tcPr>
            <w:tcW w:w="1532"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關渡國小</w:t>
            </w:r>
          </w:p>
          <w:p w:rsidR="003937E0" w:rsidRPr="00F60495" w:rsidRDefault="003937E0" w:rsidP="000A401C">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藝術環境推廣組</w:t>
            </w:r>
          </w:p>
        </w:tc>
      </w:tr>
      <w:tr w:rsidR="00F60495" w:rsidRPr="00F60495" w:rsidTr="00CE2FD6">
        <w:trPr>
          <w:trHeight w:val="210"/>
          <w:jc w:val="center"/>
        </w:trPr>
        <w:tc>
          <w:tcPr>
            <w:tcW w:w="848" w:type="dxa"/>
            <w:vAlign w:val="center"/>
          </w:tcPr>
          <w:p w:rsidR="003937E0" w:rsidRPr="00F60495" w:rsidRDefault="003937E0"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szCs w:val="24"/>
              </w:rPr>
              <w:t>11</w:t>
            </w:r>
          </w:p>
        </w:tc>
        <w:tc>
          <w:tcPr>
            <w:tcW w:w="1255"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w:t>
            </w:r>
            <w:r w:rsidR="001B4566" w:rsidRPr="00F60495">
              <w:rPr>
                <w:rFonts w:ascii="標楷體" w:eastAsia="標楷體" w:hAnsi="標楷體"/>
                <w:szCs w:val="24"/>
              </w:rPr>
              <w:t>.1</w:t>
            </w:r>
            <w:r w:rsidR="001B4566" w:rsidRPr="00F60495">
              <w:rPr>
                <w:rFonts w:ascii="標楷體" w:eastAsia="標楷體" w:hAnsi="標楷體" w:hint="eastAsia"/>
                <w:szCs w:val="24"/>
              </w:rPr>
              <w:t>1</w:t>
            </w:r>
            <w:r w:rsidRPr="00F60495">
              <w:rPr>
                <w:rFonts w:ascii="標楷體" w:eastAsia="標楷體" w:hAnsi="標楷體" w:hint="eastAsia"/>
                <w:szCs w:val="24"/>
              </w:rPr>
              <w:t>.</w:t>
            </w:r>
            <w:r w:rsidR="001B4566" w:rsidRPr="00F60495">
              <w:rPr>
                <w:rFonts w:ascii="標楷體" w:eastAsia="標楷體" w:hAnsi="標楷體" w:hint="eastAsia"/>
                <w:szCs w:val="24"/>
              </w:rPr>
              <w:t>18</w:t>
            </w:r>
          </w:p>
        </w:tc>
        <w:tc>
          <w:tcPr>
            <w:tcW w:w="607" w:type="dxa"/>
            <w:vAlign w:val="center"/>
          </w:tcPr>
          <w:p w:rsidR="003937E0" w:rsidRPr="00F60495" w:rsidRDefault="001B4566"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五</w:t>
            </w:r>
          </w:p>
        </w:tc>
        <w:tc>
          <w:tcPr>
            <w:tcW w:w="4092"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召開第十次工作會議</w:t>
            </w:r>
            <w:r w:rsidR="001B4566" w:rsidRPr="00F60495">
              <w:rPr>
                <w:rFonts w:ascii="標楷體" w:eastAsia="標楷體" w:hAnsi="標楷體" w:hint="eastAsia"/>
                <w:szCs w:val="24"/>
              </w:rPr>
              <w:t>。</w:t>
            </w:r>
          </w:p>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檢討工作組工作項目之執行成效。</w:t>
            </w:r>
          </w:p>
          <w:p w:rsidR="001B4566" w:rsidRPr="00F60495" w:rsidRDefault="001B4566" w:rsidP="00650670">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3.</w:t>
            </w:r>
            <w:r w:rsidR="00650670">
              <w:rPr>
                <w:rFonts w:ascii="標楷體" w:eastAsia="標楷體" w:hAnsi="標楷體" w:hint="eastAsia"/>
                <w:szCs w:val="24"/>
              </w:rPr>
              <w:t>年度發表會籌備工作。</w:t>
            </w:r>
            <w:r w:rsidR="00650670" w:rsidRPr="00F60495">
              <w:rPr>
                <w:rFonts w:ascii="標楷體" w:eastAsia="標楷體" w:hAnsi="標楷體"/>
                <w:szCs w:val="24"/>
              </w:rPr>
              <w:t xml:space="preserve"> </w:t>
            </w:r>
          </w:p>
        </w:tc>
        <w:tc>
          <w:tcPr>
            <w:tcW w:w="1532" w:type="dxa"/>
            <w:vAlign w:val="center"/>
          </w:tcPr>
          <w:p w:rsidR="003937E0" w:rsidRPr="00F60495" w:rsidRDefault="003937E0" w:rsidP="00A836E5">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關渡國小</w:t>
            </w:r>
          </w:p>
          <w:p w:rsidR="003937E0" w:rsidRPr="00F60495" w:rsidRDefault="003937E0" w:rsidP="000A401C">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藝術環境推廣組</w:t>
            </w:r>
          </w:p>
        </w:tc>
      </w:tr>
      <w:tr w:rsidR="001B4566" w:rsidRPr="00F60495" w:rsidTr="00CE2FD6">
        <w:trPr>
          <w:trHeight w:val="556"/>
          <w:jc w:val="center"/>
        </w:trPr>
        <w:tc>
          <w:tcPr>
            <w:tcW w:w="848" w:type="dxa"/>
            <w:vAlign w:val="center"/>
          </w:tcPr>
          <w:p w:rsidR="001B4566" w:rsidRPr="00F60495" w:rsidRDefault="001B4566" w:rsidP="00A836E5">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12</w:t>
            </w:r>
          </w:p>
        </w:tc>
        <w:tc>
          <w:tcPr>
            <w:tcW w:w="1255" w:type="dxa"/>
            <w:vAlign w:val="center"/>
          </w:tcPr>
          <w:p w:rsidR="001B4566" w:rsidRPr="00F60495" w:rsidRDefault="001B4566" w:rsidP="00250D71">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105.1</w:t>
            </w:r>
            <w:r w:rsidRPr="00F60495">
              <w:rPr>
                <w:rFonts w:ascii="標楷體" w:eastAsia="標楷體" w:hAnsi="標楷體" w:hint="eastAsia"/>
                <w:szCs w:val="24"/>
              </w:rPr>
              <w:t>2.9</w:t>
            </w:r>
          </w:p>
        </w:tc>
        <w:tc>
          <w:tcPr>
            <w:tcW w:w="607" w:type="dxa"/>
            <w:vAlign w:val="center"/>
          </w:tcPr>
          <w:p w:rsidR="001B4566" w:rsidRPr="00F60495" w:rsidRDefault="001B4566"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五</w:t>
            </w:r>
          </w:p>
        </w:tc>
        <w:tc>
          <w:tcPr>
            <w:tcW w:w="4092" w:type="dxa"/>
            <w:vAlign w:val="center"/>
          </w:tcPr>
          <w:p w:rsidR="001B4566" w:rsidRPr="00F60495" w:rsidRDefault="001B4566" w:rsidP="001B4566">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1.</w:t>
            </w:r>
            <w:r w:rsidRPr="00F60495">
              <w:rPr>
                <w:rFonts w:ascii="標楷體" w:eastAsia="標楷體" w:hAnsi="標楷體" w:hint="eastAsia"/>
                <w:szCs w:val="24"/>
              </w:rPr>
              <w:t>召開第十一次工作會議。</w:t>
            </w:r>
          </w:p>
          <w:p w:rsidR="001B4566" w:rsidRPr="00F60495" w:rsidRDefault="001B4566" w:rsidP="001B4566">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2.</w:t>
            </w:r>
            <w:r w:rsidRPr="00F60495">
              <w:rPr>
                <w:rFonts w:ascii="標楷體" w:eastAsia="標楷體" w:hAnsi="標楷體" w:hint="eastAsia"/>
                <w:szCs w:val="24"/>
              </w:rPr>
              <w:t>檢討工作組工作項目之執行成效。</w:t>
            </w:r>
          </w:p>
          <w:p w:rsidR="001B4566" w:rsidRPr="00F60495" w:rsidRDefault="001B4566" w:rsidP="00650670">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3.發表</w:t>
            </w:r>
            <w:r w:rsidR="00650670">
              <w:rPr>
                <w:rFonts w:ascii="標楷體" w:eastAsia="標楷體" w:hAnsi="標楷體" w:hint="eastAsia"/>
                <w:szCs w:val="24"/>
              </w:rPr>
              <w:t>會</w:t>
            </w:r>
            <w:proofErr w:type="gramStart"/>
            <w:r w:rsidRPr="00F60495">
              <w:rPr>
                <w:rFonts w:ascii="標楷體" w:eastAsia="標楷體" w:hAnsi="標楷體" w:hint="eastAsia"/>
                <w:szCs w:val="24"/>
              </w:rPr>
              <w:t>及</w:t>
            </w:r>
            <w:r w:rsidR="00650670">
              <w:rPr>
                <w:rFonts w:ascii="標楷體" w:eastAsia="標楷體" w:hAnsi="標楷體" w:hint="eastAsia"/>
                <w:szCs w:val="24"/>
              </w:rPr>
              <w:t>本組計畫</w:t>
            </w:r>
            <w:proofErr w:type="gramEnd"/>
            <w:r w:rsidR="00650670">
              <w:rPr>
                <w:rFonts w:ascii="標楷體" w:eastAsia="標楷體" w:hAnsi="標楷體" w:hint="eastAsia"/>
                <w:szCs w:val="24"/>
              </w:rPr>
              <w:t>之相關行銷</w:t>
            </w:r>
            <w:r w:rsidRPr="00F60495">
              <w:rPr>
                <w:rFonts w:ascii="標楷體" w:eastAsia="標楷體" w:hAnsi="標楷體" w:hint="eastAsia"/>
                <w:szCs w:val="24"/>
              </w:rPr>
              <w:t>推廣事項討論。</w:t>
            </w:r>
          </w:p>
        </w:tc>
        <w:tc>
          <w:tcPr>
            <w:tcW w:w="1532" w:type="dxa"/>
            <w:vAlign w:val="center"/>
          </w:tcPr>
          <w:p w:rsidR="001B4566" w:rsidRPr="00F60495" w:rsidRDefault="001B4566" w:rsidP="00A836E5">
            <w:pPr>
              <w:adjustRightInd w:val="0"/>
              <w:snapToGrid w:val="0"/>
              <w:spacing w:line="240" w:lineRule="exact"/>
              <w:jc w:val="both"/>
              <w:rPr>
                <w:rFonts w:ascii="標楷體" w:eastAsia="標楷體" w:hAnsi="標楷體"/>
                <w:szCs w:val="24"/>
              </w:rPr>
            </w:pPr>
          </w:p>
        </w:tc>
      </w:tr>
    </w:tbl>
    <w:p w:rsidR="00AC6FC1" w:rsidRPr="00650670" w:rsidRDefault="00AC6FC1" w:rsidP="00967FEC">
      <w:pPr>
        <w:adjustRightInd w:val="0"/>
        <w:snapToGrid w:val="0"/>
        <w:spacing w:line="400" w:lineRule="exact"/>
        <w:rPr>
          <w:rFonts w:ascii="標楷體" w:eastAsia="標楷體" w:hAnsi="標楷體"/>
          <w:b/>
          <w:szCs w:val="24"/>
        </w:rPr>
      </w:pPr>
    </w:p>
    <w:p w:rsidR="00E02E87" w:rsidRPr="00F60495" w:rsidRDefault="00E02E87" w:rsidP="00E02E87">
      <w:pPr>
        <w:adjustRightInd w:val="0"/>
        <w:snapToGrid w:val="0"/>
        <w:spacing w:line="400" w:lineRule="exact"/>
        <w:rPr>
          <w:rFonts w:ascii="標楷體" w:eastAsia="標楷體" w:hAnsi="標楷體"/>
          <w:b/>
          <w:szCs w:val="24"/>
        </w:rPr>
      </w:pPr>
      <w:r w:rsidRPr="00F60495">
        <w:rPr>
          <w:rFonts w:ascii="標楷體" w:eastAsia="標楷體" w:hAnsi="標楷體" w:hint="eastAsia"/>
          <w:b/>
          <w:szCs w:val="24"/>
        </w:rPr>
        <w:t>四、強化藝文教師專業</w:t>
      </w:r>
    </w:p>
    <w:p w:rsidR="00E02E87" w:rsidRPr="00F60495" w:rsidRDefault="00E02E87" w:rsidP="00E02E87">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hint="eastAsia"/>
          <w:szCs w:val="24"/>
        </w:rPr>
        <w:t>（一）計畫意涵:</w:t>
      </w:r>
    </w:p>
    <w:p w:rsidR="00650670" w:rsidRDefault="00E02E87" w:rsidP="00E02E87">
      <w:pPr>
        <w:adjustRightInd w:val="0"/>
        <w:snapToGrid w:val="0"/>
        <w:spacing w:line="400" w:lineRule="exact"/>
        <w:ind w:left="475" w:hangingChars="198" w:hanging="475"/>
        <w:rPr>
          <w:rFonts w:ascii="Times" w:eastAsia="標楷體" w:hAnsi="Times" w:cs="Times"/>
          <w:kern w:val="0"/>
          <w:szCs w:val="24"/>
        </w:rPr>
      </w:pPr>
      <w:r w:rsidRPr="00F60495">
        <w:rPr>
          <w:rFonts w:ascii="標楷體" w:eastAsia="標楷體" w:hAnsi="標楷體" w:hint="eastAsia"/>
          <w:szCs w:val="24"/>
        </w:rPr>
        <w:t xml:space="preserve">        以深耕藝術教育的理念，發展本市國中小藝術與人文領域教師專業知能，凝聚跨校藝文老師並引進藝文企業相關專業人士，</w:t>
      </w:r>
      <w:r w:rsidRPr="00F60495">
        <w:rPr>
          <w:rFonts w:ascii="Times" w:eastAsia="標楷體" w:hAnsi="Times" w:cs="Times"/>
          <w:kern w:val="0"/>
          <w:szCs w:val="24"/>
        </w:rPr>
        <w:t>以合作方式進行探究和問題解決</w:t>
      </w:r>
      <w:r w:rsidRPr="00F60495">
        <w:rPr>
          <w:rFonts w:ascii="Times" w:eastAsia="標楷體" w:hAnsi="Times" w:cs="Times" w:hint="eastAsia"/>
          <w:kern w:val="0"/>
          <w:szCs w:val="24"/>
        </w:rPr>
        <w:t>，共同</w:t>
      </w:r>
      <w:r w:rsidRPr="00F60495">
        <w:rPr>
          <w:rFonts w:ascii="Times" w:eastAsia="標楷體" w:hAnsi="Times" w:cs="Times"/>
          <w:kern w:val="0"/>
          <w:szCs w:val="24"/>
        </w:rPr>
        <w:t>促進學生</w:t>
      </w:r>
      <w:r w:rsidRPr="00F60495">
        <w:rPr>
          <w:rFonts w:ascii="Times" w:eastAsia="標楷體" w:hAnsi="Times" w:cs="Times" w:hint="eastAsia"/>
          <w:kern w:val="0"/>
          <w:szCs w:val="24"/>
        </w:rPr>
        <w:t>創意與思考的</w:t>
      </w:r>
      <w:r w:rsidRPr="00F60495">
        <w:rPr>
          <w:rFonts w:ascii="Times" w:eastAsia="標楷體" w:hAnsi="Times" w:cs="Times"/>
          <w:kern w:val="0"/>
          <w:szCs w:val="24"/>
        </w:rPr>
        <w:t>學習</w:t>
      </w:r>
      <w:r w:rsidRPr="00F60495">
        <w:rPr>
          <w:rFonts w:ascii="細明體" w:eastAsia="細明體" w:hAnsi="細明體" w:cs="細明體" w:hint="eastAsia"/>
          <w:szCs w:val="24"/>
        </w:rPr>
        <w:t>。</w:t>
      </w:r>
      <w:r w:rsidRPr="00F60495">
        <w:rPr>
          <w:rFonts w:ascii="Times" w:eastAsia="標楷體" w:hAnsi="Times" w:cs="Times" w:hint="eastAsia"/>
          <w:kern w:val="0"/>
          <w:szCs w:val="24"/>
        </w:rPr>
        <w:t>積極</w:t>
      </w:r>
      <w:r w:rsidRPr="00F60495">
        <w:rPr>
          <w:rFonts w:ascii="標楷體" w:eastAsia="標楷體" w:hAnsi="標楷體" w:hint="eastAsia"/>
          <w:szCs w:val="24"/>
        </w:rPr>
        <w:t>掌握專業社群之多元性，結合社群的智慧、人力、物力與財力，</w:t>
      </w:r>
      <w:r w:rsidRPr="00F60495">
        <w:rPr>
          <w:rFonts w:ascii="Times" w:eastAsia="標楷體" w:hAnsi="Times" w:cs="Times"/>
          <w:kern w:val="0"/>
          <w:szCs w:val="24"/>
        </w:rPr>
        <w:t>彼此提供鼓勵和精神支持，</w:t>
      </w:r>
      <w:r w:rsidRPr="00F60495">
        <w:rPr>
          <w:rFonts w:ascii="Times" w:eastAsia="標楷體" w:hAnsi="Times" w:cs="Times" w:hint="eastAsia"/>
          <w:kern w:val="0"/>
          <w:szCs w:val="24"/>
        </w:rPr>
        <w:t>勇</w:t>
      </w:r>
      <w:r w:rsidRPr="00F60495">
        <w:rPr>
          <w:rFonts w:ascii="Times" w:eastAsia="標楷體" w:hAnsi="Times" w:cs="Times"/>
          <w:kern w:val="0"/>
          <w:szCs w:val="24"/>
        </w:rPr>
        <w:t>於嘗試與創新</w:t>
      </w:r>
      <w:r w:rsidRPr="00F60495">
        <w:rPr>
          <w:rFonts w:ascii="Times" w:eastAsia="標楷體" w:hAnsi="Times" w:cs="Times" w:hint="eastAsia"/>
          <w:kern w:val="0"/>
          <w:szCs w:val="24"/>
        </w:rPr>
        <w:t>，</w:t>
      </w:r>
      <w:r w:rsidRPr="00F60495">
        <w:rPr>
          <w:rFonts w:ascii="Times" w:eastAsia="標楷體" w:hAnsi="Times" w:cs="Times"/>
          <w:kern w:val="0"/>
          <w:szCs w:val="24"/>
        </w:rPr>
        <w:t>交流彼此的教學理念與實踐，擴展專業知</w:t>
      </w:r>
      <w:r w:rsidRPr="00F60495">
        <w:rPr>
          <w:rFonts w:ascii="Times" w:eastAsia="標楷體" w:hAnsi="Times" w:cs="Times" w:hint="eastAsia"/>
          <w:kern w:val="0"/>
          <w:szCs w:val="24"/>
        </w:rPr>
        <w:t>能。</w:t>
      </w:r>
    </w:p>
    <w:p w:rsidR="00E02E87" w:rsidRPr="00F60495" w:rsidRDefault="00650670" w:rsidP="00E02E87">
      <w:pPr>
        <w:adjustRightInd w:val="0"/>
        <w:snapToGrid w:val="0"/>
        <w:spacing w:line="400" w:lineRule="exact"/>
        <w:ind w:left="475" w:hangingChars="198" w:hanging="475"/>
        <w:rPr>
          <w:rFonts w:ascii="Times" w:eastAsia="標楷體" w:hAnsi="Times" w:cs="Times"/>
          <w:kern w:val="0"/>
          <w:szCs w:val="24"/>
        </w:rPr>
      </w:pPr>
      <w:r>
        <w:rPr>
          <w:rFonts w:ascii="Times" w:eastAsia="標楷體" w:hAnsi="Times" w:cs="Times" w:hint="eastAsia"/>
          <w:kern w:val="0"/>
          <w:szCs w:val="24"/>
        </w:rPr>
        <w:t xml:space="preserve">        105</w:t>
      </w:r>
      <w:r>
        <w:rPr>
          <w:rFonts w:ascii="Times" w:eastAsia="標楷體" w:hAnsi="Times" w:cs="Times" w:hint="eastAsia"/>
          <w:kern w:val="0"/>
          <w:szCs w:val="24"/>
        </w:rPr>
        <w:t>年起</w:t>
      </w:r>
      <w:r>
        <w:rPr>
          <w:rFonts w:ascii="新細明體" w:hAnsi="新細明體" w:cs="Times" w:hint="eastAsia"/>
          <w:kern w:val="0"/>
          <w:szCs w:val="24"/>
        </w:rPr>
        <w:t>，</w:t>
      </w:r>
      <w:r w:rsidRPr="00143343">
        <w:rPr>
          <w:rFonts w:ascii="標楷體" w:eastAsia="標楷體" w:hAnsi="標楷體" w:hint="eastAsia"/>
          <w:color w:val="000000" w:themeColor="text1"/>
          <w:szCs w:val="24"/>
        </w:rPr>
        <w:t>因應十二年國教藝術與</w:t>
      </w:r>
      <w:proofErr w:type="gramStart"/>
      <w:r w:rsidRPr="00143343">
        <w:rPr>
          <w:rFonts w:ascii="標楷體" w:eastAsia="標楷體" w:hAnsi="標楷體" w:hint="eastAsia"/>
          <w:color w:val="000000" w:themeColor="text1"/>
          <w:szCs w:val="24"/>
        </w:rPr>
        <w:t>人文課綱重點</w:t>
      </w:r>
      <w:proofErr w:type="gramEnd"/>
      <w:r w:rsidRPr="00143343">
        <w:rPr>
          <w:rFonts w:ascii="標楷體" w:eastAsia="標楷體" w:hAnsi="標楷體" w:hint="eastAsia"/>
          <w:color w:val="000000" w:themeColor="text1"/>
          <w:szCs w:val="24"/>
        </w:rPr>
        <w:t>及時代趨勢</w:t>
      </w:r>
      <w:r w:rsidRPr="00143343">
        <w:rPr>
          <w:rFonts w:ascii="新細明體" w:hAnsi="新細明體" w:hint="eastAsia"/>
          <w:color w:val="000000" w:themeColor="text1"/>
          <w:szCs w:val="24"/>
        </w:rPr>
        <w:t>，</w:t>
      </w:r>
      <w:r w:rsidRPr="00143343">
        <w:rPr>
          <w:rFonts w:ascii="標楷體" w:eastAsia="標楷體" w:hAnsi="標楷體" w:hint="eastAsia"/>
          <w:color w:val="000000" w:themeColor="text1"/>
          <w:szCs w:val="24"/>
        </w:rPr>
        <w:t>加入 Maker</w:t>
      </w:r>
      <w:r w:rsidRPr="00143343">
        <w:rPr>
          <w:rFonts w:ascii="華康儷細黑" w:eastAsia="華康儷細黑" w:hAnsi="標楷體" w:hint="eastAsia"/>
          <w:color w:val="000000" w:themeColor="text1"/>
          <w:szCs w:val="24"/>
        </w:rPr>
        <w:t>、</w:t>
      </w:r>
      <w:r w:rsidRPr="00143343">
        <w:rPr>
          <w:rFonts w:ascii="標楷體" w:eastAsia="標楷體" w:hAnsi="標楷體" w:hint="eastAsia"/>
          <w:color w:val="000000" w:themeColor="text1"/>
          <w:szCs w:val="24"/>
        </w:rPr>
        <w:t>數位學習</w:t>
      </w:r>
      <w:r>
        <w:rPr>
          <w:rFonts w:ascii="標楷體" w:eastAsia="標楷體" w:hAnsi="標楷體" w:hint="eastAsia"/>
          <w:color w:val="000000" w:themeColor="text1"/>
          <w:szCs w:val="24"/>
        </w:rPr>
        <w:t>與</w:t>
      </w:r>
      <w:r w:rsidRPr="00143343">
        <w:rPr>
          <w:rFonts w:ascii="標楷體" w:eastAsia="標楷體" w:hAnsi="標楷體" w:hint="eastAsia"/>
          <w:color w:val="000000" w:themeColor="text1"/>
          <w:szCs w:val="24"/>
        </w:rPr>
        <w:t>設計思考</w:t>
      </w:r>
      <w:r>
        <w:rPr>
          <w:rFonts w:ascii="標楷體" w:eastAsia="標楷體" w:hAnsi="標楷體" w:hint="eastAsia"/>
          <w:color w:val="000000" w:themeColor="text1"/>
          <w:szCs w:val="24"/>
        </w:rPr>
        <w:t>此三大主題重點為本計畫發展方向。</w:t>
      </w:r>
      <w:r w:rsidR="00E02E87" w:rsidRPr="00F60495">
        <w:rPr>
          <w:rFonts w:ascii="標楷體" w:eastAsia="標楷體" w:hAnsi="標楷體" w:hint="eastAsia"/>
          <w:szCs w:val="24"/>
        </w:rPr>
        <w:t>期延續</w:t>
      </w:r>
      <w:r>
        <w:rPr>
          <w:rFonts w:ascii="標楷體" w:eastAsia="標楷體" w:hAnsi="標楷體" w:hint="eastAsia"/>
          <w:szCs w:val="24"/>
        </w:rPr>
        <w:t>原來四個</w:t>
      </w:r>
      <w:r w:rsidR="00E02E87" w:rsidRPr="00F60495">
        <w:rPr>
          <w:rFonts w:ascii="標楷體" w:eastAsia="標楷體" w:hAnsi="標楷體" w:hint="eastAsia"/>
          <w:szCs w:val="24"/>
        </w:rPr>
        <w:t>社群運作，並</w:t>
      </w:r>
      <w:r>
        <w:rPr>
          <w:rFonts w:ascii="標楷體" w:eastAsia="標楷體" w:hAnsi="標楷體" w:hint="eastAsia"/>
          <w:szCs w:val="24"/>
        </w:rPr>
        <w:t>新增</w:t>
      </w:r>
      <w:r w:rsidR="003667F7">
        <w:rPr>
          <w:rFonts w:ascii="標楷體" w:eastAsia="標楷體" w:hAnsi="標楷體" w:hint="eastAsia"/>
          <w:szCs w:val="24"/>
        </w:rPr>
        <w:t>國中小</w:t>
      </w:r>
      <w:r>
        <w:rPr>
          <w:rFonts w:ascii="標楷體" w:eastAsia="標楷體" w:hAnsi="標楷體" w:hint="eastAsia"/>
          <w:szCs w:val="24"/>
        </w:rPr>
        <w:t>表演藝術社群</w:t>
      </w:r>
      <w:r>
        <w:rPr>
          <w:rFonts w:ascii="新細明體" w:hAnsi="新細明體" w:hint="eastAsia"/>
          <w:szCs w:val="24"/>
        </w:rPr>
        <w:t>，</w:t>
      </w:r>
      <w:r w:rsidR="00E02E87" w:rsidRPr="00F60495">
        <w:rPr>
          <w:rFonts w:ascii="標楷體" w:eastAsia="標楷體" w:hAnsi="標楷體" w:hint="eastAsia"/>
          <w:szCs w:val="24"/>
        </w:rPr>
        <w:t>透過辦理</w:t>
      </w:r>
      <w:r>
        <w:rPr>
          <w:rFonts w:ascii="標楷體" w:eastAsia="標楷體" w:hAnsi="標楷體" w:hint="eastAsia"/>
          <w:szCs w:val="24"/>
        </w:rPr>
        <w:t>巡迴教師實驗方案</w:t>
      </w:r>
      <w:r>
        <w:rPr>
          <w:rFonts w:ascii="華康儷細黑" w:eastAsia="華康儷細黑" w:hAnsi="標楷體" w:hint="eastAsia"/>
          <w:szCs w:val="24"/>
        </w:rPr>
        <w:t>、</w:t>
      </w:r>
      <w:r w:rsidR="00E02E87" w:rsidRPr="00F60495">
        <w:rPr>
          <w:rFonts w:ascii="標楷體" w:eastAsia="標楷體" w:hAnsi="標楷體" w:hint="eastAsia"/>
          <w:szCs w:val="24"/>
        </w:rPr>
        <w:t>系列研習工作坊，分享教學經驗、創新課程設計，發展</w:t>
      </w:r>
      <w:r w:rsidR="001173F8">
        <w:rPr>
          <w:rFonts w:ascii="標楷體" w:eastAsia="標楷體" w:hAnsi="標楷體" w:hint="eastAsia"/>
          <w:szCs w:val="24"/>
        </w:rPr>
        <w:t>成數</w:t>
      </w:r>
      <w:proofErr w:type="gramStart"/>
      <w:r w:rsidR="00E02E87" w:rsidRPr="00F60495">
        <w:rPr>
          <w:rFonts w:ascii="標楷體" w:eastAsia="標楷體" w:hAnsi="標楷體" w:hint="eastAsia"/>
          <w:szCs w:val="24"/>
        </w:rPr>
        <w:t>個</w:t>
      </w:r>
      <w:proofErr w:type="gramEnd"/>
      <w:r w:rsidR="00E02E87" w:rsidRPr="00F60495">
        <w:rPr>
          <w:rFonts w:ascii="標楷體" w:eastAsia="標楷體" w:hAnsi="標楷體" w:hint="eastAsia"/>
          <w:szCs w:val="24"/>
        </w:rPr>
        <w:t>不斷回饋、反思、創新的專業社群，持續發展創新教學示例，翻轉教室風景。</w:t>
      </w:r>
    </w:p>
    <w:p w:rsidR="00E02E87" w:rsidRPr="00F60495" w:rsidRDefault="00E02E87" w:rsidP="00E02E87">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hint="eastAsia"/>
          <w:szCs w:val="24"/>
        </w:rPr>
        <w:t>（二）行動要領:</w:t>
      </w:r>
    </w:p>
    <w:p w:rsidR="00E02E87" w:rsidRPr="00F60495" w:rsidRDefault="00E02E87" w:rsidP="000F3A97">
      <w:pPr>
        <w:adjustRightInd w:val="0"/>
        <w:snapToGrid w:val="0"/>
        <w:spacing w:line="400" w:lineRule="exact"/>
        <w:ind w:left="708" w:hangingChars="295" w:hanging="708"/>
        <w:rPr>
          <w:rFonts w:ascii="標楷體" w:eastAsia="標楷體" w:hAnsi="標楷體"/>
          <w:szCs w:val="24"/>
        </w:rPr>
      </w:pPr>
      <w:r w:rsidRPr="00F60495">
        <w:rPr>
          <w:rFonts w:ascii="標楷體" w:eastAsia="標楷體" w:hAnsi="標楷體" w:hint="eastAsia"/>
          <w:szCs w:val="24"/>
        </w:rPr>
        <w:t xml:space="preserve">    1.配合</w:t>
      </w:r>
      <w:r w:rsidR="00650670" w:rsidRPr="00143343">
        <w:rPr>
          <w:rFonts w:ascii="標楷體" w:eastAsia="標楷體" w:hAnsi="標楷體" w:hint="eastAsia"/>
          <w:color w:val="000000" w:themeColor="text1"/>
          <w:szCs w:val="24"/>
        </w:rPr>
        <w:t>Maker</w:t>
      </w:r>
      <w:r w:rsidR="00650670" w:rsidRPr="00143343">
        <w:rPr>
          <w:rFonts w:ascii="華康儷細黑" w:eastAsia="華康儷細黑" w:hAnsi="標楷體" w:hint="eastAsia"/>
          <w:color w:val="000000" w:themeColor="text1"/>
          <w:szCs w:val="24"/>
        </w:rPr>
        <w:t>、</w:t>
      </w:r>
      <w:r w:rsidR="00650670" w:rsidRPr="00143343">
        <w:rPr>
          <w:rFonts w:ascii="標楷體" w:eastAsia="標楷體" w:hAnsi="標楷體" w:hint="eastAsia"/>
          <w:color w:val="000000" w:themeColor="text1"/>
          <w:szCs w:val="24"/>
        </w:rPr>
        <w:t>數位學習</w:t>
      </w:r>
      <w:r w:rsidR="00650670">
        <w:rPr>
          <w:rFonts w:ascii="標楷體" w:eastAsia="標楷體" w:hAnsi="標楷體" w:hint="eastAsia"/>
          <w:color w:val="000000" w:themeColor="text1"/>
          <w:szCs w:val="24"/>
        </w:rPr>
        <w:t>與</w:t>
      </w:r>
      <w:r w:rsidR="00650670" w:rsidRPr="00143343">
        <w:rPr>
          <w:rFonts w:ascii="標楷體" w:eastAsia="標楷體" w:hAnsi="標楷體" w:hint="eastAsia"/>
          <w:color w:val="000000" w:themeColor="text1"/>
          <w:szCs w:val="24"/>
        </w:rPr>
        <w:t>設計思考</w:t>
      </w:r>
      <w:r w:rsidR="00650670">
        <w:rPr>
          <w:rFonts w:ascii="標楷體" w:eastAsia="標楷體" w:hAnsi="標楷體" w:hint="eastAsia"/>
          <w:color w:val="000000" w:themeColor="text1"/>
          <w:szCs w:val="24"/>
        </w:rPr>
        <w:t>此三大主題重點</w:t>
      </w:r>
      <w:r w:rsidR="000F3A97">
        <w:rPr>
          <w:rFonts w:ascii="新細明體" w:hAnsi="新細明體" w:hint="eastAsia"/>
          <w:color w:val="000000" w:themeColor="text1"/>
          <w:szCs w:val="24"/>
        </w:rPr>
        <w:t>，</w:t>
      </w:r>
      <w:r w:rsidR="000F3A97">
        <w:rPr>
          <w:rFonts w:ascii="標楷體" w:eastAsia="標楷體" w:hAnsi="標楷體" w:hint="eastAsia"/>
          <w:color w:val="000000" w:themeColor="text1"/>
          <w:szCs w:val="24"/>
        </w:rPr>
        <w:t>以及</w:t>
      </w:r>
      <w:r w:rsidRPr="00F60495">
        <w:rPr>
          <w:rFonts w:ascii="標楷體" w:eastAsia="標楷體" w:hAnsi="標楷體" w:hint="eastAsia"/>
          <w:szCs w:val="24"/>
        </w:rPr>
        <w:t>中小學藝文老師上課所需專業知能辦理系列研習工作坊。</w:t>
      </w:r>
    </w:p>
    <w:p w:rsidR="00E02E87" w:rsidRPr="00F60495" w:rsidRDefault="00E02E87" w:rsidP="00E02E87">
      <w:pPr>
        <w:adjustRightInd w:val="0"/>
        <w:snapToGrid w:val="0"/>
        <w:spacing w:line="400" w:lineRule="exact"/>
        <w:ind w:leftChars="200" w:left="720" w:hangingChars="100" w:hanging="240"/>
        <w:rPr>
          <w:rFonts w:ascii="標楷體" w:eastAsia="標楷體" w:hAnsi="標楷體"/>
          <w:szCs w:val="24"/>
        </w:rPr>
      </w:pPr>
      <w:r w:rsidRPr="00F60495">
        <w:rPr>
          <w:rFonts w:ascii="標楷體" w:eastAsia="標楷體" w:hAnsi="標楷體" w:hint="eastAsia"/>
          <w:szCs w:val="24"/>
        </w:rPr>
        <w:t>2.成立</w:t>
      </w:r>
      <w:r w:rsidR="003667F7">
        <w:rPr>
          <w:rFonts w:ascii="標楷體" w:eastAsia="標楷體" w:hAnsi="標楷體" w:hint="eastAsia"/>
          <w:szCs w:val="24"/>
        </w:rPr>
        <w:t>五個</w:t>
      </w:r>
      <w:r w:rsidRPr="00F60495">
        <w:rPr>
          <w:rFonts w:ascii="標楷體" w:eastAsia="標楷體" w:hAnsi="標楷體" w:hint="eastAsia"/>
          <w:szCs w:val="24"/>
        </w:rPr>
        <w:t>跨校藝文教師專業學習社群，透過社群成員之運作，</w:t>
      </w:r>
      <w:proofErr w:type="gramStart"/>
      <w:r w:rsidRPr="00F60495">
        <w:rPr>
          <w:rFonts w:ascii="標楷體" w:eastAsia="標楷體" w:hAnsi="標楷體" w:hint="eastAsia"/>
          <w:szCs w:val="24"/>
        </w:rPr>
        <w:t>共同備課</w:t>
      </w:r>
      <w:proofErr w:type="gramEnd"/>
      <w:r w:rsidRPr="00F60495">
        <w:rPr>
          <w:rFonts w:ascii="標楷體" w:eastAsia="標楷體" w:hAnsi="標楷體" w:hint="eastAsia"/>
          <w:szCs w:val="24"/>
        </w:rPr>
        <w:t>、修正回饋、創新教學內涵。</w:t>
      </w:r>
    </w:p>
    <w:p w:rsidR="00E02E87" w:rsidRPr="00F60495" w:rsidRDefault="00E02E87" w:rsidP="00E02E87">
      <w:pPr>
        <w:adjustRightInd w:val="0"/>
        <w:snapToGrid w:val="0"/>
        <w:spacing w:line="400" w:lineRule="exact"/>
        <w:ind w:leftChars="150" w:left="360" w:firstLineChars="50" w:firstLine="120"/>
        <w:rPr>
          <w:rFonts w:ascii="標楷體" w:eastAsia="標楷體" w:hAnsi="標楷體"/>
          <w:szCs w:val="24"/>
        </w:rPr>
      </w:pPr>
      <w:r w:rsidRPr="00F60495">
        <w:rPr>
          <w:rFonts w:ascii="標楷體" w:eastAsia="標楷體" w:hAnsi="標楷體" w:hint="eastAsia"/>
          <w:szCs w:val="24"/>
        </w:rPr>
        <w:t>3.透過專業學習社群創新課程設計應用於實際教學中，並於實施後進行教學</w:t>
      </w:r>
    </w:p>
    <w:p w:rsidR="00E02E87" w:rsidRPr="00F60495" w:rsidRDefault="00E02E87" w:rsidP="00E02E87">
      <w:pPr>
        <w:adjustRightInd w:val="0"/>
        <w:snapToGrid w:val="0"/>
        <w:spacing w:line="400" w:lineRule="exact"/>
        <w:ind w:leftChars="150" w:left="360" w:firstLineChars="50" w:firstLine="120"/>
        <w:rPr>
          <w:rFonts w:ascii="標楷體" w:eastAsia="標楷體" w:hAnsi="標楷體"/>
          <w:szCs w:val="24"/>
        </w:rPr>
      </w:pPr>
      <w:r w:rsidRPr="00F60495">
        <w:rPr>
          <w:rFonts w:ascii="標楷體" w:eastAsia="標楷體" w:hAnsi="標楷體" w:hint="eastAsia"/>
          <w:szCs w:val="24"/>
        </w:rPr>
        <w:t xml:space="preserve">  </w:t>
      </w:r>
      <w:r w:rsidR="001173F8">
        <w:rPr>
          <w:rFonts w:ascii="標楷體" w:eastAsia="標楷體" w:hAnsi="標楷體" w:hint="eastAsia"/>
          <w:szCs w:val="24"/>
        </w:rPr>
        <w:t>實驗之</w:t>
      </w:r>
      <w:r w:rsidRPr="00F60495">
        <w:rPr>
          <w:rFonts w:ascii="標楷體" w:eastAsia="標楷體" w:hAnsi="標楷體" w:hint="eastAsia"/>
          <w:szCs w:val="24"/>
        </w:rPr>
        <w:t>經驗分享，在不斷回饋、反思過程中創新教學，提升學生學習品質。</w:t>
      </w:r>
    </w:p>
    <w:p w:rsidR="00E02E87" w:rsidRPr="00F60495" w:rsidRDefault="00E02E87" w:rsidP="00E02E87">
      <w:pPr>
        <w:adjustRightInd w:val="0"/>
        <w:snapToGrid w:val="0"/>
        <w:spacing w:line="400" w:lineRule="exact"/>
        <w:rPr>
          <w:rFonts w:ascii="標楷體" w:eastAsia="標楷體" w:hAnsi="標楷體"/>
          <w:szCs w:val="24"/>
        </w:rPr>
      </w:pPr>
      <w:r w:rsidRPr="00F60495">
        <w:rPr>
          <w:rFonts w:ascii="標楷體" w:eastAsia="標楷體" w:hAnsi="標楷體" w:hint="eastAsia"/>
          <w:szCs w:val="24"/>
        </w:rPr>
        <w:t>（三）行動方案</w:t>
      </w:r>
    </w:p>
    <w:tbl>
      <w:tblPr>
        <w:tblW w:w="0" w:type="auto"/>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2"/>
        <w:gridCol w:w="3261"/>
        <w:gridCol w:w="674"/>
        <w:gridCol w:w="673"/>
        <w:gridCol w:w="673"/>
        <w:gridCol w:w="673"/>
        <w:gridCol w:w="673"/>
        <w:gridCol w:w="1140"/>
      </w:tblGrid>
      <w:tr w:rsidR="00F60495" w:rsidRPr="00F60495" w:rsidTr="009B33A9">
        <w:trPr>
          <w:trHeight w:val="435"/>
          <w:jc w:val="center"/>
        </w:trPr>
        <w:tc>
          <w:tcPr>
            <w:tcW w:w="8349"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E02E87" w:rsidRPr="00F60495" w:rsidRDefault="00E02E87" w:rsidP="00250D71">
            <w:pPr>
              <w:adjustRightInd w:val="0"/>
              <w:snapToGrid w:val="0"/>
              <w:spacing w:line="240" w:lineRule="atLeast"/>
              <w:ind w:left="17"/>
              <w:rPr>
                <w:rFonts w:ascii="標楷體" w:eastAsia="標楷體" w:hAnsi="標楷體"/>
                <w:szCs w:val="24"/>
              </w:rPr>
            </w:pPr>
            <w:r w:rsidRPr="00F60495">
              <w:rPr>
                <w:rFonts w:ascii="標楷體" w:eastAsia="標楷體" w:hAnsi="標楷體" w:hint="eastAsia"/>
                <w:szCs w:val="24"/>
              </w:rPr>
              <w:t xml:space="preserve">                    策略4：強化藝文教師專業</w:t>
            </w:r>
          </w:p>
        </w:tc>
      </w:tr>
      <w:tr w:rsidR="00F60495" w:rsidRPr="00F60495" w:rsidTr="009B33A9">
        <w:trPr>
          <w:trHeight w:val="255"/>
          <w:jc w:val="center"/>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編號</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行動方案</w:t>
            </w:r>
          </w:p>
        </w:tc>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執行單位</w:t>
            </w:r>
          </w:p>
        </w:tc>
        <w:tc>
          <w:tcPr>
            <w:tcW w:w="2692" w:type="dxa"/>
            <w:gridSpan w:val="4"/>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預估經費{萬}</w:t>
            </w: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經費編</w:t>
            </w:r>
          </w:p>
          <w:p w:rsidR="00E02E87" w:rsidRPr="00F60495" w:rsidRDefault="00E02E87" w:rsidP="00250D71">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列說明</w:t>
            </w:r>
          </w:p>
        </w:tc>
      </w:tr>
      <w:tr w:rsidR="00F60495" w:rsidRPr="00F60495" w:rsidTr="009B33A9">
        <w:trPr>
          <w:trHeight w:val="1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widowControl/>
              <w:rPr>
                <w:rFonts w:ascii="標楷體" w:eastAsia="標楷體" w:hAnsi="標楷體"/>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widowControl/>
              <w:rPr>
                <w:rFonts w:ascii="標楷體" w:eastAsia="標楷體" w:hAnsi="標楷體"/>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widowControl/>
              <w:rPr>
                <w:rFonts w:ascii="標楷體" w:eastAsia="標楷體" w:hAnsi="標楷體"/>
                <w:szCs w:val="24"/>
              </w:rPr>
            </w:pPr>
          </w:p>
        </w:tc>
        <w:tc>
          <w:tcPr>
            <w:tcW w:w="673"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103</w:t>
            </w:r>
          </w:p>
        </w:tc>
        <w:tc>
          <w:tcPr>
            <w:tcW w:w="673"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104</w:t>
            </w:r>
          </w:p>
        </w:tc>
        <w:tc>
          <w:tcPr>
            <w:tcW w:w="673"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105</w:t>
            </w:r>
          </w:p>
        </w:tc>
        <w:tc>
          <w:tcPr>
            <w:tcW w:w="673"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106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widowControl/>
              <w:rPr>
                <w:rFonts w:ascii="標楷體" w:eastAsia="標楷體" w:hAnsi="標楷體"/>
                <w:szCs w:val="24"/>
              </w:rPr>
            </w:pPr>
          </w:p>
        </w:tc>
      </w:tr>
      <w:tr w:rsidR="00F60495" w:rsidRPr="00F60495" w:rsidTr="009B33A9">
        <w:trPr>
          <w:trHeight w:val="43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lastRenderedPageBreak/>
              <w:t>4-1</w:t>
            </w:r>
          </w:p>
        </w:tc>
        <w:tc>
          <w:tcPr>
            <w:tcW w:w="3261"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D50FC6">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辦理</w:t>
            </w:r>
            <w:r w:rsidR="00D50FC6" w:rsidRPr="00143343">
              <w:rPr>
                <w:rFonts w:ascii="標楷體" w:eastAsia="標楷體" w:hAnsi="標楷體" w:hint="eastAsia"/>
                <w:color w:val="000000" w:themeColor="text1"/>
                <w:szCs w:val="24"/>
              </w:rPr>
              <w:t>Maker</w:t>
            </w:r>
            <w:r w:rsidR="00D50FC6" w:rsidRPr="00143343">
              <w:rPr>
                <w:rFonts w:ascii="華康儷細黑" w:eastAsia="華康儷細黑" w:hAnsi="標楷體" w:hint="eastAsia"/>
                <w:color w:val="000000" w:themeColor="text1"/>
                <w:szCs w:val="24"/>
              </w:rPr>
              <w:t>、</w:t>
            </w:r>
            <w:r w:rsidR="00D50FC6" w:rsidRPr="00143343">
              <w:rPr>
                <w:rFonts w:ascii="標楷體" w:eastAsia="標楷體" w:hAnsi="標楷體" w:hint="eastAsia"/>
                <w:color w:val="000000" w:themeColor="text1"/>
                <w:szCs w:val="24"/>
              </w:rPr>
              <w:t>數位學習</w:t>
            </w:r>
            <w:r w:rsidR="00D50FC6">
              <w:rPr>
                <w:rFonts w:ascii="標楷體" w:eastAsia="標楷體" w:hAnsi="標楷體" w:hint="eastAsia"/>
                <w:color w:val="000000" w:themeColor="text1"/>
                <w:szCs w:val="24"/>
              </w:rPr>
              <w:t>與</w:t>
            </w:r>
            <w:r w:rsidR="00D50FC6" w:rsidRPr="00143343">
              <w:rPr>
                <w:rFonts w:ascii="標楷體" w:eastAsia="標楷體" w:hAnsi="標楷體" w:hint="eastAsia"/>
                <w:color w:val="000000" w:themeColor="text1"/>
                <w:szCs w:val="24"/>
              </w:rPr>
              <w:t>設計思考</w:t>
            </w:r>
            <w:r w:rsidRPr="00F60495">
              <w:rPr>
                <w:rFonts w:ascii="標楷體" w:eastAsia="標楷體" w:hAnsi="標楷體" w:hint="eastAsia"/>
                <w:szCs w:val="24"/>
              </w:rPr>
              <w:t>主題系列專業增能研習工作坊</w:t>
            </w:r>
          </w:p>
        </w:tc>
        <w:tc>
          <w:tcPr>
            <w:tcW w:w="674" w:type="dxa"/>
            <w:vMerge w:val="restart"/>
            <w:tcBorders>
              <w:top w:val="single" w:sz="4" w:space="0" w:color="auto"/>
              <w:left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both"/>
              <w:rPr>
                <w:rFonts w:ascii="標楷體" w:eastAsia="標楷體" w:hAnsi="標楷體"/>
                <w:sz w:val="20"/>
              </w:rPr>
            </w:pPr>
            <w:r w:rsidRPr="00F60495">
              <w:rPr>
                <w:rFonts w:ascii="標楷體" w:eastAsia="標楷體" w:hAnsi="標楷體" w:hint="eastAsia"/>
                <w:sz w:val="20"/>
              </w:rPr>
              <w:t>社群組/興隆國小</w:t>
            </w:r>
          </w:p>
        </w:tc>
        <w:tc>
          <w:tcPr>
            <w:tcW w:w="673"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15</w:t>
            </w:r>
          </w:p>
        </w:tc>
        <w:tc>
          <w:tcPr>
            <w:tcW w:w="673"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center"/>
              <w:rPr>
                <w:rFonts w:ascii="標楷體" w:eastAsia="標楷體" w:hAnsi="標楷體"/>
                <w:strike/>
                <w:sz w:val="20"/>
              </w:rPr>
            </w:pPr>
            <w:r w:rsidRPr="00F60495">
              <w:rPr>
                <w:rFonts w:ascii="標楷體" w:eastAsia="標楷體" w:hAnsi="標楷體" w:hint="eastAsia"/>
                <w:sz w:val="20"/>
              </w:rPr>
              <w:t>20</w:t>
            </w:r>
          </w:p>
        </w:tc>
        <w:tc>
          <w:tcPr>
            <w:tcW w:w="673"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15</w:t>
            </w:r>
          </w:p>
        </w:tc>
        <w:tc>
          <w:tcPr>
            <w:tcW w:w="673"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15</w:t>
            </w:r>
          </w:p>
        </w:tc>
        <w:tc>
          <w:tcPr>
            <w:tcW w:w="1140"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both"/>
              <w:rPr>
                <w:rFonts w:ascii="標楷體" w:eastAsia="標楷體" w:hAnsi="標楷體"/>
                <w:sz w:val="20"/>
              </w:rPr>
            </w:pPr>
            <w:r w:rsidRPr="00F60495">
              <w:rPr>
                <w:rFonts w:ascii="標楷體" w:eastAsia="標楷體" w:hAnsi="標楷體" w:hint="eastAsia"/>
                <w:sz w:val="20"/>
              </w:rPr>
              <w:t>辦理工作坊12場</w:t>
            </w:r>
          </w:p>
        </w:tc>
      </w:tr>
      <w:tr w:rsidR="00F60495" w:rsidRPr="00F60495" w:rsidTr="009B33A9">
        <w:trPr>
          <w:trHeight w:val="274"/>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4-2</w:t>
            </w:r>
          </w:p>
        </w:tc>
        <w:tc>
          <w:tcPr>
            <w:tcW w:w="3261"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延續藝文教師學習社群運作，分享</w:t>
            </w:r>
            <w:r w:rsidR="00D50FC6" w:rsidRPr="00143343">
              <w:rPr>
                <w:rFonts w:ascii="標楷體" w:eastAsia="標楷體" w:hAnsi="標楷體" w:hint="eastAsia"/>
                <w:color w:val="000000" w:themeColor="text1"/>
                <w:szCs w:val="24"/>
              </w:rPr>
              <w:t>Maker</w:t>
            </w:r>
            <w:r w:rsidR="004F42D3">
              <w:rPr>
                <w:rFonts w:ascii="華康儷細黑" w:eastAsia="華康儷細黑" w:hAnsi="標楷體" w:hint="eastAsia"/>
                <w:color w:val="000000" w:themeColor="text1"/>
                <w:szCs w:val="24"/>
              </w:rPr>
              <w:t>、</w:t>
            </w:r>
            <w:r w:rsidR="00D50FC6" w:rsidRPr="00143343">
              <w:rPr>
                <w:rFonts w:ascii="標楷體" w:eastAsia="標楷體" w:hAnsi="標楷體" w:hint="eastAsia"/>
                <w:color w:val="000000" w:themeColor="text1"/>
                <w:szCs w:val="24"/>
              </w:rPr>
              <w:t>數位學習</w:t>
            </w:r>
            <w:r w:rsidR="00D50FC6">
              <w:rPr>
                <w:rFonts w:ascii="標楷體" w:eastAsia="標楷體" w:hAnsi="標楷體" w:hint="eastAsia"/>
                <w:color w:val="000000" w:themeColor="text1"/>
                <w:szCs w:val="24"/>
              </w:rPr>
              <w:t>與</w:t>
            </w:r>
            <w:r w:rsidR="00D50FC6" w:rsidRPr="00143343">
              <w:rPr>
                <w:rFonts w:ascii="標楷體" w:eastAsia="標楷體" w:hAnsi="標楷體" w:hint="eastAsia"/>
                <w:color w:val="000000" w:themeColor="text1"/>
                <w:szCs w:val="24"/>
              </w:rPr>
              <w:t>設計思考</w:t>
            </w:r>
            <w:r w:rsidR="00D50FC6" w:rsidRPr="00F60495">
              <w:rPr>
                <w:rFonts w:ascii="標楷體" w:eastAsia="標楷體" w:hAnsi="標楷體" w:hint="eastAsia"/>
                <w:szCs w:val="24"/>
              </w:rPr>
              <w:t>主題系列</w:t>
            </w:r>
            <w:r w:rsidRPr="00F60495">
              <w:rPr>
                <w:rFonts w:ascii="標楷體" w:eastAsia="標楷體" w:hAnsi="標楷體" w:hint="eastAsia"/>
                <w:szCs w:val="24"/>
              </w:rPr>
              <w:t>教學經驗、創新課程教學</w:t>
            </w:r>
          </w:p>
        </w:tc>
        <w:tc>
          <w:tcPr>
            <w:tcW w:w="674" w:type="dxa"/>
            <w:vMerge/>
            <w:tcBorders>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both"/>
              <w:rPr>
                <w:rFonts w:ascii="標楷體" w:eastAsia="標楷體" w:hAnsi="標楷體"/>
                <w:sz w:val="20"/>
              </w:rPr>
            </w:pPr>
          </w:p>
        </w:tc>
        <w:tc>
          <w:tcPr>
            <w:tcW w:w="673"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25</w:t>
            </w:r>
          </w:p>
        </w:tc>
        <w:tc>
          <w:tcPr>
            <w:tcW w:w="673"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center"/>
              <w:rPr>
                <w:rFonts w:ascii="標楷體" w:eastAsia="標楷體" w:hAnsi="標楷體"/>
                <w:strike/>
                <w:sz w:val="20"/>
              </w:rPr>
            </w:pPr>
            <w:r w:rsidRPr="00F60495">
              <w:rPr>
                <w:rFonts w:ascii="標楷體" w:eastAsia="標楷體" w:hAnsi="標楷體" w:hint="eastAsia"/>
                <w:sz w:val="20"/>
              </w:rPr>
              <w:t>20</w:t>
            </w:r>
          </w:p>
        </w:tc>
        <w:tc>
          <w:tcPr>
            <w:tcW w:w="673"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25</w:t>
            </w:r>
          </w:p>
        </w:tc>
        <w:tc>
          <w:tcPr>
            <w:tcW w:w="673"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E02E87" w:rsidP="00250D71">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25</w:t>
            </w:r>
          </w:p>
        </w:tc>
        <w:tc>
          <w:tcPr>
            <w:tcW w:w="1140" w:type="dxa"/>
            <w:tcBorders>
              <w:top w:val="single" w:sz="4" w:space="0" w:color="auto"/>
              <w:left w:val="single" w:sz="4" w:space="0" w:color="auto"/>
              <w:bottom w:val="single" w:sz="4" w:space="0" w:color="auto"/>
              <w:right w:val="single" w:sz="4" w:space="0" w:color="auto"/>
            </w:tcBorders>
            <w:vAlign w:val="center"/>
            <w:hideMark/>
          </w:tcPr>
          <w:p w:rsidR="00E02E87" w:rsidRPr="00F60495" w:rsidRDefault="001173F8" w:rsidP="001173F8">
            <w:pPr>
              <w:adjustRightInd w:val="0"/>
              <w:snapToGrid w:val="0"/>
              <w:spacing w:line="240" w:lineRule="atLeast"/>
              <w:ind w:left="17"/>
              <w:jc w:val="both"/>
              <w:rPr>
                <w:rFonts w:ascii="標楷體" w:eastAsia="標楷體" w:hAnsi="標楷體"/>
                <w:sz w:val="20"/>
              </w:rPr>
            </w:pPr>
            <w:r>
              <w:rPr>
                <w:rFonts w:ascii="標楷體" w:eastAsia="標楷體" w:hAnsi="標楷體" w:hint="eastAsia"/>
                <w:sz w:val="20"/>
              </w:rPr>
              <w:t>103、104</w:t>
            </w:r>
            <w:r w:rsidR="00E02E87" w:rsidRPr="00F60495">
              <w:rPr>
                <w:rFonts w:ascii="標楷體" w:eastAsia="標楷體" w:hAnsi="標楷體" w:hint="eastAsia"/>
                <w:sz w:val="20"/>
              </w:rPr>
              <w:t>年</w:t>
            </w:r>
            <w:r>
              <w:rPr>
                <w:rFonts w:ascii="標楷體" w:eastAsia="標楷體" w:hAnsi="標楷體" w:hint="eastAsia"/>
                <w:sz w:val="20"/>
              </w:rPr>
              <w:t>度</w:t>
            </w:r>
            <w:r w:rsidR="00E02E87" w:rsidRPr="00F60495">
              <w:rPr>
                <w:rFonts w:ascii="標楷體" w:eastAsia="標楷體" w:hAnsi="標楷體" w:hint="eastAsia"/>
                <w:sz w:val="20"/>
              </w:rPr>
              <w:t>補助4個社群，各社群補助5萬元</w:t>
            </w:r>
            <w:r>
              <w:rPr>
                <w:rFonts w:ascii="標楷體" w:eastAsia="標楷體" w:hAnsi="標楷體" w:hint="eastAsia"/>
                <w:sz w:val="20"/>
              </w:rPr>
              <w:t>；</w:t>
            </w:r>
            <w:proofErr w:type="gramStart"/>
            <w:r>
              <w:rPr>
                <w:rFonts w:ascii="標楷體" w:eastAsia="標楷體" w:hAnsi="標楷體" w:hint="eastAsia"/>
                <w:sz w:val="20"/>
              </w:rPr>
              <w:t>105</w:t>
            </w:r>
            <w:proofErr w:type="gramEnd"/>
            <w:r w:rsidRPr="00F60495">
              <w:rPr>
                <w:rFonts w:ascii="標楷體" w:eastAsia="標楷體" w:hAnsi="標楷體" w:hint="eastAsia"/>
                <w:sz w:val="20"/>
              </w:rPr>
              <w:t>年</w:t>
            </w:r>
            <w:r>
              <w:rPr>
                <w:rFonts w:ascii="標楷體" w:eastAsia="標楷體" w:hAnsi="標楷體" w:hint="eastAsia"/>
                <w:sz w:val="20"/>
              </w:rPr>
              <w:t>度</w:t>
            </w:r>
            <w:r w:rsidRPr="00F60495">
              <w:rPr>
                <w:rFonts w:ascii="標楷體" w:eastAsia="標楷體" w:hAnsi="標楷體" w:hint="eastAsia"/>
                <w:sz w:val="20"/>
              </w:rPr>
              <w:t>補助</w:t>
            </w:r>
            <w:r>
              <w:rPr>
                <w:rFonts w:ascii="標楷體" w:eastAsia="標楷體" w:hAnsi="標楷體" w:hint="eastAsia"/>
                <w:sz w:val="20"/>
              </w:rPr>
              <w:t>5</w:t>
            </w:r>
            <w:r w:rsidRPr="00F60495">
              <w:rPr>
                <w:rFonts w:ascii="標楷體" w:eastAsia="標楷體" w:hAnsi="標楷體" w:hint="eastAsia"/>
                <w:sz w:val="20"/>
              </w:rPr>
              <w:t>個社群</w:t>
            </w:r>
            <w:r w:rsidR="00E02E87" w:rsidRPr="00F60495">
              <w:rPr>
                <w:rFonts w:ascii="標楷體" w:eastAsia="標楷體" w:hAnsi="標楷體" w:hint="eastAsia"/>
                <w:sz w:val="20"/>
              </w:rPr>
              <w:t>。</w:t>
            </w:r>
          </w:p>
        </w:tc>
      </w:tr>
    </w:tbl>
    <w:p w:rsidR="00E02E87" w:rsidRPr="00F60495" w:rsidRDefault="00E02E87" w:rsidP="00E02E87">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hint="eastAsia"/>
          <w:szCs w:val="24"/>
        </w:rPr>
        <w:t>（四）本行動方案與現有計畫之連結</w:t>
      </w:r>
    </w:p>
    <w:tbl>
      <w:tblPr>
        <w:tblW w:w="8379" w:type="dxa"/>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2"/>
        <w:gridCol w:w="5954"/>
        <w:gridCol w:w="1843"/>
      </w:tblGrid>
      <w:tr w:rsidR="00F60495" w:rsidRPr="00F60495" w:rsidTr="009B33A9">
        <w:trPr>
          <w:trHeight w:val="255"/>
          <w:jc w:val="center"/>
        </w:trPr>
        <w:tc>
          <w:tcPr>
            <w:tcW w:w="582" w:type="dxa"/>
            <w:vAlign w:val="center"/>
          </w:tcPr>
          <w:p w:rsidR="00E02E87" w:rsidRPr="00F60495" w:rsidRDefault="00E02E87" w:rsidP="00250D71">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編號</w:t>
            </w:r>
          </w:p>
        </w:tc>
        <w:tc>
          <w:tcPr>
            <w:tcW w:w="5954" w:type="dxa"/>
            <w:vAlign w:val="center"/>
          </w:tcPr>
          <w:p w:rsidR="00E02E87" w:rsidRPr="00F60495" w:rsidRDefault="00E02E87" w:rsidP="00250D71">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本行動方案連結之計畫</w:t>
            </w:r>
          </w:p>
        </w:tc>
        <w:tc>
          <w:tcPr>
            <w:tcW w:w="1843" w:type="dxa"/>
            <w:vAlign w:val="center"/>
          </w:tcPr>
          <w:p w:rsidR="00E02E87" w:rsidRPr="00F60495" w:rsidRDefault="00E02E87" w:rsidP="00250D71">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執行單位</w:t>
            </w:r>
          </w:p>
        </w:tc>
      </w:tr>
      <w:tr w:rsidR="00F60495" w:rsidRPr="00F60495" w:rsidTr="009B33A9">
        <w:trPr>
          <w:trHeight w:val="255"/>
          <w:jc w:val="center"/>
        </w:trPr>
        <w:tc>
          <w:tcPr>
            <w:tcW w:w="582" w:type="dxa"/>
            <w:vAlign w:val="center"/>
          </w:tcPr>
          <w:p w:rsidR="00E02E87" w:rsidRPr="00F60495" w:rsidRDefault="00E02E87" w:rsidP="00250D71">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4-3</w:t>
            </w:r>
          </w:p>
        </w:tc>
        <w:tc>
          <w:tcPr>
            <w:tcW w:w="5954" w:type="dxa"/>
            <w:vAlign w:val="center"/>
          </w:tcPr>
          <w:p w:rsidR="00E02E87" w:rsidRPr="00F60495" w:rsidRDefault="00E02E87" w:rsidP="003A1174">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國民小學專業學習社群甄選計畫</w:t>
            </w:r>
          </w:p>
        </w:tc>
        <w:tc>
          <w:tcPr>
            <w:tcW w:w="1843" w:type="dxa"/>
            <w:vAlign w:val="center"/>
          </w:tcPr>
          <w:p w:rsidR="00E02E87" w:rsidRPr="00F60495" w:rsidRDefault="00E02E87" w:rsidP="00250D71">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國教科</w:t>
            </w:r>
          </w:p>
        </w:tc>
      </w:tr>
      <w:tr w:rsidR="00F60495" w:rsidRPr="00F60495" w:rsidTr="009B33A9">
        <w:trPr>
          <w:trHeight w:val="255"/>
          <w:jc w:val="center"/>
        </w:trPr>
        <w:tc>
          <w:tcPr>
            <w:tcW w:w="582" w:type="dxa"/>
            <w:vAlign w:val="center"/>
          </w:tcPr>
          <w:p w:rsidR="00E02E87" w:rsidRPr="00F60495" w:rsidRDefault="00E02E87" w:rsidP="00250D71">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4-4</w:t>
            </w:r>
          </w:p>
        </w:tc>
        <w:tc>
          <w:tcPr>
            <w:tcW w:w="5954" w:type="dxa"/>
            <w:vAlign w:val="center"/>
          </w:tcPr>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藝術與人文學習領域召集人研習計畫</w:t>
            </w:r>
          </w:p>
        </w:tc>
        <w:tc>
          <w:tcPr>
            <w:tcW w:w="1843" w:type="dxa"/>
            <w:vAlign w:val="center"/>
          </w:tcPr>
          <w:p w:rsidR="00E02E87" w:rsidRPr="00F60495" w:rsidRDefault="00E02E87" w:rsidP="00250D71">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教研中心</w:t>
            </w:r>
          </w:p>
        </w:tc>
      </w:tr>
      <w:tr w:rsidR="00F60495" w:rsidRPr="00F60495" w:rsidTr="009B33A9">
        <w:trPr>
          <w:trHeight w:val="255"/>
          <w:jc w:val="center"/>
        </w:trPr>
        <w:tc>
          <w:tcPr>
            <w:tcW w:w="582" w:type="dxa"/>
            <w:vAlign w:val="center"/>
          </w:tcPr>
          <w:p w:rsidR="00E02E87" w:rsidRPr="00F60495" w:rsidRDefault="00E02E87" w:rsidP="00250D71">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4-5</w:t>
            </w:r>
          </w:p>
        </w:tc>
        <w:tc>
          <w:tcPr>
            <w:tcW w:w="5954" w:type="dxa"/>
            <w:vAlign w:val="center"/>
          </w:tcPr>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藝術與人文教學領域輔導員公開授課</w:t>
            </w:r>
          </w:p>
        </w:tc>
        <w:tc>
          <w:tcPr>
            <w:tcW w:w="1843" w:type="dxa"/>
            <w:vAlign w:val="center"/>
          </w:tcPr>
          <w:p w:rsidR="00E02E87" w:rsidRPr="00F60495" w:rsidRDefault="00E02E87" w:rsidP="00250D71">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國教輔導團</w:t>
            </w:r>
          </w:p>
        </w:tc>
      </w:tr>
      <w:tr w:rsidR="00F60495" w:rsidRPr="00F60495" w:rsidTr="009B33A9">
        <w:trPr>
          <w:trHeight w:val="255"/>
          <w:jc w:val="center"/>
        </w:trPr>
        <w:tc>
          <w:tcPr>
            <w:tcW w:w="582" w:type="dxa"/>
            <w:vAlign w:val="center"/>
          </w:tcPr>
          <w:p w:rsidR="00E02E87" w:rsidRPr="00F60495" w:rsidRDefault="00E02E87" w:rsidP="00250D71">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4-6</w:t>
            </w:r>
          </w:p>
        </w:tc>
        <w:tc>
          <w:tcPr>
            <w:tcW w:w="5954" w:type="dxa"/>
            <w:vAlign w:val="center"/>
          </w:tcPr>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藝術與人文學習領域教師(含種子)增能研習</w:t>
            </w:r>
          </w:p>
        </w:tc>
        <w:tc>
          <w:tcPr>
            <w:tcW w:w="1843" w:type="dxa"/>
            <w:vAlign w:val="center"/>
          </w:tcPr>
          <w:p w:rsidR="00E02E87" w:rsidRPr="00F60495" w:rsidRDefault="00E02E87" w:rsidP="00250D71">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教研中心</w:t>
            </w:r>
          </w:p>
        </w:tc>
      </w:tr>
      <w:tr w:rsidR="00F60495" w:rsidRPr="00F60495" w:rsidTr="009B33A9">
        <w:trPr>
          <w:trHeight w:val="255"/>
          <w:jc w:val="center"/>
        </w:trPr>
        <w:tc>
          <w:tcPr>
            <w:tcW w:w="582" w:type="dxa"/>
            <w:vAlign w:val="center"/>
          </w:tcPr>
          <w:p w:rsidR="00E02E87" w:rsidRPr="00F60495" w:rsidRDefault="00E02E87" w:rsidP="00250D71">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4-7</w:t>
            </w:r>
          </w:p>
        </w:tc>
        <w:tc>
          <w:tcPr>
            <w:tcW w:w="5954" w:type="dxa"/>
            <w:vAlign w:val="center"/>
          </w:tcPr>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藝術與人文領域表演藝術第二專長種子教師研習</w:t>
            </w:r>
          </w:p>
        </w:tc>
        <w:tc>
          <w:tcPr>
            <w:tcW w:w="1843" w:type="dxa"/>
            <w:vAlign w:val="center"/>
          </w:tcPr>
          <w:p w:rsidR="00E02E87" w:rsidRPr="00F60495" w:rsidRDefault="00E02E87" w:rsidP="00250D71">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國教科/輔導團</w:t>
            </w:r>
          </w:p>
        </w:tc>
      </w:tr>
    </w:tbl>
    <w:p w:rsidR="00E02E87" w:rsidRPr="00F60495" w:rsidRDefault="00E02E87" w:rsidP="00E02E87">
      <w:pPr>
        <w:adjustRightInd w:val="0"/>
        <w:snapToGrid w:val="0"/>
        <w:spacing w:line="400" w:lineRule="exact"/>
        <w:rPr>
          <w:rFonts w:ascii="標楷體" w:eastAsia="標楷體" w:hAnsi="標楷體"/>
          <w:szCs w:val="24"/>
        </w:rPr>
      </w:pPr>
      <w:r w:rsidRPr="00F60495">
        <w:rPr>
          <w:rFonts w:ascii="標楷體" w:eastAsia="標楷體" w:hAnsi="標楷體" w:hint="eastAsia"/>
          <w:szCs w:val="24"/>
        </w:rPr>
        <w:t>（五）參加對象</w:t>
      </w:r>
    </w:p>
    <w:tbl>
      <w:tblPr>
        <w:tblW w:w="0" w:type="auto"/>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74"/>
        <w:gridCol w:w="4227"/>
        <w:gridCol w:w="3548"/>
      </w:tblGrid>
      <w:tr w:rsidR="00F60495" w:rsidRPr="00F60495" w:rsidTr="00250D71">
        <w:trPr>
          <w:trHeight w:val="449"/>
          <w:jc w:val="center"/>
        </w:trPr>
        <w:tc>
          <w:tcPr>
            <w:tcW w:w="574" w:type="dxa"/>
            <w:vAlign w:val="center"/>
          </w:tcPr>
          <w:p w:rsidR="00E02E87" w:rsidRPr="00F60495" w:rsidRDefault="00E02E87" w:rsidP="00250D71">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編號</w:t>
            </w:r>
          </w:p>
        </w:tc>
        <w:tc>
          <w:tcPr>
            <w:tcW w:w="4227" w:type="dxa"/>
            <w:vAlign w:val="center"/>
          </w:tcPr>
          <w:p w:rsidR="00E02E87" w:rsidRPr="00F60495" w:rsidRDefault="00E02E87" w:rsidP="00250D71">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行動方案</w:t>
            </w:r>
          </w:p>
        </w:tc>
        <w:tc>
          <w:tcPr>
            <w:tcW w:w="3548" w:type="dxa"/>
            <w:vAlign w:val="center"/>
          </w:tcPr>
          <w:p w:rsidR="00E02E87" w:rsidRPr="00F60495" w:rsidRDefault="00E02E87" w:rsidP="00250D71">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參加對象</w:t>
            </w:r>
          </w:p>
        </w:tc>
      </w:tr>
      <w:tr w:rsidR="00F60495" w:rsidRPr="00F60495" w:rsidTr="00250D71">
        <w:trPr>
          <w:trHeight w:val="937"/>
          <w:jc w:val="center"/>
        </w:trPr>
        <w:tc>
          <w:tcPr>
            <w:tcW w:w="574" w:type="dxa"/>
            <w:vAlign w:val="center"/>
          </w:tcPr>
          <w:p w:rsidR="00E02E87" w:rsidRPr="00F60495" w:rsidRDefault="00E02E87" w:rsidP="00250D71">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4-1</w:t>
            </w:r>
          </w:p>
        </w:tc>
        <w:tc>
          <w:tcPr>
            <w:tcW w:w="4227" w:type="dxa"/>
            <w:vAlign w:val="center"/>
          </w:tcPr>
          <w:p w:rsidR="00E02E87" w:rsidRPr="00F60495" w:rsidRDefault="00E02E87" w:rsidP="00D50FC6">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辦理</w:t>
            </w:r>
            <w:proofErr w:type="gramStart"/>
            <w:r w:rsidR="00D50FC6" w:rsidRPr="00F60495">
              <w:rPr>
                <w:rFonts w:ascii="標楷體" w:eastAsia="標楷體" w:hAnsi="標楷體" w:hint="eastAsia"/>
                <w:szCs w:val="24"/>
              </w:rPr>
              <w:t>主題系列</w:t>
            </w:r>
            <w:r w:rsidRPr="00F60495">
              <w:rPr>
                <w:rFonts w:ascii="標楷體" w:eastAsia="標楷體" w:hAnsi="標楷體" w:hint="eastAsia"/>
                <w:szCs w:val="24"/>
              </w:rPr>
              <w:t>主題系列</w:t>
            </w:r>
            <w:proofErr w:type="gramEnd"/>
            <w:r w:rsidRPr="00F60495">
              <w:rPr>
                <w:rFonts w:ascii="標楷體" w:eastAsia="標楷體" w:hAnsi="標楷體" w:hint="eastAsia"/>
                <w:szCs w:val="24"/>
              </w:rPr>
              <w:t>專業增能研習工作坊</w:t>
            </w:r>
          </w:p>
        </w:tc>
        <w:tc>
          <w:tcPr>
            <w:tcW w:w="3548" w:type="dxa"/>
            <w:vAlign w:val="center"/>
          </w:tcPr>
          <w:p w:rsidR="00E02E87" w:rsidRPr="00F60495" w:rsidRDefault="00E02E87" w:rsidP="00250D71">
            <w:pPr>
              <w:adjustRightInd w:val="0"/>
              <w:snapToGrid w:val="0"/>
              <w:spacing w:line="240" w:lineRule="atLeast"/>
              <w:jc w:val="both"/>
              <w:rPr>
                <w:rFonts w:ascii="標楷體" w:eastAsia="標楷體" w:hAnsi="標楷體"/>
                <w:sz w:val="20"/>
              </w:rPr>
            </w:pPr>
            <w:r w:rsidRPr="00F60495">
              <w:rPr>
                <w:rFonts w:ascii="標楷體" w:eastAsia="標楷體" w:hAnsi="標楷體" w:hint="eastAsia"/>
                <w:szCs w:val="24"/>
              </w:rPr>
              <w:t>招募國中小有興趣參加主題式研習之藝文教師</w:t>
            </w:r>
          </w:p>
        </w:tc>
      </w:tr>
      <w:tr w:rsidR="00F60495" w:rsidRPr="00F60495" w:rsidTr="00250D71">
        <w:trPr>
          <w:trHeight w:val="741"/>
          <w:jc w:val="center"/>
        </w:trPr>
        <w:tc>
          <w:tcPr>
            <w:tcW w:w="574" w:type="dxa"/>
            <w:tcBorders>
              <w:top w:val="single" w:sz="4" w:space="0" w:color="auto"/>
              <w:left w:val="single" w:sz="4" w:space="0" w:color="auto"/>
              <w:bottom w:val="single" w:sz="4" w:space="0" w:color="auto"/>
              <w:right w:val="single" w:sz="4" w:space="0" w:color="auto"/>
            </w:tcBorders>
            <w:vAlign w:val="center"/>
          </w:tcPr>
          <w:p w:rsidR="00E02E87" w:rsidRPr="00F60495" w:rsidRDefault="00E02E87" w:rsidP="00250D71">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4-2</w:t>
            </w:r>
          </w:p>
        </w:tc>
        <w:tc>
          <w:tcPr>
            <w:tcW w:w="4227" w:type="dxa"/>
            <w:tcBorders>
              <w:top w:val="single" w:sz="4" w:space="0" w:color="auto"/>
              <w:left w:val="single" w:sz="4" w:space="0" w:color="auto"/>
              <w:bottom w:val="single" w:sz="4" w:space="0" w:color="auto"/>
              <w:right w:val="single" w:sz="4" w:space="0" w:color="auto"/>
            </w:tcBorders>
            <w:vAlign w:val="center"/>
          </w:tcPr>
          <w:p w:rsidR="00E02E87" w:rsidRPr="00F60495" w:rsidRDefault="00E02E87" w:rsidP="00250D7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延續藝文教師專業學習社群運作，分享</w:t>
            </w:r>
            <w:r w:rsidR="00D50FC6" w:rsidRPr="00F60495">
              <w:rPr>
                <w:rFonts w:ascii="標楷體" w:eastAsia="標楷體" w:hAnsi="標楷體" w:hint="eastAsia"/>
                <w:szCs w:val="24"/>
              </w:rPr>
              <w:t>主題系列</w:t>
            </w:r>
            <w:r w:rsidR="00D50FC6">
              <w:rPr>
                <w:rFonts w:ascii="標楷體" w:eastAsia="標楷體" w:hAnsi="標楷體" w:hint="eastAsia"/>
                <w:szCs w:val="24"/>
              </w:rPr>
              <w:t>之</w:t>
            </w:r>
            <w:r w:rsidRPr="00F60495">
              <w:rPr>
                <w:rFonts w:ascii="標楷體" w:eastAsia="標楷體" w:hAnsi="標楷體" w:hint="eastAsia"/>
                <w:szCs w:val="24"/>
              </w:rPr>
              <w:t>教學經驗、創新課程教學</w:t>
            </w:r>
          </w:p>
        </w:tc>
        <w:tc>
          <w:tcPr>
            <w:tcW w:w="3548" w:type="dxa"/>
            <w:tcBorders>
              <w:top w:val="single" w:sz="4" w:space="0" w:color="auto"/>
              <w:left w:val="single" w:sz="4" w:space="0" w:color="auto"/>
              <w:bottom w:val="single" w:sz="4" w:space="0" w:color="auto"/>
              <w:right w:val="single" w:sz="4" w:space="0" w:color="auto"/>
            </w:tcBorders>
            <w:vAlign w:val="center"/>
          </w:tcPr>
          <w:p w:rsidR="00E02E87" w:rsidRPr="00F60495" w:rsidRDefault="00E02E87" w:rsidP="00250D71">
            <w:pPr>
              <w:adjustRightInd w:val="0"/>
              <w:snapToGrid w:val="0"/>
              <w:spacing w:line="240" w:lineRule="atLeast"/>
              <w:ind w:left="17"/>
              <w:jc w:val="both"/>
              <w:rPr>
                <w:rFonts w:ascii="標楷體" w:eastAsia="標楷體" w:hAnsi="標楷體"/>
                <w:sz w:val="20"/>
              </w:rPr>
            </w:pPr>
            <w:proofErr w:type="gramStart"/>
            <w:r w:rsidRPr="00F60495">
              <w:rPr>
                <w:rFonts w:ascii="標楷體" w:eastAsia="標楷體" w:hAnsi="標楷體" w:hint="eastAsia"/>
                <w:szCs w:val="24"/>
              </w:rPr>
              <w:t>除本組組員</w:t>
            </w:r>
            <w:proofErr w:type="gramEnd"/>
            <w:r w:rsidRPr="00F60495">
              <w:rPr>
                <w:rFonts w:ascii="標楷體" w:eastAsia="標楷體" w:hAnsi="標楷體" w:hint="eastAsia"/>
                <w:szCs w:val="24"/>
              </w:rPr>
              <w:t>與原社群成員外，另於主題式研習後，</w:t>
            </w:r>
            <w:r w:rsidR="003A1174">
              <w:rPr>
                <w:rFonts w:ascii="標楷體" w:eastAsia="標楷體" w:hAnsi="標楷體" w:hint="eastAsia"/>
                <w:szCs w:val="24"/>
              </w:rPr>
              <w:t>擴大</w:t>
            </w:r>
            <w:r w:rsidRPr="00F60495">
              <w:rPr>
                <w:rFonts w:ascii="標楷體" w:eastAsia="標楷體" w:hAnsi="標楷體" w:hint="eastAsia"/>
                <w:szCs w:val="24"/>
              </w:rPr>
              <w:t>徵募參與研習有志一同之藝文教師，共組教師專業學習社群</w:t>
            </w:r>
          </w:p>
        </w:tc>
      </w:tr>
    </w:tbl>
    <w:p w:rsidR="00E02E87" w:rsidRPr="00F60495" w:rsidRDefault="00E02E87" w:rsidP="00E02E87">
      <w:pPr>
        <w:adjustRightInd w:val="0"/>
        <w:snapToGrid w:val="0"/>
        <w:spacing w:line="400" w:lineRule="exact"/>
        <w:rPr>
          <w:rFonts w:ascii="標楷體" w:eastAsia="標楷體" w:hAnsi="標楷體"/>
          <w:szCs w:val="24"/>
        </w:rPr>
      </w:pPr>
      <w:r w:rsidRPr="00F60495">
        <w:rPr>
          <w:rFonts w:ascii="標楷體" w:eastAsia="標楷體" w:hAnsi="標楷體" w:hint="eastAsia"/>
          <w:szCs w:val="24"/>
        </w:rPr>
        <w:t>（六）年度工作預定執行期程</w:t>
      </w:r>
    </w:p>
    <w:tbl>
      <w:tblPr>
        <w:tblW w:w="8428" w:type="dxa"/>
        <w:jc w:val="center"/>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7"/>
        <w:gridCol w:w="1136"/>
        <w:gridCol w:w="552"/>
        <w:gridCol w:w="4691"/>
        <w:gridCol w:w="1672"/>
      </w:tblGrid>
      <w:tr w:rsidR="00F60495" w:rsidRPr="00F60495" w:rsidTr="00D50FC6">
        <w:trPr>
          <w:trHeight w:val="436"/>
          <w:tblHeader/>
          <w:jc w:val="center"/>
        </w:trPr>
        <w:tc>
          <w:tcPr>
            <w:tcW w:w="377"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項次</w:t>
            </w:r>
          </w:p>
        </w:tc>
        <w:tc>
          <w:tcPr>
            <w:tcW w:w="1136"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日 期</w:t>
            </w:r>
          </w:p>
        </w:tc>
        <w:tc>
          <w:tcPr>
            <w:tcW w:w="552"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星期</w:t>
            </w:r>
          </w:p>
        </w:tc>
        <w:tc>
          <w:tcPr>
            <w:tcW w:w="4691"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工作內容</w:t>
            </w:r>
          </w:p>
        </w:tc>
        <w:tc>
          <w:tcPr>
            <w:tcW w:w="1672"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負責人</w:t>
            </w:r>
          </w:p>
        </w:tc>
      </w:tr>
      <w:tr w:rsidR="00F60495" w:rsidRPr="00F60495" w:rsidTr="00D50FC6">
        <w:trPr>
          <w:trHeight w:val="375"/>
          <w:jc w:val="center"/>
        </w:trPr>
        <w:tc>
          <w:tcPr>
            <w:tcW w:w="377"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w:t>
            </w:r>
          </w:p>
        </w:tc>
        <w:tc>
          <w:tcPr>
            <w:tcW w:w="1136"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105.01.18</w:t>
            </w:r>
          </w:p>
        </w:tc>
        <w:tc>
          <w:tcPr>
            <w:tcW w:w="552"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三</w:t>
            </w:r>
          </w:p>
        </w:tc>
        <w:tc>
          <w:tcPr>
            <w:tcW w:w="4691"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1.參與總計畫籌備會議。</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2.討論工作計畫草案。</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3.確定各工作組工作項目及人員。</w:t>
            </w:r>
          </w:p>
        </w:tc>
        <w:tc>
          <w:tcPr>
            <w:tcW w:w="1672"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
        </w:tc>
      </w:tr>
      <w:tr w:rsidR="00F60495" w:rsidRPr="00F60495" w:rsidTr="00D50FC6">
        <w:trPr>
          <w:trHeight w:val="550"/>
          <w:jc w:val="center"/>
        </w:trPr>
        <w:tc>
          <w:tcPr>
            <w:tcW w:w="377"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2</w:t>
            </w:r>
          </w:p>
        </w:tc>
        <w:tc>
          <w:tcPr>
            <w:tcW w:w="1136"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105.02.24</w:t>
            </w:r>
          </w:p>
        </w:tc>
        <w:tc>
          <w:tcPr>
            <w:tcW w:w="552"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三</w:t>
            </w:r>
          </w:p>
        </w:tc>
        <w:tc>
          <w:tcPr>
            <w:tcW w:w="4691"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1.參與總計畫第一次工作會議</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2.提交藝文教師增能組「子計畫」及預算書。</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3.修定藝文教師增能組工作項目執行期程。</w:t>
            </w:r>
          </w:p>
        </w:tc>
        <w:tc>
          <w:tcPr>
            <w:tcW w:w="1672"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
        </w:tc>
      </w:tr>
      <w:tr w:rsidR="00F60495" w:rsidRPr="00F60495" w:rsidTr="00D50FC6">
        <w:trPr>
          <w:trHeight w:val="1035"/>
          <w:jc w:val="center"/>
        </w:trPr>
        <w:tc>
          <w:tcPr>
            <w:tcW w:w="377" w:type="dxa"/>
            <w:vAlign w:val="center"/>
          </w:tcPr>
          <w:p w:rsidR="00E02E87" w:rsidRPr="00F60495" w:rsidRDefault="00D50FC6" w:rsidP="00250D71">
            <w:pPr>
              <w:adjustRightInd w:val="0"/>
              <w:snapToGrid w:val="0"/>
              <w:spacing w:line="240" w:lineRule="exact"/>
              <w:jc w:val="center"/>
              <w:rPr>
                <w:rFonts w:ascii="標楷體" w:eastAsia="標楷體" w:hAnsi="標楷體"/>
                <w:szCs w:val="24"/>
              </w:rPr>
            </w:pPr>
            <w:r>
              <w:rPr>
                <w:rFonts w:ascii="標楷體" w:eastAsia="標楷體" w:hAnsi="標楷體" w:hint="eastAsia"/>
                <w:szCs w:val="24"/>
              </w:rPr>
              <w:t>３</w:t>
            </w:r>
          </w:p>
        </w:tc>
        <w:tc>
          <w:tcPr>
            <w:tcW w:w="1136"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105.03.02</w:t>
            </w:r>
          </w:p>
        </w:tc>
        <w:tc>
          <w:tcPr>
            <w:tcW w:w="552"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三</w:t>
            </w:r>
          </w:p>
        </w:tc>
        <w:tc>
          <w:tcPr>
            <w:tcW w:w="4691"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w:t>
            </w:r>
            <w:proofErr w:type="gramStart"/>
            <w:r w:rsidRPr="00F60495">
              <w:rPr>
                <w:rFonts w:ascii="標楷體" w:eastAsia="標楷體" w:hAnsi="標楷體" w:hint="eastAsia"/>
                <w:szCs w:val="24"/>
              </w:rPr>
              <w:t>召開本組第二</w:t>
            </w:r>
            <w:proofErr w:type="gramEnd"/>
            <w:r w:rsidRPr="00F60495">
              <w:rPr>
                <w:rFonts w:ascii="標楷體" w:eastAsia="標楷體" w:hAnsi="標楷體" w:hint="eastAsia"/>
                <w:szCs w:val="24"/>
              </w:rPr>
              <w:t>次工作會議</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2.討論工作項目</w:t>
            </w:r>
            <w:proofErr w:type="gramStart"/>
            <w:r w:rsidRPr="00F60495">
              <w:rPr>
                <w:rFonts w:ascii="標楷體" w:eastAsia="標楷體" w:hAnsi="標楷體" w:hint="eastAsia"/>
                <w:szCs w:val="24"/>
              </w:rPr>
              <w:t>之疑難</w:t>
            </w:r>
            <w:proofErr w:type="gramEnd"/>
            <w:r w:rsidRPr="00F60495">
              <w:rPr>
                <w:rFonts w:ascii="標楷體" w:eastAsia="標楷體" w:hAnsi="標楷體" w:hint="eastAsia"/>
                <w:szCs w:val="24"/>
              </w:rPr>
              <w:t>問題解決。</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3.確定主題研習及社群運作計畫與內容。</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4.</w:t>
            </w:r>
            <w:proofErr w:type="gramStart"/>
            <w:r w:rsidRPr="00F60495">
              <w:rPr>
                <w:rFonts w:ascii="標楷體" w:eastAsia="標楷體" w:hAnsi="標楷體" w:hint="eastAsia"/>
                <w:szCs w:val="24"/>
              </w:rPr>
              <w:t>確認本組各項</w:t>
            </w:r>
            <w:proofErr w:type="gramEnd"/>
            <w:r w:rsidRPr="00F60495">
              <w:rPr>
                <w:rFonts w:ascii="標楷體" w:eastAsia="標楷體" w:hAnsi="標楷體" w:hint="eastAsia"/>
                <w:szCs w:val="24"/>
              </w:rPr>
              <w:t>預算並討論各小組預算分配。</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5.討論年度主題研習辦理時間、地點、內容及課程講座。</w:t>
            </w:r>
          </w:p>
        </w:tc>
        <w:tc>
          <w:tcPr>
            <w:tcW w:w="1672"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組長、執行秘書及本</w:t>
            </w:r>
            <w:proofErr w:type="gramStart"/>
            <w:r w:rsidRPr="00F60495">
              <w:rPr>
                <w:rFonts w:ascii="標楷體" w:eastAsia="標楷體" w:hAnsi="標楷體" w:hint="eastAsia"/>
                <w:szCs w:val="24"/>
              </w:rPr>
              <w:t>組</w:t>
            </w:r>
            <w:proofErr w:type="gramEnd"/>
            <w:r w:rsidRPr="00F60495">
              <w:rPr>
                <w:rFonts w:ascii="標楷體" w:eastAsia="標楷體" w:hAnsi="標楷體" w:hint="eastAsia"/>
                <w:szCs w:val="24"/>
              </w:rPr>
              <w:t>組員</w:t>
            </w:r>
          </w:p>
          <w:p w:rsidR="00E02E87" w:rsidRPr="00F60495" w:rsidRDefault="00E02E87" w:rsidP="00250D71">
            <w:pPr>
              <w:adjustRightInd w:val="0"/>
              <w:snapToGrid w:val="0"/>
              <w:spacing w:line="240" w:lineRule="exact"/>
              <w:jc w:val="both"/>
              <w:rPr>
                <w:rFonts w:ascii="標楷體" w:eastAsia="標楷體" w:hAnsi="標楷體"/>
                <w:szCs w:val="24"/>
              </w:rPr>
            </w:pPr>
          </w:p>
        </w:tc>
      </w:tr>
      <w:tr w:rsidR="00F60495" w:rsidRPr="00F60495" w:rsidTr="00D50FC6">
        <w:trPr>
          <w:trHeight w:val="930"/>
          <w:jc w:val="center"/>
        </w:trPr>
        <w:tc>
          <w:tcPr>
            <w:tcW w:w="377" w:type="dxa"/>
            <w:vAlign w:val="center"/>
          </w:tcPr>
          <w:p w:rsidR="00E02E87" w:rsidRPr="00F60495" w:rsidRDefault="00D50FC6" w:rsidP="00250D71">
            <w:pPr>
              <w:adjustRightInd w:val="0"/>
              <w:snapToGrid w:val="0"/>
              <w:spacing w:line="240" w:lineRule="exact"/>
              <w:jc w:val="center"/>
              <w:rPr>
                <w:rFonts w:ascii="標楷體" w:eastAsia="標楷體" w:hAnsi="標楷體"/>
                <w:szCs w:val="24"/>
              </w:rPr>
            </w:pPr>
            <w:r>
              <w:rPr>
                <w:rFonts w:ascii="標楷體" w:eastAsia="標楷體" w:hAnsi="標楷體" w:hint="eastAsia"/>
                <w:szCs w:val="24"/>
              </w:rPr>
              <w:t>４</w:t>
            </w:r>
          </w:p>
        </w:tc>
        <w:tc>
          <w:tcPr>
            <w:tcW w:w="1136"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105.04.06</w:t>
            </w:r>
          </w:p>
        </w:tc>
        <w:tc>
          <w:tcPr>
            <w:tcW w:w="552"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三</w:t>
            </w:r>
          </w:p>
        </w:tc>
        <w:tc>
          <w:tcPr>
            <w:tcW w:w="4691"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1.召開</w:t>
            </w:r>
            <w:proofErr w:type="gramStart"/>
            <w:r w:rsidRPr="00F60495">
              <w:rPr>
                <w:rFonts w:ascii="標楷體" w:eastAsia="標楷體" w:hAnsi="標楷體" w:hint="eastAsia"/>
                <w:szCs w:val="24"/>
              </w:rPr>
              <w:t>第本組三次</w:t>
            </w:r>
            <w:proofErr w:type="gramEnd"/>
            <w:r w:rsidRPr="00F60495">
              <w:rPr>
                <w:rFonts w:ascii="標楷體" w:eastAsia="標楷體" w:hAnsi="標楷體" w:hint="eastAsia"/>
                <w:szCs w:val="24"/>
              </w:rPr>
              <w:t>小組工作會議。</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2.小組工作項目</w:t>
            </w:r>
            <w:proofErr w:type="gramStart"/>
            <w:r w:rsidRPr="00F60495">
              <w:rPr>
                <w:rFonts w:ascii="標楷體" w:eastAsia="標楷體" w:hAnsi="標楷體" w:hint="eastAsia"/>
                <w:szCs w:val="24"/>
              </w:rPr>
              <w:t>之疑難</w:t>
            </w:r>
            <w:proofErr w:type="gramEnd"/>
            <w:r w:rsidRPr="00F60495">
              <w:rPr>
                <w:rFonts w:ascii="標楷體" w:eastAsia="標楷體" w:hAnsi="標楷體" w:hint="eastAsia"/>
                <w:szCs w:val="24"/>
              </w:rPr>
              <w:t>問題與討論。</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3.各項費用執行。</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4.確定主題研習辦理時間、地點、內容及課程講座。</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5.發文至各校進行系列研習報名。</w:t>
            </w:r>
          </w:p>
        </w:tc>
        <w:tc>
          <w:tcPr>
            <w:tcW w:w="1672"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
          <w:p w:rsidR="00E02E87" w:rsidRPr="00F60495" w:rsidRDefault="00E02E87" w:rsidP="00250D71">
            <w:pPr>
              <w:adjustRightInd w:val="0"/>
              <w:snapToGrid w:val="0"/>
              <w:spacing w:line="240" w:lineRule="exact"/>
              <w:jc w:val="both"/>
              <w:rPr>
                <w:rFonts w:ascii="標楷體" w:eastAsia="標楷體" w:hAnsi="標楷體"/>
                <w:szCs w:val="24"/>
              </w:rPr>
            </w:pPr>
            <w:proofErr w:type="gramStart"/>
            <w:r w:rsidRPr="00F60495">
              <w:rPr>
                <w:rFonts w:ascii="標楷體" w:eastAsia="標楷體" w:hAnsi="標楷體" w:hint="eastAsia"/>
                <w:szCs w:val="24"/>
              </w:rPr>
              <w:t>及本組組員</w:t>
            </w:r>
            <w:proofErr w:type="gramEnd"/>
          </w:p>
        </w:tc>
      </w:tr>
      <w:tr w:rsidR="00F60495" w:rsidRPr="00F60495" w:rsidTr="00D50FC6">
        <w:trPr>
          <w:trHeight w:val="1141"/>
          <w:jc w:val="center"/>
        </w:trPr>
        <w:tc>
          <w:tcPr>
            <w:tcW w:w="377" w:type="dxa"/>
            <w:vAlign w:val="center"/>
          </w:tcPr>
          <w:p w:rsidR="00E02E87" w:rsidRPr="00F60495" w:rsidRDefault="00D50FC6" w:rsidP="00250D71">
            <w:pPr>
              <w:adjustRightInd w:val="0"/>
              <w:snapToGrid w:val="0"/>
              <w:spacing w:line="240" w:lineRule="exact"/>
              <w:jc w:val="center"/>
              <w:rPr>
                <w:rFonts w:ascii="標楷體" w:eastAsia="標楷體" w:hAnsi="標楷體"/>
                <w:szCs w:val="24"/>
              </w:rPr>
            </w:pPr>
            <w:r>
              <w:rPr>
                <w:rFonts w:ascii="標楷體" w:eastAsia="標楷體" w:hAnsi="標楷體" w:hint="eastAsia"/>
                <w:szCs w:val="24"/>
              </w:rPr>
              <w:lastRenderedPageBreak/>
              <w:t>５</w:t>
            </w:r>
          </w:p>
        </w:tc>
        <w:tc>
          <w:tcPr>
            <w:tcW w:w="1136"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105.05.04</w:t>
            </w:r>
          </w:p>
        </w:tc>
        <w:tc>
          <w:tcPr>
            <w:tcW w:w="552"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三</w:t>
            </w:r>
          </w:p>
        </w:tc>
        <w:tc>
          <w:tcPr>
            <w:tcW w:w="4691"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w:t>
            </w:r>
            <w:proofErr w:type="gramStart"/>
            <w:r w:rsidRPr="00F60495">
              <w:rPr>
                <w:rFonts w:ascii="標楷體" w:eastAsia="標楷體" w:hAnsi="標楷體" w:hint="eastAsia"/>
                <w:szCs w:val="24"/>
              </w:rPr>
              <w:t>召開本組第四</w:t>
            </w:r>
            <w:proofErr w:type="gramEnd"/>
            <w:r w:rsidRPr="00F60495">
              <w:rPr>
                <w:rFonts w:ascii="標楷體" w:eastAsia="標楷體" w:hAnsi="標楷體" w:hint="eastAsia"/>
                <w:szCs w:val="24"/>
              </w:rPr>
              <w:t>次工作會議。</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2.</w:t>
            </w:r>
            <w:proofErr w:type="gramStart"/>
            <w:r w:rsidRPr="00F60495">
              <w:rPr>
                <w:rFonts w:ascii="標楷體" w:eastAsia="標楷體" w:hAnsi="標楷體" w:hint="eastAsia"/>
                <w:szCs w:val="24"/>
              </w:rPr>
              <w:t>本組工作</w:t>
            </w:r>
            <w:proofErr w:type="gramEnd"/>
            <w:r w:rsidRPr="00F60495">
              <w:rPr>
                <w:rFonts w:ascii="標楷體" w:eastAsia="標楷體" w:hAnsi="標楷體" w:hint="eastAsia"/>
                <w:szCs w:val="24"/>
              </w:rPr>
              <w:t>項目</w:t>
            </w:r>
            <w:proofErr w:type="gramStart"/>
            <w:r w:rsidRPr="00F60495">
              <w:rPr>
                <w:rFonts w:ascii="標楷體" w:eastAsia="標楷體" w:hAnsi="標楷體" w:hint="eastAsia"/>
                <w:szCs w:val="24"/>
              </w:rPr>
              <w:t>之疑難</w:t>
            </w:r>
            <w:proofErr w:type="gramEnd"/>
            <w:r w:rsidRPr="00F60495">
              <w:rPr>
                <w:rFonts w:ascii="標楷體" w:eastAsia="標楷體" w:hAnsi="標楷體" w:hint="eastAsia"/>
                <w:szCs w:val="24"/>
              </w:rPr>
              <w:t>問題與討論。</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3.各項費用執行。</w:t>
            </w:r>
          </w:p>
        </w:tc>
        <w:tc>
          <w:tcPr>
            <w:tcW w:w="1672"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
          <w:p w:rsidR="00E02E87" w:rsidRPr="00F60495" w:rsidRDefault="00E02E87" w:rsidP="00250D71">
            <w:pPr>
              <w:adjustRightInd w:val="0"/>
              <w:snapToGrid w:val="0"/>
              <w:spacing w:line="240" w:lineRule="exact"/>
              <w:jc w:val="both"/>
              <w:rPr>
                <w:rFonts w:ascii="標楷體" w:eastAsia="標楷體" w:hAnsi="標楷體"/>
                <w:szCs w:val="24"/>
              </w:rPr>
            </w:pPr>
            <w:proofErr w:type="gramStart"/>
            <w:r w:rsidRPr="00F60495">
              <w:rPr>
                <w:rFonts w:ascii="標楷體" w:eastAsia="標楷體" w:hAnsi="標楷體" w:hint="eastAsia"/>
                <w:szCs w:val="24"/>
              </w:rPr>
              <w:t>及本組組員</w:t>
            </w:r>
            <w:proofErr w:type="gramEnd"/>
          </w:p>
        </w:tc>
      </w:tr>
      <w:tr w:rsidR="00F60495" w:rsidRPr="00F60495" w:rsidTr="00D50FC6">
        <w:trPr>
          <w:trHeight w:val="375"/>
          <w:jc w:val="center"/>
        </w:trPr>
        <w:tc>
          <w:tcPr>
            <w:tcW w:w="377"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7</w:t>
            </w:r>
          </w:p>
        </w:tc>
        <w:tc>
          <w:tcPr>
            <w:tcW w:w="1136"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105.06.01</w:t>
            </w:r>
          </w:p>
        </w:tc>
        <w:tc>
          <w:tcPr>
            <w:tcW w:w="552"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三</w:t>
            </w:r>
          </w:p>
        </w:tc>
        <w:tc>
          <w:tcPr>
            <w:tcW w:w="4691"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w:t>
            </w:r>
            <w:proofErr w:type="gramStart"/>
            <w:r w:rsidRPr="00F60495">
              <w:rPr>
                <w:rFonts w:ascii="標楷體" w:eastAsia="標楷體" w:hAnsi="標楷體" w:hint="eastAsia"/>
                <w:szCs w:val="24"/>
              </w:rPr>
              <w:t>召開本組第五</w:t>
            </w:r>
            <w:proofErr w:type="gramEnd"/>
            <w:r w:rsidRPr="00F60495">
              <w:rPr>
                <w:rFonts w:ascii="標楷體" w:eastAsia="標楷體" w:hAnsi="標楷體" w:hint="eastAsia"/>
                <w:szCs w:val="24"/>
              </w:rPr>
              <w:t>次工作會議。</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2.</w:t>
            </w:r>
            <w:proofErr w:type="gramStart"/>
            <w:r w:rsidRPr="00F60495">
              <w:rPr>
                <w:rFonts w:ascii="標楷體" w:eastAsia="標楷體" w:hAnsi="標楷體" w:hint="eastAsia"/>
                <w:szCs w:val="24"/>
              </w:rPr>
              <w:t>本組工作</w:t>
            </w:r>
            <w:proofErr w:type="gramEnd"/>
            <w:r w:rsidRPr="00F60495">
              <w:rPr>
                <w:rFonts w:ascii="標楷體" w:eastAsia="標楷體" w:hAnsi="標楷體" w:hint="eastAsia"/>
                <w:szCs w:val="24"/>
              </w:rPr>
              <w:t>項目</w:t>
            </w:r>
            <w:proofErr w:type="gramStart"/>
            <w:r w:rsidRPr="00F60495">
              <w:rPr>
                <w:rFonts w:ascii="標楷體" w:eastAsia="標楷體" w:hAnsi="標楷體" w:hint="eastAsia"/>
                <w:szCs w:val="24"/>
              </w:rPr>
              <w:t>之疑難</w:t>
            </w:r>
            <w:proofErr w:type="gramEnd"/>
            <w:r w:rsidRPr="00F60495">
              <w:rPr>
                <w:rFonts w:ascii="標楷體" w:eastAsia="標楷體" w:hAnsi="標楷體" w:hint="eastAsia"/>
                <w:szCs w:val="24"/>
              </w:rPr>
              <w:t>問題與討論。</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3.各項費用執行。</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4.確認主題工作坊社群新增成員名單。</w:t>
            </w:r>
          </w:p>
        </w:tc>
        <w:tc>
          <w:tcPr>
            <w:tcW w:w="1672"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
          <w:p w:rsidR="00E02E87" w:rsidRPr="00F60495" w:rsidRDefault="00E02E87" w:rsidP="00250D71">
            <w:pPr>
              <w:adjustRightInd w:val="0"/>
              <w:snapToGrid w:val="0"/>
              <w:spacing w:line="240" w:lineRule="exact"/>
              <w:jc w:val="both"/>
              <w:rPr>
                <w:rFonts w:ascii="標楷體" w:eastAsia="標楷體" w:hAnsi="標楷體"/>
                <w:szCs w:val="24"/>
              </w:rPr>
            </w:pPr>
            <w:proofErr w:type="gramStart"/>
            <w:r w:rsidRPr="00F60495">
              <w:rPr>
                <w:rFonts w:ascii="標楷體" w:eastAsia="標楷體" w:hAnsi="標楷體" w:hint="eastAsia"/>
                <w:szCs w:val="24"/>
              </w:rPr>
              <w:t>及本組組員</w:t>
            </w:r>
            <w:proofErr w:type="gramEnd"/>
          </w:p>
        </w:tc>
      </w:tr>
      <w:tr w:rsidR="00F60495" w:rsidRPr="00F60495" w:rsidTr="00D50FC6">
        <w:trPr>
          <w:trHeight w:val="390"/>
          <w:jc w:val="center"/>
        </w:trPr>
        <w:tc>
          <w:tcPr>
            <w:tcW w:w="377"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8</w:t>
            </w:r>
          </w:p>
        </w:tc>
        <w:tc>
          <w:tcPr>
            <w:tcW w:w="1136"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105.08.24</w:t>
            </w:r>
          </w:p>
        </w:tc>
        <w:tc>
          <w:tcPr>
            <w:tcW w:w="552"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三</w:t>
            </w:r>
          </w:p>
        </w:tc>
        <w:tc>
          <w:tcPr>
            <w:tcW w:w="4691"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w:t>
            </w:r>
            <w:proofErr w:type="gramStart"/>
            <w:r w:rsidRPr="00F60495">
              <w:rPr>
                <w:rFonts w:ascii="標楷體" w:eastAsia="標楷體" w:hAnsi="標楷體" w:hint="eastAsia"/>
                <w:szCs w:val="24"/>
              </w:rPr>
              <w:t>召開本組第六</w:t>
            </w:r>
            <w:proofErr w:type="gramEnd"/>
            <w:r w:rsidRPr="00F60495">
              <w:rPr>
                <w:rFonts w:ascii="標楷體" w:eastAsia="標楷體" w:hAnsi="標楷體" w:hint="eastAsia"/>
                <w:szCs w:val="24"/>
              </w:rPr>
              <w:t>次工作會議。</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2.主題工作坊進行方式討論。</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3.年度成果發表會時間及形式討論。</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4.各項費用執行。</w:t>
            </w:r>
          </w:p>
        </w:tc>
        <w:tc>
          <w:tcPr>
            <w:tcW w:w="1672"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
          <w:p w:rsidR="00E02E87" w:rsidRPr="00F60495" w:rsidRDefault="00E02E87" w:rsidP="00250D71">
            <w:pPr>
              <w:adjustRightInd w:val="0"/>
              <w:snapToGrid w:val="0"/>
              <w:spacing w:line="240" w:lineRule="exact"/>
              <w:jc w:val="both"/>
              <w:rPr>
                <w:rFonts w:ascii="標楷體" w:eastAsia="標楷體" w:hAnsi="標楷體"/>
                <w:szCs w:val="24"/>
              </w:rPr>
            </w:pPr>
            <w:proofErr w:type="gramStart"/>
            <w:r w:rsidRPr="00F60495">
              <w:rPr>
                <w:rFonts w:ascii="標楷體" w:eastAsia="標楷體" w:hAnsi="標楷體" w:hint="eastAsia"/>
                <w:szCs w:val="24"/>
              </w:rPr>
              <w:t>及本組組員</w:t>
            </w:r>
            <w:proofErr w:type="gramEnd"/>
          </w:p>
        </w:tc>
      </w:tr>
      <w:tr w:rsidR="00F60495" w:rsidRPr="00F60495" w:rsidTr="00D50FC6">
        <w:trPr>
          <w:trHeight w:val="365"/>
          <w:jc w:val="center"/>
        </w:trPr>
        <w:tc>
          <w:tcPr>
            <w:tcW w:w="377"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9</w:t>
            </w:r>
          </w:p>
        </w:tc>
        <w:tc>
          <w:tcPr>
            <w:tcW w:w="1136"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105.09.07</w:t>
            </w:r>
          </w:p>
        </w:tc>
        <w:tc>
          <w:tcPr>
            <w:tcW w:w="552"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三</w:t>
            </w:r>
          </w:p>
        </w:tc>
        <w:tc>
          <w:tcPr>
            <w:tcW w:w="4691"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w:t>
            </w:r>
            <w:proofErr w:type="gramStart"/>
            <w:r w:rsidRPr="00F60495">
              <w:rPr>
                <w:rFonts w:ascii="標楷體" w:eastAsia="標楷體" w:hAnsi="標楷體" w:hint="eastAsia"/>
                <w:szCs w:val="24"/>
              </w:rPr>
              <w:t>召開本組第七</w:t>
            </w:r>
            <w:proofErr w:type="gramEnd"/>
            <w:r w:rsidRPr="00F60495">
              <w:rPr>
                <w:rFonts w:ascii="標楷體" w:eastAsia="標楷體" w:hAnsi="標楷體" w:hint="eastAsia"/>
                <w:szCs w:val="24"/>
              </w:rPr>
              <w:t>次工作會議</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2.</w:t>
            </w:r>
            <w:proofErr w:type="gramStart"/>
            <w:r w:rsidRPr="00F60495">
              <w:rPr>
                <w:rFonts w:ascii="標楷體" w:eastAsia="標楷體" w:hAnsi="標楷體" w:hint="eastAsia"/>
                <w:szCs w:val="24"/>
              </w:rPr>
              <w:t>本組工作</w:t>
            </w:r>
            <w:proofErr w:type="gramEnd"/>
            <w:r w:rsidRPr="00F60495">
              <w:rPr>
                <w:rFonts w:ascii="標楷體" w:eastAsia="標楷體" w:hAnsi="標楷體" w:hint="eastAsia"/>
                <w:szCs w:val="24"/>
              </w:rPr>
              <w:t>項目</w:t>
            </w:r>
            <w:proofErr w:type="gramStart"/>
            <w:r w:rsidRPr="00F60495">
              <w:rPr>
                <w:rFonts w:ascii="標楷體" w:eastAsia="標楷體" w:hAnsi="標楷體" w:hint="eastAsia"/>
                <w:szCs w:val="24"/>
              </w:rPr>
              <w:t>之疑難</w:t>
            </w:r>
            <w:proofErr w:type="gramEnd"/>
            <w:r w:rsidRPr="00F60495">
              <w:rPr>
                <w:rFonts w:ascii="標楷體" w:eastAsia="標楷體" w:hAnsi="標楷體" w:hint="eastAsia"/>
                <w:szCs w:val="24"/>
              </w:rPr>
              <w:t>問題與討論。</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3.各項費用執行。</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4.討論年度成果發表會相關形式及內容。</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5</w:t>
            </w:r>
            <w:r w:rsidRPr="00F60495">
              <w:rPr>
                <w:rFonts w:ascii="標楷體" w:eastAsia="標楷體" w:hAnsi="標楷體" w:hint="eastAsia"/>
                <w:szCs w:val="24"/>
              </w:rPr>
              <w:t>.年度出版品等相關內容討論確定。</w:t>
            </w:r>
          </w:p>
        </w:tc>
        <w:tc>
          <w:tcPr>
            <w:tcW w:w="1672"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興隆國小</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
          <w:p w:rsidR="00E02E87" w:rsidRPr="00F60495" w:rsidRDefault="00E02E87" w:rsidP="00250D71">
            <w:pPr>
              <w:adjustRightInd w:val="0"/>
              <w:snapToGrid w:val="0"/>
              <w:spacing w:line="240" w:lineRule="exact"/>
              <w:jc w:val="both"/>
              <w:rPr>
                <w:rFonts w:ascii="標楷體" w:eastAsia="標楷體" w:hAnsi="標楷體"/>
                <w:szCs w:val="24"/>
              </w:rPr>
            </w:pPr>
            <w:proofErr w:type="gramStart"/>
            <w:r w:rsidRPr="00F60495">
              <w:rPr>
                <w:rFonts w:ascii="標楷體" w:eastAsia="標楷體" w:hAnsi="標楷體" w:hint="eastAsia"/>
                <w:szCs w:val="24"/>
              </w:rPr>
              <w:t>及本組組員</w:t>
            </w:r>
            <w:proofErr w:type="gramEnd"/>
          </w:p>
        </w:tc>
      </w:tr>
      <w:tr w:rsidR="00F60495" w:rsidRPr="00F60495" w:rsidTr="00D50FC6">
        <w:trPr>
          <w:trHeight w:val="190"/>
          <w:jc w:val="center"/>
        </w:trPr>
        <w:tc>
          <w:tcPr>
            <w:tcW w:w="377"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10</w:t>
            </w:r>
          </w:p>
        </w:tc>
        <w:tc>
          <w:tcPr>
            <w:tcW w:w="1136"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105.10.05</w:t>
            </w:r>
          </w:p>
        </w:tc>
        <w:tc>
          <w:tcPr>
            <w:tcW w:w="552"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三</w:t>
            </w:r>
          </w:p>
        </w:tc>
        <w:tc>
          <w:tcPr>
            <w:tcW w:w="4691"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w:t>
            </w:r>
            <w:proofErr w:type="gramStart"/>
            <w:r w:rsidRPr="00F60495">
              <w:rPr>
                <w:rFonts w:ascii="標楷體" w:eastAsia="標楷體" w:hAnsi="標楷體" w:hint="eastAsia"/>
                <w:szCs w:val="24"/>
              </w:rPr>
              <w:t>召開本組第八</w:t>
            </w:r>
            <w:proofErr w:type="gramEnd"/>
            <w:r w:rsidRPr="00F60495">
              <w:rPr>
                <w:rFonts w:ascii="標楷體" w:eastAsia="標楷體" w:hAnsi="標楷體" w:hint="eastAsia"/>
                <w:szCs w:val="24"/>
              </w:rPr>
              <w:t>次工作會議</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2.</w:t>
            </w:r>
            <w:proofErr w:type="gramStart"/>
            <w:r w:rsidRPr="00F60495">
              <w:rPr>
                <w:rFonts w:ascii="標楷體" w:eastAsia="標楷體" w:hAnsi="標楷體" w:hint="eastAsia"/>
                <w:szCs w:val="24"/>
              </w:rPr>
              <w:t>本組工作</w:t>
            </w:r>
            <w:proofErr w:type="gramEnd"/>
            <w:r w:rsidRPr="00F60495">
              <w:rPr>
                <w:rFonts w:ascii="標楷體" w:eastAsia="標楷體" w:hAnsi="標楷體" w:hint="eastAsia"/>
                <w:szCs w:val="24"/>
              </w:rPr>
              <w:t>項目</w:t>
            </w:r>
            <w:proofErr w:type="gramStart"/>
            <w:r w:rsidRPr="00F60495">
              <w:rPr>
                <w:rFonts w:ascii="標楷體" w:eastAsia="標楷體" w:hAnsi="標楷體" w:hint="eastAsia"/>
                <w:szCs w:val="24"/>
              </w:rPr>
              <w:t>之疑難</w:t>
            </w:r>
            <w:proofErr w:type="gramEnd"/>
            <w:r w:rsidRPr="00F60495">
              <w:rPr>
                <w:rFonts w:ascii="標楷體" w:eastAsia="標楷體" w:hAnsi="標楷體" w:hint="eastAsia"/>
                <w:szCs w:val="24"/>
              </w:rPr>
              <w:t>問題與討論。</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3.各項費用執行。</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4.年度出版品等出版。</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szCs w:val="24"/>
              </w:rPr>
              <w:t>5.</w:t>
            </w:r>
            <w:r w:rsidRPr="00F60495">
              <w:rPr>
                <w:rFonts w:ascii="標楷體" w:eastAsia="標楷體" w:hAnsi="標楷體" w:hint="eastAsia"/>
                <w:szCs w:val="24"/>
              </w:rPr>
              <w:t>確定年度成果發表會相關形式及內容。</w:t>
            </w:r>
          </w:p>
        </w:tc>
        <w:tc>
          <w:tcPr>
            <w:tcW w:w="1672"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
          <w:p w:rsidR="00E02E87" w:rsidRPr="00F60495" w:rsidRDefault="00E02E87" w:rsidP="00250D71">
            <w:pPr>
              <w:adjustRightInd w:val="0"/>
              <w:snapToGrid w:val="0"/>
              <w:spacing w:line="240" w:lineRule="exact"/>
              <w:jc w:val="both"/>
              <w:rPr>
                <w:rFonts w:ascii="標楷體" w:eastAsia="標楷體" w:hAnsi="標楷體"/>
                <w:szCs w:val="24"/>
              </w:rPr>
            </w:pPr>
            <w:proofErr w:type="gramStart"/>
            <w:r w:rsidRPr="00F60495">
              <w:rPr>
                <w:rFonts w:ascii="標楷體" w:eastAsia="標楷體" w:hAnsi="標楷體" w:hint="eastAsia"/>
                <w:szCs w:val="24"/>
              </w:rPr>
              <w:t>及本組組員</w:t>
            </w:r>
            <w:proofErr w:type="gramEnd"/>
          </w:p>
        </w:tc>
      </w:tr>
      <w:tr w:rsidR="00F60495" w:rsidRPr="00F60495" w:rsidTr="00D50FC6">
        <w:trPr>
          <w:trHeight w:val="195"/>
          <w:jc w:val="center"/>
        </w:trPr>
        <w:tc>
          <w:tcPr>
            <w:tcW w:w="377"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11</w:t>
            </w:r>
          </w:p>
        </w:tc>
        <w:tc>
          <w:tcPr>
            <w:tcW w:w="1136"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105.11.02</w:t>
            </w:r>
          </w:p>
        </w:tc>
        <w:tc>
          <w:tcPr>
            <w:tcW w:w="552"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三</w:t>
            </w:r>
          </w:p>
        </w:tc>
        <w:tc>
          <w:tcPr>
            <w:tcW w:w="4691"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w:t>
            </w:r>
            <w:proofErr w:type="gramStart"/>
            <w:r w:rsidRPr="00F60495">
              <w:rPr>
                <w:rFonts w:ascii="標楷體" w:eastAsia="標楷體" w:hAnsi="標楷體" w:hint="eastAsia"/>
                <w:szCs w:val="24"/>
              </w:rPr>
              <w:t>召開本組第九</w:t>
            </w:r>
            <w:proofErr w:type="gramEnd"/>
            <w:r w:rsidRPr="00F60495">
              <w:rPr>
                <w:rFonts w:ascii="標楷體" w:eastAsia="標楷體" w:hAnsi="標楷體" w:hint="eastAsia"/>
                <w:szCs w:val="24"/>
              </w:rPr>
              <w:t>次工作會議</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2.</w:t>
            </w:r>
            <w:proofErr w:type="gramStart"/>
            <w:r w:rsidRPr="00F60495">
              <w:rPr>
                <w:rFonts w:ascii="標楷體" w:eastAsia="標楷體" w:hAnsi="標楷體" w:hint="eastAsia"/>
                <w:szCs w:val="24"/>
              </w:rPr>
              <w:t>本組工作</w:t>
            </w:r>
            <w:proofErr w:type="gramEnd"/>
            <w:r w:rsidRPr="00F60495">
              <w:rPr>
                <w:rFonts w:ascii="標楷體" w:eastAsia="標楷體" w:hAnsi="標楷體" w:hint="eastAsia"/>
                <w:szCs w:val="24"/>
              </w:rPr>
              <w:t>項目</w:t>
            </w:r>
            <w:proofErr w:type="gramStart"/>
            <w:r w:rsidRPr="00F60495">
              <w:rPr>
                <w:rFonts w:ascii="標楷體" w:eastAsia="標楷體" w:hAnsi="標楷體" w:hint="eastAsia"/>
                <w:szCs w:val="24"/>
              </w:rPr>
              <w:t>之疑難</w:t>
            </w:r>
            <w:proofErr w:type="gramEnd"/>
            <w:r w:rsidRPr="00F60495">
              <w:rPr>
                <w:rFonts w:ascii="標楷體" w:eastAsia="標楷體" w:hAnsi="標楷體" w:hint="eastAsia"/>
                <w:szCs w:val="24"/>
              </w:rPr>
              <w:t>問題與討論。</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3.各項費用核銷。</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4.辦理年度工作成果發表會。</w:t>
            </w:r>
          </w:p>
        </w:tc>
        <w:tc>
          <w:tcPr>
            <w:tcW w:w="1672"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
          <w:p w:rsidR="00E02E87" w:rsidRPr="00F60495" w:rsidRDefault="00E02E87" w:rsidP="00250D71">
            <w:pPr>
              <w:adjustRightInd w:val="0"/>
              <w:snapToGrid w:val="0"/>
              <w:spacing w:line="240" w:lineRule="exact"/>
              <w:jc w:val="both"/>
              <w:rPr>
                <w:rFonts w:ascii="標楷體" w:eastAsia="標楷體" w:hAnsi="標楷體"/>
                <w:szCs w:val="24"/>
              </w:rPr>
            </w:pPr>
            <w:proofErr w:type="gramStart"/>
            <w:r w:rsidRPr="00F60495">
              <w:rPr>
                <w:rFonts w:ascii="標楷體" w:eastAsia="標楷體" w:hAnsi="標楷體" w:hint="eastAsia"/>
                <w:szCs w:val="24"/>
              </w:rPr>
              <w:t>及本組組員</w:t>
            </w:r>
            <w:proofErr w:type="gramEnd"/>
          </w:p>
        </w:tc>
      </w:tr>
      <w:tr w:rsidR="00E02E87" w:rsidRPr="00F60495" w:rsidTr="00D50FC6">
        <w:trPr>
          <w:trHeight w:val="210"/>
          <w:jc w:val="center"/>
        </w:trPr>
        <w:tc>
          <w:tcPr>
            <w:tcW w:w="377"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12</w:t>
            </w:r>
          </w:p>
        </w:tc>
        <w:tc>
          <w:tcPr>
            <w:tcW w:w="1136"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105.12.07</w:t>
            </w:r>
          </w:p>
        </w:tc>
        <w:tc>
          <w:tcPr>
            <w:tcW w:w="552" w:type="dxa"/>
            <w:vAlign w:val="center"/>
          </w:tcPr>
          <w:p w:rsidR="00E02E87" w:rsidRPr="00F60495" w:rsidRDefault="00E02E87" w:rsidP="00250D7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三</w:t>
            </w:r>
          </w:p>
        </w:tc>
        <w:tc>
          <w:tcPr>
            <w:tcW w:w="4691" w:type="dxa"/>
            <w:tcBorders>
              <w:bottom w:val="single" w:sz="4" w:space="0" w:color="auto"/>
            </w:tcBorders>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w:t>
            </w:r>
            <w:proofErr w:type="gramStart"/>
            <w:r w:rsidRPr="00F60495">
              <w:rPr>
                <w:rFonts w:ascii="標楷體" w:eastAsia="標楷體" w:hAnsi="標楷體" w:hint="eastAsia"/>
                <w:szCs w:val="24"/>
              </w:rPr>
              <w:t>召開本組第十</w:t>
            </w:r>
            <w:proofErr w:type="gramEnd"/>
            <w:r w:rsidRPr="00F60495">
              <w:rPr>
                <w:rFonts w:ascii="標楷體" w:eastAsia="標楷體" w:hAnsi="標楷體" w:hint="eastAsia"/>
                <w:szCs w:val="24"/>
              </w:rPr>
              <w:t>次工作會議</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2.檢討</w:t>
            </w:r>
            <w:proofErr w:type="gramStart"/>
            <w:r w:rsidRPr="00F60495">
              <w:rPr>
                <w:rFonts w:ascii="標楷體" w:eastAsia="標楷體" w:hAnsi="標楷體" w:hint="eastAsia"/>
                <w:szCs w:val="24"/>
              </w:rPr>
              <w:t>報告本組工作</w:t>
            </w:r>
            <w:proofErr w:type="gramEnd"/>
            <w:r w:rsidRPr="00F60495">
              <w:rPr>
                <w:rFonts w:ascii="標楷體" w:eastAsia="標楷體" w:hAnsi="標楷體" w:hint="eastAsia"/>
                <w:szCs w:val="24"/>
              </w:rPr>
              <w:t>項目之執行成效。</w:t>
            </w:r>
          </w:p>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3.彙整參與總計畫年度檢討會議相關資料。</w:t>
            </w:r>
          </w:p>
        </w:tc>
        <w:tc>
          <w:tcPr>
            <w:tcW w:w="1672" w:type="dxa"/>
            <w:vAlign w:val="center"/>
          </w:tcPr>
          <w:p w:rsidR="00E02E87" w:rsidRPr="00F60495" w:rsidRDefault="00E02E87" w:rsidP="00250D7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
        </w:tc>
      </w:tr>
    </w:tbl>
    <w:p w:rsidR="0038331F" w:rsidRPr="00F60495" w:rsidRDefault="0038331F" w:rsidP="0038331F">
      <w:pPr>
        <w:adjustRightInd w:val="0"/>
        <w:snapToGrid w:val="0"/>
        <w:spacing w:line="400" w:lineRule="exact"/>
        <w:ind w:left="476" w:hangingChars="198" w:hanging="476"/>
        <w:rPr>
          <w:rFonts w:ascii="標楷體" w:eastAsia="標楷體" w:hAnsi="標楷體"/>
          <w:b/>
          <w:szCs w:val="24"/>
        </w:rPr>
      </w:pPr>
    </w:p>
    <w:p w:rsidR="0056687B" w:rsidRPr="00F60495" w:rsidRDefault="0056687B" w:rsidP="0056687B">
      <w:pPr>
        <w:adjustRightInd w:val="0"/>
        <w:snapToGrid w:val="0"/>
        <w:spacing w:line="400" w:lineRule="exact"/>
        <w:ind w:left="476" w:hangingChars="198" w:hanging="476"/>
        <w:rPr>
          <w:rFonts w:ascii="標楷體" w:eastAsia="標楷體" w:hAnsi="標楷體"/>
          <w:b/>
          <w:szCs w:val="24"/>
        </w:rPr>
      </w:pPr>
      <w:r w:rsidRPr="00F60495">
        <w:rPr>
          <w:rFonts w:ascii="標楷體" w:eastAsia="標楷體" w:hAnsi="標楷體" w:hint="eastAsia"/>
          <w:b/>
          <w:szCs w:val="24"/>
        </w:rPr>
        <w:t>五、普及藝術活動參與</w:t>
      </w:r>
    </w:p>
    <w:p w:rsidR="0056687B" w:rsidRPr="00F60495" w:rsidRDefault="0056687B" w:rsidP="0056687B">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hint="eastAsia"/>
          <w:szCs w:val="24"/>
        </w:rPr>
        <w:t>(</w:t>
      </w:r>
      <w:proofErr w:type="gramStart"/>
      <w:r w:rsidRPr="00F60495">
        <w:rPr>
          <w:rFonts w:ascii="標楷體" w:eastAsia="標楷體" w:hAnsi="標楷體" w:hint="eastAsia"/>
          <w:szCs w:val="24"/>
        </w:rPr>
        <w:t>一</w:t>
      </w:r>
      <w:proofErr w:type="gramEnd"/>
      <w:r w:rsidRPr="00F60495">
        <w:rPr>
          <w:rFonts w:ascii="標楷體" w:eastAsia="標楷體" w:hAnsi="標楷體" w:hint="eastAsia"/>
          <w:szCs w:val="24"/>
        </w:rPr>
        <w:t>)理念意涵：</w:t>
      </w:r>
    </w:p>
    <w:p w:rsidR="0056687B" w:rsidRPr="00F60495" w:rsidRDefault="0056687B" w:rsidP="0056687B">
      <w:pPr>
        <w:adjustRightInd w:val="0"/>
        <w:snapToGrid w:val="0"/>
        <w:spacing w:line="400" w:lineRule="exact"/>
        <w:ind w:leftChars="150" w:left="360"/>
        <w:rPr>
          <w:rFonts w:ascii="標楷體" w:eastAsia="標楷體" w:hAnsi="標楷體"/>
          <w:szCs w:val="24"/>
        </w:rPr>
      </w:pPr>
      <w:r w:rsidRPr="00F60495">
        <w:rPr>
          <w:rFonts w:ascii="標楷體" w:eastAsia="標楷體" w:hAnsi="標楷體" w:hint="eastAsia"/>
          <w:szCs w:val="24"/>
        </w:rPr>
        <w:t xml:space="preserve">    自九年一貫推動以來，藝術人文領域並未有計劃的培育表演藝術教師，導致難以落實</w:t>
      </w:r>
      <w:proofErr w:type="gramStart"/>
      <w:r w:rsidRPr="00F60495">
        <w:rPr>
          <w:rFonts w:ascii="標楷體" w:eastAsia="標楷體" w:hAnsi="標楷體" w:hint="eastAsia"/>
          <w:szCs w:val="24"/>
        </w:rPr>
        <w:t>表演藝術課綱之</w:t>
      </w:r>
      <w:proofErr w:type="gramEnd"/>
      <w:r w:rsidRPr="00F60495">
        <w:rPr>
          <w:rFonts w:ascii="標楷體" w:eastAsia="標楷體" w:hAnsi="標楷體" w:hint="eastAsia"/>
          <w:szCs w:val="24"/>
        </w:rPr>
        <w:t>精神，學生藝術涵養有待持續培養，</w:t>
      </w:r>
      <w:proofErr w:type="gramStart"/>
      <w:r w:rsidRPr="00F60495">
        <w:rPr>
          <w:rFonts w:ascii="標楷體" w:eastAsia="標楷體" w:hAnsi="標楷體" w:hint="eastAsia"/>
          <w:szCs w:val="24"/>
        </w:rPr>
        <w:t>爰</w:t>
      </w:r>
      <w:proofErr w:type="gramEnd"/>
      <w:r w:rsidRPr="00F60495">
        <w:rPr>
          <w:rFonts w:ascii="標楷體" w:eastAsia="標楷體" w:hAnsi="標楷體" w:hint="eastAsia"/>
          <w:szCs w:val="24"/>
        </w:rPr>
        <w:t>有計畫辦理表演藝術師資之培訓，為促進中小學</w:t>
      </w:r>
      <w:r w:rsidR="003A1174">
        <w:rPr>
          <w:rFonts w:ascii="標楷體" w:eastAsia="標楷體" w:hAnsi="標楷體" w:hint="eastAsia"/>
          <w:szCs w:val="24"/>
        </w:rPr>
        <w:t>及幼兒園</w:t>
      </w:r>
      <w:r w:rsidRPr="00F60495">
        <w:rPr>
          <w:rFonts w:ascii="標楷體" w:eastAsia="標楷體" w:hAnsi="標楷體" w:hint="eastAsia"/>
          <w:szCs w:val="24"/>
        </w:rPr>
        <w:t>學生參與接觸藝術機會，整合並引進各界藝文資源，推動各類表演藝術團體</w:t>
      </w:r>
      <w:proofErr w:type="gramStart"/>
      <w:r w:rsidRPr="00F60495">
        <w:rPr>
          <w:rFonts w:ascii="標楷體" w:eastAsia="標楷體" w:hAnsi="標楷體" w:hint="eastAsia"/>
          <w:szCs w:val="24"/>
        </w:rPr>
        <w:t>到校巡演</w:t>
      </w:r>
      <w:proofErr w:type="gramEnd"/>
      <w:r w:rsidRPr="00F60495">
        <w:rPr>
          <w:rFonts w:ascii="標楷體" w:eastAsia="標楷體" w:hAnsi="標楷體" w:hint="eastAsia"/>
          <w:szCs w:val="24"/>
        </w:rPr>
        <w:t>及藝術賞析活動，普及各級學校學生參與、接觸、欣賞藝術展演之機會，拓展學生藝術學習機會與視野。</w:t>
      </w:r>
    </w:p>
    <w:p w:rsidR="0056687B" w:rsidRPr="00F60495" w:rsidRDefault="0056687B" w:rsidP="0056687B">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hint="eastAsia"/>
          <w:szCs w:val="24"/>
        </w:rPr>
        <w:t>(二)行動要領:</w:t>
      </w:r>
    </w:p>
    <w:p w:rsidR="0056687B" w:rsidRPr="00F60495" w:rsidRDefault="0056687B" w:rsidP="0056687B">
      <w:pPr>
        <w:adjustRightInd w:val="0"/>
        <w:snapToGrid w:val="0"/>
        <w:spacing w:line="400" w:lineRule="exact"/>
        <w:ind w:left="708" w:hangingChars="295" w:hanging="708"/>
        <w:rPr>
          <w:rFonts w:ascii="標楷體" w:eastAsia="標楷體" w:hAnsi="標楷體"/>
          <w:szCs w:val="24"/>
        </w:rPr>
      </w:pPr>
      <w:r w:rsidRPr="00F60495">
        <w:rPr>
          <w:rFonts w:ascii="標楷體" w:eastAsia="標楷體" w:hAnsi="標楷體" w:hint="eastAsia"/>
          <w:szCs w:val="24"/>
        </w:rPr>
        <w:t xml:space="preserve">    1、持續辦理國中小表演藝術教師培訓，提升教師表演藝術的教學專業。</w:t>
      </w:r>
    </w:p>
    <w:p w:rsidR="0056687B" w:rsidRPr="00F60495" w:rsidRDefault="0056687B" w:rsidP="0056687B">
      <w:pPr>
        <w:adjustRightInd w:val="0"/>
        <w:snapToGrid w:val="0"/>
        <w:spacing w:line="400" w:lineRule="exact"/>
        <w:ind w:left="708" w:hangingChars="295" w:hanging="708"/>
        <w:rPr>
          <w:rFonts w:ascii="標楷體" w:eastAsia="標楷體" w:hAnsi="標楷體"/>
          <w:szCs w:val="24"/>
        </w:rPr>
      </w:pPr>
      <w:r w:rsidRPr="00F60495">
        <w:rPr>
          <w:rFonts w:ascii="標楷體" w:eastAsia="標楷體" w:hAnsi="標楷體" w:hint="eastAsia"/>
          <w:szCs w:val="24"/>
        </w:rPr>
        <w:t xml:space="preserve">    2、結合文化局或民間各表演藝術團體展演及提供藝文賞析到校服務服務，增進學生藝術欣賞素養。</w:t>
      </w:r>
    </w:p>
    <w:p w:rsidR="0056687B" w:rsidRPr="00F60495" w:rsidRDefault="0056687B" w:rsidP="0056687B">
      <w:pPr>
        <w:adjustRightInd w:val="0"/>
        <w:snapToGrid w:val="0"/>
        <w:spacing w:line="400" w:lineRule="exact"/>
        <w:ind w:left="708" w:hangingChars="295" w:hanging="708"/>
        <w:rPr>
          <w:rFonts w:ascii="標楷體" w:eastAsia="標楷體" w:hAnsi="標楷體"/>
          <w:szCs w:val="24"/>
        </w:rPr>
      </w:pPr>
      <w:r w:rsidRPr="00F60495">
        <w:rPr>
          <w:rFonts w:ascii="標楷體" w:eastAsia="標楷體" w:hAnsi="標楷體" w:hint="eastAsia"/>
          <w:szCs w:val="24"/>
        </w:rPr>
        <w:t xml:space="preserve">    3、推展藝術賞析活動，帶動學生了解藝術元素及文化思考，促進學生</w:t>
      </w:r>
      <w:r w:rsidR="00D50FC6" w:rsidRPr="00143343">
        <w:rPr>
          <w:rFonts w:ascii="標楷體" w:eastAsia="標楷體" w:hAnsi="標楷體" w:hint="eastAsia"/>
          <w:color w:val="000000" w:themeColor="text1"/>
          <w:szCs w:val="24"/>
        </w:rPr>
        <w:t>Maker</w:t>
      </w:r>
      <w:r w:rsidR="00D50FC6" w:rsidRPr="00143343">
        <w:rPr>
          <w:rFonts w:ascii="華康儷細黑" w:eastAsia="華康儷細黑" w:hAnsi="標楷體" w:hint="eastAsia"/>
          <w:color w:val="000000" w:themeColor="text1"/>
          <w:szCs w:val="24"/>
        </w:rPr>
        <w:t>、</w:t>
      </w:r>
      <w:r w:rsidR="00D50FC6" w:rsidRPr="00143343">
        <w:rPr>
          <w:rFonts w:ascii="標楷體" w:eastAsia="標楷體" w:hAnsi="標楷體" w:hint="eastAsia"/>
          <w:color w:val="000000" w:themeColor="text1"/>
          <w:szCs w:val="24"/>
        </w:rPr>
        <w:t>數位學習</w:t>
      </w:r>
      <w:r w:rsidR="00D50FC6">
        <w:rPr>
          <w:rFonts w:ascii="標楷體" w:eastAsia="標楷體" w:hAnsi="標楷體" w:hint="eastAsia"/>
          <w:color w:val="000000" w:themeColor="text1"/>
          <w:szCs w:val="24"/>
        </w:rPr>
        <w:t>與</w:t>
      </w:r>
      <w:r w:rsidR="00D50FC6" w:rsidRPr="00143343">
        <w:rPr>
          <w:rFonts w:ascii="標楷體" w:eastAsia="標楷體" w:hAnsi="標楷體" w:hint="eastAsia"/>
          <w:color w:val="000000" w:themeColor="text1"/>
          <w:szCs w:val="24"/>
        </w:rPr>
        <w:t>設計思考</w:t>
      </w:r>
      <w:r w:rsidR="00D50FC6">
        <w:rPr>
          <w:rFonts w:ascii="標楷體" w:eastAsia="標楷體" w:hAnsi="標楷體" w:hint="eastAsia"/>
          <w:color w:val="000000" w:themeColor="text1"/>
          <w:szCs w:val="24"/>
        </w:rPr>
        <w:t>等</w:t>
      </w:r>
      <w:r w:rsidRPr="00F60495">
        <w:rPr>
          <w:rFonts w:ascii="標楷體" w:eastAsia="標楷體" w:hAnsi="標楷體" w:hint="eastAsia"/>
          <w:szCs w:val="24"/>
        </w:rPr>
        <w:t>藝術賞析及整合能力。</w:t>
      </w:r>
    </w:p>
    <w:p w:rsidR="0056687B" w:rsidRPr="00F60495" w:rsidRDefault="0056687B" w:rsidP="0056687B">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hint="eastAsia"/>
          <w:szCs w:val="24"/>
        </w:rPr>
        <w:t xml:space="preserve"> (三)行動方案:</w:t>
      </w:r>
    </w:p>
    <w:tbl>
      <w:tblPr>
        <w:tblW w:w="0" w:type="auto"/>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2"/>
        <w:gridCol w:w="3261"/>
        <w:gridCol w:w="674"/>
        <w:gridCol w:w="673"/>
        <w:gridCol w:w="673"/>
        <w:gridCol w:w="673"/>
        <w:gridCol w:w="673"/>
        <w:gridCol w:w="1140"/>
      </w:tblGrid>
      <w:tr w:rsidR="00F60495" w:rsidRPr="00F60495" w:rsidTr="009B33A9">
        <w:trPr>
          <w:trHeight w:val="435"/>
          <w:jc w:val="center"/>
        </w:trPr>
        <w:tc>
          <w:tcPr>
            <w:tcW w:w="8349" w:type="dxa"/>
            <w:gridSpan w:val="8"/>
            <w:shd w:val="clear" w:color="auto" w:fill="D9D9D9"/>
            <w:vAlign w:val="center"/>
          </w:tcPr>
          <w:p w:rsidR="0056687B" w:rsidRPr="00F60495" w:rsidRDefault="0056687B"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lastRenderedPageBreak/>
              <w:t>策略5：</w:t>
            </w:r>
            <w:r w:rsidRPr="00F60495">
              <w:rPr>
                <w:rFonts w:ascii="標楷體" w:eastAsia="標楷體" w:hAnsi="標楷體" w:hint="eastAsia"/>
                <w:b/>
                <w:szCs w:val="24"/>
              </w:rPr>
              <w:t>普及藝術活動參與</w:t>
            </w:r>
          </w:p>
        </w:tc>
      </w:tr>
      <w:tr w:rsidR="00F60495" w:rsidRPr="00F60495" w:rsidTr="009B33A9">
        <w:trPr>
          <w:trHeight w:val="255"/>
          <w:jc w:val="center"/>
        </w:trPr>
        <w:tc>
          <w:tcPr>
            <w:tcW w:w="582" w:type="dxa"/>
            <w:vMerge w:val="restart"/>
            <w:vAlign w:val="center"/>
          </w:tcPr>
          <w:p w:rsidR="0056687B" w:rsidRPr="00F60495" w:rsidRDefault="0056687B"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編號</w:t>
            </w:r>
          </w:p>
        </w:tc>
        <w:tc>
          <w:tcPr>
            <w:tcW w:w="3261" w:type="dxa"/>
            <w:vMerge w:val="restart"/>
            <w:vAlign w:val="center"/>
          </w:tcPr>
          <w:p w:rsidR="0056687B" w:rsidRPr="00F60495" w:rsidRDefault="0056687B"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行動方案</w:t>
            </w:r>
          </w:p>
        </w:tc>
        <w:tc>
          <w:tcPr>
            <w:tcW w:w="674" w:type="dxa"/>
            <w:vMerge w:val="restart"/>
            <w:vAlign w:val="center"/>
          </w:tcPr>
          <w:p w:rsidR="0056687B" w:rsidRPr="00F60495" w:rsidRDefault="0056687B"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執行單位</w:t>
            </w:r>
          </w:p>
        </w:tc>
        <w:tc>
          <w:tcPr>
            <w:tcW w:w="2692" w:type="dxa"/>
            <w:gridSpan w:val="4"/>
            <w:vAlign w:val="center"/>
          </w:tcPr>
          <w:p w:rsidR="0056687B" w:rsidRPr="00F60495" w:rsidRDefault="0056687B"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預估經費{萬}</w:t>
            </w:r>
          </w:p>
        </w:tc>
        <w:tc>
          <w:tcPr>
            <w:tcW w:w="1140" w:type="dxa"/>
            <w:vMerge w:val="restart"/>
            <w:vAlign w:val="center"/>
          </w:tcPr>
          <w:p w:rsidR="0056687B" w:rsidRPr="00F60495" w:rsidRDefault="0056687B"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經費編</w:t>
            </w:r>
          </w:p>
          <w:p w:rsidR="0056687B" w:rsidRPr="00F60495" w:rsidRDefault="0056687B"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列說明</w:t>
            </w:r>
          </w:p>
        </w:tc>
      </w:tr>
      <w:tr w:rsidR="00F60495" w:rsidRPr="00F60495" w:rsidTr="009B33A9">
        <w:trPr>
          <w:trHeight w:val="165"/>
          <w:jc w:val="center"/>
        </w:trPr>
        <w:tc>
          <w:tcPr>
            <w:tcW w:w="582" w:type="dxa"/>
            <w:vMerge/>
            <w:vAlign w:val="center"/>
          </w:tcPr>
          <w:p w:rsidR="0056687B" w:rsidRPr="00F60495" w:rsidRDefault="0056687B" w:rsidP="001B7B7F">
            <w:pPr>
              <w:adjustRightInd w:val="0"/>
              <w:snapToGrid w:val="0"/>
              <w:spacing w:line="240" w:lineRule="atLeast"/>
              <w:jc w:val="center"/>
              <w:rPr>
                <w:rFonts w:ascii="標楷體" w:eastAsia="標楷體" w:hAnsi="標楷體"/>
                <w:szCs w:val="24"/>
              </w:rPr>
            </w:pPr>
          </w:p>
        </w:tc>
        <w:tc>
          <w:tcPr>
            <w:tcW w:w="3261" w:type="dxa"/>
            <w:vMerge/>
            <w:vAlign w:val="center"/>
          </w:tcPr>
          <w:p w:rsidR="0056687B" w:rsidRPr="00F60495" w:rsidRDefault="0056687B" w:rsidP="001B7B7F">
            <w:pPr>
              <w:adjustRightInd w:val="0"/>
              <w:snapToGrid w:val="0"/>
              <w:spacing w:line="240" w:lineRule="atLeast"/>
              <w:ind w:left="17"/>
              <w:jc w:val="center"/>
              <w:rPr>
                <w:rFonts w:ascii="標楷體" w:eastAsia="標楷體" w:hAnsi="標楷體"/>
                <w:szCs w:val="24"/>
              </w:rPr>
            </w:pPr>
          </w:p>
        </w:tc>
        <w:tc>
          <w:tcPr>
            <w:tcW w:w="674" w:type="dxa"/>
            <w:vMerge/>
            <w:vAlign w:val="center"/>
          </w:tcPr>
          <w:p w:rsidR="0056687B" w:rsidRPr="00F60495" w:rsidRDefault="0056687B" w:rsidP="001B7B7F">
            <w:pPr>
              <w:adjustRightInd w:val="0"/>
              <w:snapToGrid w:val="0"/>
              <w:spacing w:line="240" w:lineRule="atLeast"/>
              <w:ind w:left="17"/>
              <w:jc w:val="center"/>
              <w:rPr>
                <w:rFonts w:ascii="標楷體" w:eastAsia="標楷體" w:hAnsi="標楷體"/>
                <w:szCs w:val="24"/>
              </w:rPr>
            </w:pP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103</w:t>
            </w:r>
          </w:p>
        </w:tc>
        <w:tc>
          <w:tcPr>
            <w:tcW w:w="673" w:type="dxa"/>
            <w:vAlign w:val="center"/>
          </w:tcPr>
          <w:p w:rsidR="0056687B" w:rsidRPr="00F60495" w:rsidRDefault="00FC04C1"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104</w:t>
            </w: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105</w:t>
            </w: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106</w:t>
            </w:r>
          </w:p>
        </w:tc>
        <w:tc>
          <w:tcPr>
            <w:tcW w:w="1140" w:type="dxa"/>
            <w:vMerge/>
            <w:vAlign w:val="center"/>
          </w:tcPr>
          <w:p w:rsidR="0056687B" w:rsidRPr="00F60495" w:rsidRDefault="0056687B" w:rsidP="001B7B7F">
            <w:pPr>
              <w:adjustRightInd w:val="0"/>
              <w:snapToGrid w:val="0"/>
              <w:spacing w:line="240" w:lineRule="atLeast"/>
              <w:ind w:left="17"/>
              <w:jc w:val="center"/>
              <w:rPr>
                <w:rFonts w:ascii="標楷體" w:eastAsia="標楷體" w:hAnsi="標楷體"/>
                <w:szCs w:val="24"/>
              </w:rPr>
            </w:pPr>
          </w:p>
        </w:tc>
      </w:tr>
      <w:tr w:rsidR="00F60495" w:rsidRPr="00F60495" w:rsidTr="009B33A9">
        <w:trPr>
          <w:trHeight w:val="435"/>
          <w:jc w:val="center"/>
        </w:trPr>
        <w:tc>
          <w:tcPr>
            <w:tcW w:w="582" w:type="dxa"/>
            <w:vAlign w:val="center"/>
          </w:tcPr>
          <w:p w:rsidR="0056687B" w:rsidRPr="00F60495" w:rsidRDefault="0056687B"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5-1</w:t>
            </w:r>
          </w:p>
        </w:tc>
        <w:tc>
          <w:tcPr>
            <w:tcW w:w="3261" w:type="dxa"/>
            <w:vAlign w:val="center"/>
          </w:tcPr>
          <w:p w:rsidR="0056687B" w:rsidRPr="00F60495" w:rsidRDefault="0056687B" w:rsidP="00FA7586">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國中小表演藝術師資培訓工作坊</w:t>
            </w:r>
          </w:p>
        </w:tc>
        <w:tc>
          <w:tcPr>
            <w:tcW w:w="674" w:type="dxa"/>
            <w:vMerge w:val="restart"/>
            <w:vAlign w:val="center"/>
          </w:tcPr>
          <w:p w:rsidR="0056687B" w:rsidRPr="00F60495" w:rsidRDefault="0056687B" w:rsidP="001B7B7F">
            <w:pPr>
              <w:adjustRightInd w:val="0"/>
              <w:snapToGrid w:val="0"/>
              <w:spacing w:line="240" w:lineRule="atLeast"/>
              <w:ind w:left="17"/>
              <w:jc w:val="both"/>
              <w:rPr>
                <w:rFonts w:ascii="標楷體" w:eastAsia="標楷體" w:hAnsi="標楷體"/>
                <w:sz w:val="20"/>
              </w:rPr>
            </w:pPr>
            <w:proofErr w:type="gramStart"/>
            <w:r w:rsidRPr="00F60495">
              <w:rPr>
                <w:rFonts w:ascii="標楷體" w:eastAsia="標楷體" w:hAnsi="標楷體" w:hint="eastAsia"/>
                <w:sz w:val="20"/>
              </w:rPr>
              <w:t>表藝組</w:t>
            </w:r>
            <w:proofErr w:type="gramEnd"/>
            <w:r w:rsidRPr="00F60495">
              <w:rPr>
                <w:rFonts w:ascii="標楷體" w:eastAsia="標楷體" w:hAnsi="標楷體" w:hint="eastAsia"/>
                <w:sz w:val="20"/>
              </w:rPr>
              <w:t>/南門國小</w:t>
            </w: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40</w:t>
            </w: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35</w:t>
            </w: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25</w:t>
            </w: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25</w:t>
            </w:r>
          </w:p>
        </w:tc>
        <w:tc>
          <w:tcPr>
            <w:tcW w:w="1140" w:type="dxa"/>
            <w:vAlign w:val="center"/>
          </w:tcPr>
          <w:p w:rsidR="0056687B" w:rsidRPr="00F60495" w:rsidRDefault="0056687B" w:rsidP="001B7B7F">
            <w:pPr>
              <w:adjustRightInd w:val="0"/>
              <w:snapToGrid w:val="0"/>
              <w:spacing w:line="240" w:lineRule="atLeast"/>
              <w:ind w:left="17"/>
              <w:jc w:val="both"/>
              <w:rPr>
                <w:rFonts w:ascii="標楷體" w:eastAsia="標楷體" w:hAnsi="標楷體"/>
                <w:sz w:val="20"/>
              </w:rPr>
            </w:pPr>
          </w:p>
        </w:tc>
      </w:tr>
      <w:tr w:rsidR="00F60495" w:rsidRPr="00F60495" w:rsidTr="009B33A9">
        <w:trPr>
          <w:trHeight w:val="435"/>
          <w:jc w:val="center"/>
        </w:trPr>
        <w:tc>
          <w:tcPr>
            <w:tcW w:w="582" w:type="dxa"/>
            <w:vAlign w:val="center"/>
          </w:tcPr>
          <w:p w:rsidR="0056687B" w:rsidRPr="00F60495" w:rsidRDefault="0056687B"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5-2</w:t>
            </w:r>
          </w:p>
        </w:tc>
        <w:tc>
          <w:tcPr>
            <w:tcW w:w="3261" w:type="dxa"/>
            <w:vAlign w:val="center"/>
          </w:tcPr>
          <w:p w:rsidR="0056687B" w:rsidRPr="00F60495" w:rsidRDefault="0056687B" w:rsidP="001B7B7F">
            <w:pPr>
              <w:adjustRightInd w:val="0"/>
              <w:snapToGrid w:val="0"/>
              <w:spacing w:line="240" w:lineRule="atLeast"/>
              <w:jc w:val="both"/>
              <w:rPr>
                <w:rFonts w:ascii="標楷體" w:eastAsia="標楷體" w:hAnsi="標楷體"/>
                <w:szCs w:val="24"/>
              </w:rPr>
            </w:pPr>
            <w:proofErr w:type="gramStart"/>
            <w:r w:rsidRPr="00F60495">
              <w:rPr>
                <w:rFonts w:ascii="標楷體" w:eastAsia="標楷體" w:hAnsi="標楷體" w:hint="eastAsia"/>
                <w:szCs w:val="24"/>
              </w:rPr>
              <w:t>各類表藝團體到校展演</w:t>
            </w:r>
            <w:proofErr w:type="gramEnd"/>
            <w:r w:rsidRPr="00F60495">
              <w:rPr>
                <w:rFonts w:ascii="標楷體" w:eastAsia="標楷體" w:hAnsi="標楷體" w:hint="eastAsia"/>
                <w:szCs w:val="24"/>
              </w:rPr>
              <w:t>(音樂賞析、美術家大賞、劇團演出)</w:t>
            </w:r>
          </w:p>
        </w:tc>
        <w:tc>
          <w:tcPr>
            <w:tcW w:w="674" w:type="dxa"/>
            <w:vMerge/>
            <w:vAlign w:val="center"/>
          </w:tcPr>
          <w:p w:rsidR="0056687B" w:rsidRPr="00F60495" w:rsidRDefault="0056687B" w:rsidP="001B7B7F">
            <w:pPr>
              <w:adjustRightInd w:val="0"/>
              <w:snapToGrid w:val="0"/>
              <w:spacing w:line="240" w:lineRule="atLeast"/>
              <w:ind w:left="17"/>
              <w:jc w:val="both"/>
              <w:rPr>
                <w:rFonts w:ascii="標楷體" w:eastAsia="標楷體" w:hAnsi="標楷體"/>
                <w:sz w:val="20"/>
              </w:rPr>
            </w:pP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sz w:val="20"/>
              </w:rPr>
              <w:t>80</w:t>
            </w: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90</w:t>
            </w: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sz w:val="20"/>
              </w:rPr>
              <w:t>95</w:t>
            </w: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sz w:val="20"/>
              </w:rPr>
              <w:t>95</w:t>
            </w:r>
          </w:p>
        </w:tc>
        <w:tc>
          <w:tcPr>
            <w:tcW w:w="1140" w:type="dxa"/>
            <w:vAlign w:val="center"/>
          </w:tcPr>
          <w:p w:rsidR="0056687B" w:rsidRPr="00F60495" w:rsidRDefault="0056687B" w:rsidP="001B7B7F">
            <w:pPr>
              <w:adjustRightInd w:val="0"/>
              <w:snapToGrid w:val="0"/>
              <w:spacing w:line="240" w:lineRule="atLeast"/>
              <w:ind w:left="17"/>
              <w:jc w:val="both"/>
              <w:rPr>
                <w:rFonts w:ascii="標楷體" w:eastAsia="標楷體" w:hAnsi="標楷體"/>
                <w:sz w:val="20"/>
              </w:rPr>
            </w:pPr>
          </w:p>
        </w:tc>
      </w:tr>
      <w:tr w:rsidR="00F60495" w:rsidRPr="00F60495" w:rsidTr="009B33A9">
        <w:trPr>
          <w:trHeight w:val="435"/>
          <w:jc w:val="center"/>
        </w:trPr>
        <w:tc>
          <w:tcPr>
            <w:tcW w:w="582" w:type="dxa"/>
            <w:vAlign w:val="center"/>
          </w:tcPr>
          <w:p w:rsidR="0056687B" w:rsidRPr="00F60495" w:rsidRDefault="0056687B"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5-3</w:t>
            </w:r>
          </w:p>
        </w:tc>
        <w:tc>
          <w:tcPr>
            <w:tcW w:w="3261" w:type="dxa"/>
            <w:vAlign w:val="center"/>
          </w:tcPr>
          <w:p w:rsidR="0056687B" w:rsidRPr="00F60495" w:rsidRDefault="0056687B" w:rsidP="00FA7586">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電影藝術賞析及工作坊(教師</w:t>
            </w:r>
            <w:r w:rsidR="00FA7586" w:rsidRPr="00F60495">
              <w:rPr>
                <w:rFonts w:ascii="標楷體" w:eastAsia="標楷體" w:hAnsi="標楷體" w:hint="eastAsia"/>
                <w:szCs w:val="24"/>
              </w:rPr>
              <w:t>)</w:t>
            </w:r>
          </w:p>
        </w:tc>
        <w:tc>
          <w:tcPr>
            <w:tcW w:w="674" w:type="dxa"/>
            <w:vMerge/>
            <w:vAlign w:val="center"/>
          </w:tcPr>
          <w:p w:rsidR="0056687B" w:rsidRPr="00F60495" w:rsidRDefault="0056687B" w:rsidP="001B7B7F">
            <w:pPr>
              <w:adjustRightInd w:val="0"/>
              <w:snapToGrid w:val="0"/>
              <w:spacing w:line="240" w:lineRule="atLeast"/>
              <w:ind w:left="17"/>
              <w:jc w:val="both"/>
              <w:rPr>
                <w:rFonts w:ascii="標楷體" w:eastAsia="標楷體" w:hAnsi="標楷體"/>
                <w:sz w:val="20"/>
              </w:rPr>
            </w:pP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60</w:t>
            </w: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45</w:t>
            </w: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50</w:t>
            </w: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50</w:t>
            </w:r>
          </w:p>
        </w:tc>
        <w:tc>
          <w:tcPr>
            <w:tcW w:w="1140" w:type="dxa"/>
            <w:vAlign w:val="center"/>
          </w:tcPr>
          <w:p w:rsidR="0056687B" w:rsidRPr="00F60495" w:rsidRDefault="0056687B" w:rsidP="001B7B7F">
            <w:pPr>
              <w:adjustRightInd w:val="0"/>
              <w:snapToGrid w:val="0"/>
              <w:spacing w:line="240" w:lineRule="atLeast"/>
              <w:ind w:left="17"/>
              <w:jc w:val="both"/>
              <w:rPr>
                <w:rFonts w:ascii="標楷體" w:eastAsia="標楷體" w:hAnsi="標楷體"/>
                <w:sz w:val="20"/>
              </w:rPr>
            </w:pPr>
          </w:p>
        </w:tc>
      </w:tr>
      <w:tr w:rsidR="00F60495" w:rsidRPr="00F60495" w:rsidTr="009B33A9">
        <w:trPr>
          <w:trHeight w:val="435"/>
          <w:jc w:val="center"/>
        </w:trPr>
        <w:tc>
          <w:tcPr>
            <w:tcW w:w="582" w:type="dxa"/>
            <w:vAlign w:val="center"/>
          </w:tcPr>
          <w:p w:rsidR="0056687B" w:rsidRPr="00F60495" w:rsidRDefault="0056687B"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5-4</w:t>
            </w:r>
          </w:p>
        </w:tc>
        <w:tc>
          <w:tcPr>
            <w:tcW w:w="3261" w:type="dxa"/>
            <w:vAlign w:val="center"/>
          </w:tcPr>
          <w:p w:rsidR="0056687B" w:rsidRPr="00F60495" w:rsidRDefault="0056687B"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編印學生聆賞各類藝術活動學習日誌</w:t>
            </w:r>
          </w:p>
        </w:tc>
        <w:tc>
          <w:tcPr>
            <w:tcW w:w="674" w:type="dxa"/>
            <w:vMerge/>
            <w:vAlign w:val="center"/>
          </w:tcPr>
          <w:p w:rsidR="0056687B" w:rsidRPr="00F60495" w:rsidRDefault="0056687B" w:rsidP="001B7B7F">
            <w:pPr>
              <w:adjustRightInd w:val="0"/>
              <w:snapToGrid w:val="0"/>
              <w:spacing w:line="240" w:lineRule="atLeast"/>
              <w:ind w:left="17"/>
              <w:jc w:val="both"/>
              <w:rPr>
                <w:rFonts w:ascii="標楷體" w:eastAsia="標楷體" w:hAnsi="標楷體"/>
                <w:sz w:val="20"/>
              </w:rPr>
            </w:pPr>
          </w:p>
        </w:tc>
        <w:tc>
          <w:tcPr>
            <w:tcW w:w="673" w:type="dxa"/>
            <w:vAlign w:val="center"/>
          </w:tcPr>
          <w:p w:rsidR="0056687B" w:rsidRPr="00F60495" w:rsidRDefault="003A1174" w:rsidP="001B7B7F">
            <w:pPr>
              <w:adjustRightInd w:val="0"/>
              <w:snapToGrid w:val="0"/>
              <w:spacing w:line="240" w:lineRule="atLeast"/>
              <w:ind w:left="17"/>
              <w:jc w:val="center"/>
              <w:rPr>
                <w:rFonts w:ascii="標楷體" w:eastAsia="標楷體" w:hAnsi="標楷體"/>
                <w:sz w:val="20"/>
              </w:rPr>
            </w:pPr>
            <w:r>
              <w:rPr>
                <w:rFonts w:ascii="標楷體" w:eastAsia="標楷體" w:hAnsi="標楷體" w:hint="eastAsia"/>
                <w:sz w:val="20"/>
              </w:rPr>
              <w:t>無</w:t>
            </w: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10</w:t>
            </w: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10</w:t>
            </w:r>
          </w:p>
        </w:tc>
        <w:tc>
          <w:tcPr>
            <w:tcW w:w="673"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10</w:t>
            </w:r>
          </w:p>
        </w:tc>
        <w:tc>
          <w:tcPr>
            <w:tcW w:w="1140" w:type="dxa"/>
            <w:vAlign w:val="center"/>
          </w:tcPr>
          <w:p w:rsidR="0056687B" w:rsidRPr="00F60495" w:rsidRDefault="0056687B" w:rsidP="001B7B7F">
            <w:pPr>
              <w:adjustRightInd w:val="0"/>
              <w:snapToGrid w:val="0"/>
              <w:spacing w:line="240" w:lineRule="atLeast"/>
              <w:ind w:left="17"/>
              <w:jc w:val="both"/>
              <w:rPr>
                <w:rFonts w:ascii="標楷體" w:eastAsia="標楷體" w:hAnsi="標楷體"/>
                <w:sz w:val="20"/>
              </w:rPr>
            </w:pPr>
          </w:p>
        </w:tc>
      </w:tr>
    </w:tbl>
    <w:p w:rsidR="0056687B" w:rsidRPr="00F60495" w:rsidRDefault="0056687B" w:rsidP="0056687B">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hint="eastAsia"/>
          <w:szCs w:val="24"/>
        </w:rPr>
        <w:t xml:space="preserve"> (四)本行動方案與現有計畫之連結:</w:t>
      </w:r>
    </w:p>
    <w:tbl>
      <w:tblPr>
        <w:tblW w:w="8379" w:type="dxa"/>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2"/>
        <w:gridCol w:w="4536"/>
        <w:gridCol w:w="3261"/>
      </w:tblGrid>
      <w:tr w:rsidR="00F60495" w:rsidRPr="00F60495" w:rsidTr="009B33A9">
        <w:trPr>
          <w:trHeight w:val="255"/>
          <w:jc w:val="center"/>
        </w:trPr>
        <w:tc>
          <w:tcPr>
            <w:tcW w:w="582" w:type="dxa"/>
            <w:vAlign w:val="center"/>
          </w:tcPr>
          <w:p w:rsidR="0056687B" w:rsidRPr="00F60495" w:rsidRDefault="0056687B"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編號</w:t>
            </w:r>
          </w:p>
        </w:tc>
        <w:tc>
          <w:tcPr>
            <w:tcW w:w="4536" w:type="dxa"/>
            <w:vAlign w:val="center"/>
          </w:tcPr>
          <w:p w:rsidR="0056687B" w:rsidRPr="00F60495" w:rsidRDefault="0056687B"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本行動方案連結之計畫</w:t>
            </w:r>
          </w:p>
        </w:tc>
        <w:tc>
          <w:tcPr>
            <w:tcW w:w="3261" w:type="dxa"/>
            <w:vAlign w:val="center"/>
          </w:tcPr>
          <w:p w:rsidR="0056687B" w:rsidRPr="00F60495" w:rsidRDefault="0056687B"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執行單位</w:t>
            </w:r>
          </w:p>
        </w:tc>
      </w:tr>
      <w:tr w:rsidR="00F60495" w:rsidRPr="00F60495" w:rsidTr="009B33A9">
        <w:trPr>
          <w:trHeight w:val="255"/>
          <w:jc w:val="center"/>
        </w:trPr>
        <w:tc>
          <w:tcPr>
            <w:tcW w:w="582" w:type="dxa"/>
            <w:vAlign w:val="center"/>
          </w:tcPr>
          <w:p w:rsidR="0056687B" w:rsidRPr="00F60495" w:rsidRDefault="0056687B"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5-4</w:t>
            </w:r>
          </w:p>
        </w:tc>
        <w:tc>
          <w:tcPr>
            <w:tcW w:w="4536" w:type="dxa"/>
            <w:vAlign w:val="center"/>
          </w:tcPr>
          <w:p w:rsidR="0056687B" w:rsidRPr="00F60495" w:rsidRDefault="0056687B"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國教輔導團藝術與人文學習領域輔導小組到校輔導計畫</w:t>
            </w:r>
          </w:p>
        </w:tc>
        <w:tc>
          <w:tcPr>
            <w:tcW w:w="3261" w:type="dxa"/>
            <w:vAlign w:val="center"/>
          </w:tcPr>
          <w:p w:rsidR="0056687B" w:rsidRPr="00F60495" w:rsidRDefault="0056687B"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國教輔導團</w:t>
            </w:r>
          </w:p>
        </w:tc>
      </w:tr>
      <w:tr w:rsidR="00F60495" w:rsidRPr="00F60495" w:rsidTr="009B33A9">
        <w:trPr>
          <w:trHeight w:val="255"/>
          <w:jc w:val="center"/>
        </w:trPr>
        <w:tc>
          <w:tcPr>
            <w:tcW w:w="582" w:type="dxa"/>
            <w:vAlign w:val="center"/>
          </w:tcPr>
          <w:p w:rsidR="0056687B" w:rsidRPr="00F60495" w:rsidRDefault="0056687B"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5-5</w:t>
            </w:r>
          </w:p>
        </w:tc>
        <w:tc>
          <w:tcPr>
            <w:tcW w:w="4536" w:type="dxa"/>
            <w:vAlign w:val="center"/>
          </w:tcPr>
          <w:p w:rsidR="0056687B" w:rsidRPr="00F60495" w:rsidRDefault="0056687B"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流行音樂賞析及課程建置</w:t>
            </w:r>
          </w:p>
        </w:tc>
        <w:tc>
          <w:tcPr>
            <w:tcW w:w="3261" w:type="dxa"/>
            <w:vAlign w:val="center"/>
          </w:tcPr>
          <w:p w:rsidR="0056687B" w:rsidRPr="00F60495" w:rsidRDefault="0056687B"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文化局、國教科、中教科</w:t>
            </w:r>
          </w:p>
        </w:tc>
      </w:tr>
      <w:tr w:rsidR="00F60495" w:rsidRPr="00F60495" w:rsidTr="009B33A9">
        <w:trPr>
          <w:trHeight w:val="255"/>
          <w:jc w:val="center"/>
        </w:trPr>
        <w:tc>
          <w:tcPr>
            <w:tcW w:w="582" w:type="dxa"/>
            <w:vAlign w:val="center"/>
          </w:tcPr>
          <w:p w:rsidR="0056687B" w:rsidRPr="00F60495" w:rsidRDefault="0056687B"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5-6</w:t>
            </w:r>
          </w:p>
        </w:tc>
        <w:tc>
          <w:tcPr>
            <w:tcW w:w="4536" w:type="dxa"/>
            <w:vAlign w:val="center"/>
          </w:tcPr>
          <w:p w:rsidR="0056687B" w:rsidRPr="00F60495" w:rsidRDefault="0056687B"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教育部精進課堂計畫(國小藝術教師表演藝術專長培訓、國小生活課程教師視覺藝術專長培訓)</w:t>
            </w:r>
          </w:p>
        </w:tc>
        <w:tc>
          <w:tcPr>
            <w:tcW w:w="3261" w:type="dxa"/>
            <w:vAlign w:val="center"/>
          </w:tcPr>
          <w:p w:rsidR="0056687B" w:rsidRPr="00F60495" w:rsidRDefault="0056687B"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國教科</w:t>
            </w:r>
          </w:p>
        </w:tc>
      </w:tr>
    </w:tbl>
    <w:p w:rsidR="006D2597" w:rsidRPr="00F60495" w:rsidRDefault="0056687B" w:rsidP="006D2597">
      <w:pPr>
        <w:adjustRightInd w:val="0"/>
        <w:snapToGrid w:val="0"/>
        <w:spacing w:line="400" w:lineRule="exact"/>
        <w:rPr>
          <w:rFonts w:ascii="標楷體" w:eastAsia="標楷體" w:hAnsi="標楷體"/>
          <w:szCs w:val="24"/>
        </w:rPr>
      </w:pPr>
      <w:r w:rsidRPr="00F60495">
        <w:rPr>
          <w:rFonts w:ascii="標楷體" w:eastAsia="標楷體" w:hAnsi="標楷體" w:hint="eastAsia"/>
          <w:szCs w:val="24"/>
        </w:rPr>
        <w:t xml:space="preserve"> </w:t>
      </w:r>
      <w:r w:rsidR="006D2597" w:rsidRPr="00F60495">
        <w:rPr>
          <w:rFonts w:ascii="標楷體" w:eastAsia="標楷體" w:hAnsi="標楷體" w:hint="eastAsia"/>
          <w:szCs w:val="24"/>
        </w:rPr>
        <w:t xml:space="preserve"> (五)參加對象</w:t>
      </w:r>
    </w:p>
    <w:tbl>
      <w:tblPr>
        <w:tblW w:w="0" w:type="auto"/>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2"/>
        <w:gridCol w:w="4536"/>
        <w:gridCol w:w="3231"/>
      </w:tblGrid>
      <w:tr w:rsidR="00F60495" w:rsidRPr="00F60495" w:rsidTr="009B33A9">
        <w:trPr>
          <w:trHeight w:val="634"/>
          <w:jc w:val="center"/>
        </w:trPr>
        <w:tc>
          <w:tcPr>
            <w:tcW w:w="582" w:type="dxa"/>
            <w:vAlign w:val="center"/>
          </w:tcPr>
          <w:p w:rsidR="006D2597" w:rsidRPr="00F60495" w:rsidRDefault="006D2597" w:rsidP="00F96E21">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編號</w:t>
            </w:r>
          </w:p>
        </w:tc>
        <w:tc>
          <w:tcPr>
            <w:tcW w:w="4536" w:type="dxa"/>
            <w:vAlign w:val="center"/>
          </w:tcPr>
          <w:p w:rsidR="006D2597" w:rsidRPr="00F60495" w:rsidRDefault="006D2597" w:rsidP="00F96E21">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行動方案</w:t>
            </w:r>
          </w:p>
        </w:tc>
        <w:tc>
          <w:tcPr>
            <w:tcW w:w="3231" w:type="dxa"/>
            <w:vAlign w:val="center"/>
          </w:tcPr>
          <w:p w:rsidR="006D2597" w:rsidRPr="00F60495" w:rsidRDefault="006D2597" w:rsidP="00F96E21">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參加對象</w:t>
            </w:r>
          </w:p>
        </w:tc>
      </w:tr>
      <w:tr w:rsidR="00F60495" w:rsidRPr="00F60495" w:rsidTr="009B33A9">
        <w:trPr>
          <w:trHeight w:val="435"/>
          <w:jc w:val="center"/>
        </w:trPr>
        <w:tc>
          <w:tcPr>
            <w:tcW w:w="582" w:type="dxa"/>
            <w:vAlign w:val="center"/>
          </w:tcPr>
          <w:p w:rsidR="006D2597" w:rsidRPr="00F60495" w:rsidRDefault="006D2597" w:rsidP="00F96E21">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5-1</w:t>
            </w:r>
          </w:p>
        </w:tc>
        <w:tc>
          <w:tcPr>
            <w:tcW w:w="4536" w:type="dxa"/>
            <w:vAlign w:val="center"/>
          </w:tcPr>
          <w:p w:rsidR="006D2597" w:rsidRPr="00F60495" w:rsidRDefault="006D2597" w:rsidP="00F96E2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國中小表演藝術師資培訓工作坊</w:t>
            </w:r>
          </w:p>
        </w:tc>
        <w:tc>
          <w:tcPr>
            <w:tcW w:w="3231" w:type="dxa"/>
            <w:vAlign w:val="center"/>
          </w:tcPr>
          <w:p w:rsidR="006D2597" w:rsidRPr="00F60495" w:rsidRDefault="006D2597" w:rsidP="003A1174">
            <w:pPr>
              <w:adjustRightInd w:val="0"/>
              <w:snapToGrid w:val="0"/>
              <w:spacing w:line="240" w:lineRule="atLeast"/>
              <w:ind w:left="120" w:hangingChars="50" w:hanging="120"/>
              <w:jc w:val="both"/>
              <w:rPr>
                <w:rFonts w:ascii="標楷體" w:eastAsia="標楷體" w:hAnsi="標楷體"/>
                <w:szCs w:val="24"/>
              </w:rPr>
            </w:pPr>
            <w:r w:rsidRPr="00F60495">
              <w:rPr>
                <w:rFonts w:ascii="標楷體" w:eastAsia="標楷體" w:hAnsi="標楷體" w:hint="eastAsia"/>
                <w:szCs w:val="24"/>
              </w:rPr>
              <w:t>國中小藝文</w:t>
            </w:r>
            <w:r w:rsidR="003A1174" w:rsidRPr="00F60495">
              <w:rPr>
                <w:rFonts w:ascii="標楷體" w:eastAsia="標楷體" w:hAnsi="標楷體" w:hint="eastAsia"/>
                <w:szCs w:val="24"/>
              </w:rPr>
              <w:t>教師</w:t>
            </w:r>
            <w:r w:rsidR="003A1174">
              <w:rPr>
                <w:rFonts w:ascii="標楷體" w:eastAsia="標楷體" w:hAnsi="標楷體" w:hint="eastAsia"/>
                <w:szCs w:val="24"/>
              </w:rPr>
              <w:t>，</w:t>
            </w:r>
            <w:proofErr w:type="gramStart"/>
            <w:r w:rsidR="003A1174">
              <w:rPr>
                <w:rFonts w:ascii="標楷體" w:eastAsia="標楷體" w:hAnsi="標楷體" w:hint="eastAsia"/>
                <w:szCs w:val="24"/>
              </w:rPr>
              <w:t>105</w:t>
            </w:r>
            <w:proofErr w:type="gramEnd"/>
            <w:r w:rsidR="003A1174">
              <w:rPr>
                <w:rFonts w:ascii="標楷體" w:eastAsia="標楷體" w:hAnsi="標楷體" w:hint="eastAsia"/>
                <w:szCs w:val="24"/>
              </w:rPr>
              <w:t>年度擴增</w:t>
            </w:r>
            <w:r w:rsidRPr="00F60495">
              <w:rPr>
                <w:rFonts w:ascii="標楷體" w:eastAsia="標楷體" w:hAnsi="標楷體" w:hint="eastAsia"/>
                <w:szCs w:val="24"/>
              </w:rPr>
              <w:t>幼兒園教師</w:t>
            </w:r>
          </w:p>
        </w:tc>
      </w:tr>
      <w:tr w:rsidR="00F60495" w:rsidRPr="00F60495" w:rsidTr="009B33A9">
        <w:trPr>
          <w:trHeight w:val="435"/>
          <w:jc w:val="center"/>
        </w:trPr>
        <w:tc>
          <w:tcPr>
            <w:tcW w:w="582" w:type="dxa"/>
            <w:vAlign w:val="center"/>
          </w:tcPr>
          <w:p w:rsidR="006D2597" w:rsidRPr="00F60495" w:rsidRDefault="006D2597" w:rsidP="00F96E21">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5-2</w:t>
            </w:r>
          </w:p>
        </w:tc>
        <w:tc>
          <w:tcPr>
            <w:tcW w:w="4536" w:type="dxa"/>
            <w:vAlign w:val="center"/>
          </w:tcPr>
          <w:p w:rsidR="006D2597" w:rsidRPr="00F60495" w:rsidRDefault="006D2597" w:rsidP="00F96E21">
            <w:pPr>
              <w:adjustRightInd w:val="0"/>
              <w:snapToGrid w:val="0"/>
              <w:spacing w:line="240" w:lineRule="atLeast"/>
              <w:jc w:val="both"/>
              <w:rPr>
                <w:rFonts w:ascii="標楷體" w:eastAsia="標楷體" w:hAnsi="標楷體"/>
                <w:szCs w:val="24"/>
              </w:rPr>
            </w:pPr>
            <w:proofErr w:type="gramStart"/>
            <w:r w:rsidRPr="00F60495">
              <w:rPr>
                <w:rFonts w:ascii="標楷體" w:eastAsia="標楷體" w:hAnsi="標楷體" w:hint="eastAsia"/>
                <w:szCs w:val="24"/>
              </w:rPr>
              <w:t>各類表藝團體到校展演</w:t>
            </w:r>
            <w:proofErr w:type="gramEnd"/>
            <w:r w:rsidRPr="00F60495">
              <w:rPr>
                <w:rFonts w:ascii="標楷體" w:eastAsia="標楷體" w:hAnsi="標楷體" w:hint="eastAsia"/>
                <w:szCs w:val="24"/>
              </w:rPr>
              <w:t>(音樂賞析、美術家大賞、劇團演出)</w:t>
            </w:r>
          </w:p>
        </w:tc>
        <w:tc>
          <w:tcPr>
            <w:tcW w:w="3231" w:type="dxa"/>
            <w:vAlign w:val="center"/>
          </w:tcPr>
          <w:p w:rsidR="006D2597" w:rsidRPr="00F60495" w:rsidRDefault="006D2597" w:rsidP="00F96E21">
            <w:pPr>
              <w:adjustRightInd w:val="0"/>
              <w:snapToGrid w:val="0"/>
              <w:spacing w:line="240" w:lineRule="atLeast"/>
              <w:ind w:left="17"/>
              <w:jc w:val="both"/>
              <w:rPr>
                <w:rFonts w:ascii="標楷體" w:eastAsia="標楷體" w:hAnsi="標楷體"/>
                <w:sz w:val="20"/>
              </w:rPr>
            </w:pPr>
            <w:r w:rsidRPr="00F60495">
              <w:rPr>
                <w:rFonts w:ascii="標楷體" w:eastAsia="標楷體" w:hAnsi="標楷體" w:hint="eastAsia"/>
                <w:szCs w:val="24"/>
              </w:rPr>
              <w:t>本市有意願參與之國中小學校提出申請(</w:t>
            </w:r>
            <w:proofErr w:type="gramStart"/>
            <w:r w:rsidR="003A1174">
              <w:rPr>
                <w:rFonts w:ascii="標楷體" w:eastAsia="標楷體" w:hAnsi="標楷體" w:hint="eastAsia"/>
                <w:szCs w:val="24"/>
              </w:rPr>
              <w:t>105</w:t>
            </w:r>
            <w:proofErr w:type="gramEnd"/>
            <w:r w:rsidR="00A93944" w:rsidRPr="00F60495">
              <w:rPr>
                <w:rFonts w:ascii="標楷體" w:eastAsia="標楷體" w:hAnsi="標楷體" w:hint="eastAsia"/>
                <w:szCs w:val="24"/>
              </w:rPr>
              <w:t>年度擴大至</w:t>
            </w:r>
            <w:r w:rsidRPr="00F60495">
              <w:rPr>
                <w:rFonts w:ascii="標楷體" w:eastAsia="標楷體" w:hAnsi="標楷體" w:hint="eastAsia"/>
                <w:szCs w:val="24"/>
              </w:rPr>
              <w:t>幼兒園可申請劇團)</w:t>
            </w:r>
            <w:r w:rsidRPr="00F60495">
              <w:rPr>
                <w:rFonts w:ascii="標楷體" w:eastAsia="標楷體" w:hAnsi="標楷體"/>
                <w:sz w:val="20"/>
              </w:rPr>
              <w:t xml:space="preserve"> </w:t>
            </w:r>
          </w:p>
        </w:tc>
      </w:tr>
      <w:tr w:rsidR="00F60495" w:rsidRPr="00F60495" w:rsidTr="009B33A9">
        <w:trPr>
          <w:trHeight w:val="435"/>
          <w:jc w:val="center"/>
        </w:trPr>
        <w:tc>
          <w:tcPr>
            <w:tcW w:w="582" w:type="dxa"/>
            <w:tcBorders>
              <w:top w:val="single" w:sz="4" w:space="0" w:color="auto"/>
              <w:left w:val="single" w:sz="4" w:space="0" w:color="auto"/>
              <w:bottom w:val="single" w:sz="4" w:space="0" w:color="auto"/>
              <w:right w:val="single" w:sz="4" w:space="0" w:color="auto"/>
            </w:tcBorders>
            <w:vAlign w:val="center"/>
          </w:tcPr>
          <w:p w:rsidR="006D2597" w:rsidRPr="00F60495" w:rsidRDefault="006D2597" w:rsidP="00F96E21">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5-</w:t>
            </w:r>
            <w:r w:rsidRPr="00F60495">
              <w:rPr>
                <w:rFonts w:ascii="標楷體" w:eastAsia="標楷體" w:hAnsi="標楷體"/>
                <w:szCs w:val="24"/>
              </w:rPr>
              <w:t>3</w:t>
            </w:r>
          </w:p>
        </w:tc>
        <w:tc>
          <w:tcPr>
            <w:tcW w:w="4536" w:type="dxa"/>
            <w:tcBorders>
              <w:top w:val="single" w:sz="4" w:space="0" w:color="auto"/>
              <w:left w:val="single" w:sz="4" w:space="0" w:color="auto"/>
              <w:bottom w:val="single" w:sz="4" w:space="0" w:color="auto"/>
              <w:right w:val="single" w:sz="4" w:space="0" w:color="auto"/>
            </w:tcBorders>
            <w:vAlign w:val="center"/>
          </w:tcPr>
          <w:p w:rsidR="006D2597" w:rsidRPr="00F60495" w:rsidRDefault="006D2597" w:rsidP="00F96E21">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電影藝術賞析(學生)及工作坊(教師)</w:t>
            </w:r>
          </w:p>
        </w:tc>
        <w:tc>
          <w:tcPr>
            <w:tcW w:w="3231" w:type="dxa"/>
            <w:tcBorders>
              <w:top w:val="single" w:sz="4" w:space="0" w:color="auto"/>
              <w:left w:val="single" w:sz="4" w:space="0" w:color="auto"/>
              <w:bottom w:val="single" w:sz="4" w:space="0" w:color="auto"/>
              <w:right w:val="single" w:sz="4" w:space="0" w:color="auto"/>
            </w:tcBorders>
            <w:vAlign w:val="center"/>
          </w:tcPr>
          <w:p w:rsidR="006D2597" w:rsidRPr="00F60495" w:rsidRDefault="006D2597" w:rsidP="00F96E2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賞析：本市有意願參與之國中小學校提出申請</w:t>
            </w:r>
          </w:p>
          <w:p w:rsidR="006D2597" w:rsidRPr="00F60495" w:rsidRDefault="006D2597" w:rsidP="00F96E2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工作坊：國中小教師</w:t>
            </w:r>
          </w:p>
        </w:tc>
      </w:tr>
      <w:tr w:rsidR="00F60495" w:rsidRPr="00F60495" w:rsidTr="009B33A9">
        <w:trPr>
          <w:trHeight w:val="435"/>
          <w:jc w:val="center"/>
        </w:trPr>
        <w:tc>
          <w:tcPr>
            <w:tcW w:w="582" w:type="dxa"/>
            <w:tcBorders>
              <w:top w:val="single" w:sz="4" w:space="0" w:color="auto"/>
              <w:left w:val="single" w:sz="4" w:space="0" w:color="auto"/>
              <w:bottom w:val="single" w:sz="4" w:space="0" w:color="auto"/>
              <w:right w:val="single" w:sz="4" w:space="0" w:color="auto"/>
            </w:tcBorders>
            <w:vAlign w:val="center"/>
          </w:tcPr>
          <w:p w:rsidR="006D2597" w:rsidRPr="00F60495" w:rsidRDefault="006D2597" w:rsidP="00F96E21">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5-4</w:t>
            </w:r>
          </w:p>
        </w:tc>
        <w:tc>
          <w:tcPr>
            <w:tcW w:w="4536" w:type="dxa"/>
            <w:tcBorders>
              <w:top w:val="single" w:sz="4" w:space="0" w:color="auto"/>
              <w:left w:val="single" w:sz="4" w:space="0" w:color="auto"/>
              <w:bottom w:val="single" w:sz="4" w:space="0" w:color="auto"/>
              <w:right w:val="single" w:sz="4" w:space="0" w:color="auto"/>
            </w:tcBorders>
            <w:vAlign w:val="center"/>
          </w:tcPr>
          <w:p w:rsidR="006D2597" w:rsidRPr="00F60495" w:rsidRDefault="006D2597" w:rsidP="00F96E21">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規劃設計學生聆賞各類藝術活動學習認證</w:t>
            </w:r>
          </w:p>
        </w:tc>
        <w:tc>
          <w:tcPr>
            <w:tcW w:w="3231" w:type="dxa"/>
            <w:tcBorders>
              <w:top w:val="single" w:sz="4" w:space="0" w:color="auto"/>
              <w:left w:val="single" w:sz="4" w:space="0" w:color="auto"/>
              <w:bottom w:val="single" w:sz="4" w:space="0" w:color="auto"/>
              <w:right w:val="single" w:sz="4" w:space="0" w:color="auto"/>
            </w:tcBorders>
            <w:vAlign w:val="center"/>
          </w:tcPr>
          <w:p w:rsidR="006D2597" w:rsidRPr="00F60495" w:rsidRDefault="006D2597" w:rsidP="00F96E21">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申請</w:t>
            </w:r>
            <w:proofErr w:type="gramStart"/>
            <w:r w:rsidRPr="00F60495">
              <w:rPr>
                <w:rFonts w:ascii="標楷體" w:eastAsia="標楷體" w:hAnsi="標楷體" w:hint="eastAsia"/>
                <w:szCs w:val="24"/>
              </w:rPr>
              <w:t>各類表藝團體到校展演</w:t>
            </w:r>
            <w:proofErr w:type="gramEnd"/>
            <w:r w:rsidRPr="00F60495">
              <w:rPr>
                <w:rFonts w:ascii="標楷體" w:eastAsia="標楷體" w:hAnsi="標楷體" w:hint="eastAsia"/>
                <w:szCs w:val="24"/>
              </w:rPr>
              <w:t>之學校</w:t>
            </w:r>
          </w:p>
        </w:tc>
      </w:tr>
    </w:tbl>
    <w:p w:rsidR="006D2597" w:rsidRPr="00F60495" w:rsidRDefault="006D2597" w:rsidP="006D2597">
      <w:pPr>
        <w:adjustRightInd w:val="0"/>
        <w:snapToGrid w:val="0"/>
        <w:spacing w:line="400" w:lineRule="exact"/>
        <w:rPr>
          <w:rFonts w:ascii="標楷體" w:eastAsia="標楷體" w:hAnsi="標楷體"/>
          <w:szCs w:val="24"/>
        </w:rPr>
      </w:pPr>
      <w:r w:rsidRPr="00F60495">
        <w:rPr>
          <w:rFonts w:ascii="標楷體" w:eastAsia="標楷體" w:hAnsi="標楷體" w:hint="eastAsia"/>
          <w:szCs w:val="24"/>
        </w:rPr>
        <w:t xml:space="preserve"> (六)年度工作預定執行期程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9"/>
        <w:gridCol w:w="1255"/>
        <w:gridCol w:w="607"/>
        <w:gridCol w:w="4091"/>
        <w:gridCol w:w="1532"/>
      </w:tblGrid>
      <w:tr w:rsidR="00F60495" w:rsidRPr="00F60495" w:rsidTr="009B33A9">
        <w:trPr>
          <w:trHeight w:val="295"/>
          <w:jc w:val="center"/>
        </w:trPr>
        <w:tc>
          <w:tcPr>
            <w:tcW w:w="849"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項次</w:t>
            </w:r>
          </w:p>
        </w:tc>
        <w:tc>
          <w:tcPr>
            <w:tcW w:w="1255"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日 期</w:t>
            </w:r>
          </w:p>
        </w:tc>
        <w:tc>
          <w:tcPr>
            <w:tcW w:w="607"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星期</w:t>
            </w:r>
          </w:p>
        </w:tc>
        <w:tc>
          <w:tcPr>
            <w:tcW w:w="4091"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工作內容</w:t>
            </w:r>
          </w:p>
        </w:tc>
        <w:tc>
          <w:tcPr>
            <w:tcW w:w="1532"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負責單位</w:t>
            </w:r>
          </w:p>
        </w:tc>
      </w:tr>
      <w:tr w:rsidR="00F60495" w:rsidRPr="00F60495" w:rsidTr="009B33A9">
        <w:trPr>
          <w:trHeight w:val="550"/>
          <w:jc w:val="center"/>
        </w:trPr>
        <w:tc>
          <w:tcPr>
            <w:tcW w:w="849"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w:t>
            </w:r>
          </w:p>
        </w:tc>
        <w:tc>
          <w:tcPr>
            <w:tcW w:w="1255"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105.01.13</w:t>
            </w:r>
          </w:p>
        </w:tc>
        <w:tc>
          <w:tcPr>
            <w:tcW w:w="607"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三</w:t>
            </w:r>
          </w:p>
        </w:tc>
        <w:tc>
          <w:tcPr>
            <w:tcW w:w="4091" w:type="dxa"/>
            <w:vAlign w:val="center"/>
          </w:tcPr>
          <w:p w:rsidR="006D2597" w:rsidRPr="00F60495" w:rsidRDefault="006D2597" w:rsidP="00F96E21">
            <w:pPr>
              <w:adjustRightInd w:val="0"/>
              <w:snapToGrid w:val="0"/>
              <w:spacing w:line="240" w:lineRule="exact"/>
              <w:ind w:left="238" w:hangingChars="99" w:hanging="238"/>
              <w:jc w:val="both"/>
              <w:rPr>
                <w:rFonts w:ascii="標楷體" w:eastAsia="標楷體" w:hAnsi="標楷體"/>
                <w:szCs w:val="24"/>
              </w:rPr>
            </w:pPr>
            <w:r w:rsidRPr="00F60495">
              <w:rPr>
                <w:rFonts w:ascii="標楷體" w:eastAsia="標楷體" w:hAnsi="標楷體" w:hint="eastAsia"/>
                <w:szCs w:val="24"/>
              </w:rPr>
              <w:t>1.表演藝術到校服務工作組第一次會議(南門國小、</w:t>
            </w:r>
            <w:proofErr w:type="gramStart"/>
            <w:r w:rsidRPr="00F60495">
              <w:rPr>
                <w:rFonts w:ascii="標楷體" w:eastAsia="標楷體" w:hAnsi="標楷體" w:hint="eastAsia"/>
                <w:szCs w:val="24"/>
              </w:rPr>
              <w:t>執秘與各</w:t>
            </w:r>
            <w:proofErr w:type="gramEnd"/>
            <w:r w:rsidRPr="00F60495">
              <w:rPr>
                <w:rFonts w:ascii="標楷體" w:eastAsia="標楷體" w:hAnsi="標楷體" w:hint="eastAsia"/>
                <w:szCs w:val="24"/>
              </w:rPr>
              <w:t>組員)。</w:t>
            </w:r>
          </w:p>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2.討論工作計畫草案。</w:t>
            </w:r>
          </w:p>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3.確定各工作組工作項目及人員。</w:t>
            </w:r>
          </w:p>
        </w:tc>
        <w:tc>
          <w:tcPr>
            <w:tcW w:w="1532"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F60495" w:rsidRPr="00F60495" w:rsidTr="009B33A9">
        <w:trPr>
          <w:trHeight w:val="550"/>
          <w:jc w:val="center"/>
        </w:trPr>
        <w:tc>
          <w:tcPr>
            <w:tcW w:w="849"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2</w:t>
            </w:r>
          </w:p>
        </w:tc>
        <w:tc>
          <w:tcPr>
            <w:tcW w:w="1255"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105.02.17</w:t>
            </w:r>
          </w:p>
        </w:tc>
        <w:tc>
          <w:tcPr>
            <w:tcW w:w="607"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三</w:t>
            </w:r>
          </w:p>
        </w:tc>
        <w:tc>
          <w:tcPr>
            <w:tcW w:w="4091" w:type="dxa"/>
            <w:vAlign w:val="center"/>
          </w:tcPr>
          <w:p w:rsidR="006D2597" w:rsidRPr="00F60495" w:rsidRDefault="006D2597" w:rsidP="00F96E21">
            <w:pPr>
              <w:pStyle w:val="ab"/>
              <w:numPr>
                <w:ilvl w:val="0"/>
                <w:numId w:val="27"/>
              </w:numPr>
              <w:adjustRightInd w:val="0"/>
              <w:snapToGrid w:val="0"/>
              <w:spacing w:line="240" w:lineRule="exact"/>
              <w:ind w:leftChars="0"/>
              <w:jc w:val="both"/>
              <w:rPr>
                <w:rFonts w:ascii="標楷體" w:eastAsia="標楷體" w:hAnsi="標楷體"/>
                <w:szCs w:val="24"/>
              </w:rPr>
            </w:pPr>
            <w:r w:rsidRPr="00F60495">
              <w:rPr>
                <w:rFonts w:ascii="標楷體" w:eastAsia="標楷體" w:hAnsi="標楷體" w:hint="eastAsia"/>
                <w:szCs w:val="24"/>
              </w:rPr>
              <w:t>表演藝術到校服務工作組第二次會議(南門國小、</w:t>
            </w:r>
            <w:proofErr w:type="gramStart"/>
            <w:r w:rsidRPr="00F60495">
              <w:rPr>
                <w:rFonts w:ascii="標楷體" w:eastAsia="標楷體" w:hAnsi="標楷體" w:hint="eastAsia"/>
                <w:szCs w:val="24"/>
              </w:rPr>
              <w:t>執秘與各</w:t>
            </w:r>
            <w:proofErr w:type="gramEnd"/>
            <w:r w:rsidRPr="00F60495">
              <w:rPr>
                <w:rFonts w:ascii="標楷體" w:eastAsia="標楷體" w:hAnsi="標楷體" w:hint="eastAsia"/>
                <w:szCs w:val="24"/>
              </w:rPr>
              <w:t>組員)。</w:t>
            </w:r>
          </w:p>
          <w:p w:rsidR="006D2597" w:rsidRPr="00F60495" w:rsidRDefault="006D2597" w:rsidP="00F96E21">
            <w:pPr>
              <w:pStyle w:val="ab"/>
              <w:numPr>
                <w:ilvl w:val="0"/>
                <w:numId w:val="27"/>
              </w:numPr>
              <w:adjustRightInd w:val="0"/>
              <w:snapToGrid w:val="0"/>
              <w:spacing w:line="240" w:lineRule="exact"/>
              <w:ind w:leftChars="0"/>
              <w:jc w:val="both"/>
              <w:rPr>
                <w:rFonts w:ascii="標楷體" w:eastAsia="標楷體" w:hAnsi="標楷體"/>
                <w:szCs w:val="24"/>
              </w:rPr>
            </w:pPr>
            <w:proofErr w:type="gramStart"/>
            <w:r w:rsidRPr="00F60495">
              <w:rPr>
                <w:rFonts w:ascii="標楷體" w:eastAsia="標楷體" w:hAnsi="標楷體" w:hint="eastAsia"/>
                <w:szCs w:val="24"/>
              </w:rPr>
              <w:t>表藝團體</w:t>
            </w:r>
            <w:proofErr w:type="gramEnd"/>
            <w:r w:rsidRPr="00F60495">
              <w:rPr>
                <w:rFonts w:ascii="標楷體" w:eastAsia="標楷體" w:hAnsi="標楷體" w:hint="eastAsia"/>
                <w:szCs w:val="24"/>
              </w:rPr>
              <w:t>(音樂賞析、美術家大賞、劇團演出)計畫確定、發文、開始報名申請。</w:t>
            </w:r>
          </w:p>
          <w:p w:rsidR="006D2597" w:rsidRPr="00F60495" w:rsidRDefault="006D2597" w:rsidP="00F96E21">
            <w:pPr>
              <w:pStyle w:val="ab"/>
              <w:numPr>
                <w:ilvl w:val="0"/>
                <w:numId w:val="27"/>
              </w:numPr>
              <w:adjustRightInd w:val="0"/>
              <w:snapToGrid w:val="0"/>
              <w:spacing w:line="240" w:lineRule="exact"/>
              <w:ind w:leftChars="0"/>
              <w:jc w:val="both"/>
              <w:rPr>
                <w:rFonts w:ascii="標楷體" w:eastAsia="標楷體" w:hAnsi="標楷體"/>
                <w:szCs w:val="24"/>
              </w:rPr>
            </w:pPr>
            <w:r w:rsidRPr="00F60495">
              <w:rPr>
                <w:rFonts w:ascii="標楷體" w:eastAsia="標楷體" w:hAnsi="標楷體" w:hint="eastAsia"/>
                <w:szCs w:val="24"/>
              </w:rPr>
              <w:t>電影藝術賞析(學生)及工作坊(教師) 計畫確定、發文、開始報名申請。</w:t>
            </w:r>
          </w:p>
        </w:tc>
        <w:tc>
          <w:tcPr>
            <w:tcW w:w="1532"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F60495" w:rsidRPr="00F60495" w:rsidTr="009B33A9">
        <w:trPr>
          <w:trHeight w:val="1035"/>
          <w:jc w:val="center"/>
        </w:trPr>
        <w:tc>
          <w:tcPr>
            <w:tcW w:w="849"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lastRenderedPageBreak/>
              <w:t>3</w:t>
            </w:r>
          </w:p>
        </w:tc>
        <w:tc>
          <w:tcPr>
            <w:tcW w:w="1255"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105.03.16</w:t>
            </w:r>
          </w:p>
        </w:tc>
        <w:tc>
          <w:tcPr>
            <w:tcW w:w="607"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三</w:t>
            </w:r>
          </w:p>
        </w:tc>
        <w:tc>
          <w:tcPr>
            <w:tcW w:w="4091" w:type="dxa"/>
            <w:vAlign w:val="center"/>
          </w:tcPr>
          <w:p w:rsidR="006D2597" w:rsidRPr="00F60495" w:rsidRDefault="006D2597" w:rsidP="00F96E21">
            <w:pPr>
              <w:pStyle w:val="ab"/>
              <w:numPr>
                <w:ilvl w:val="0"/>
                <w:numId w:val="28"/>
              </w:numPr>
              <w:adjustRightInd w:val="0"/>
              <w:snapToGrid w:val="0"/>
              <w:spacing w:line="240" w:lineRule="exact"/>
              <w:ind w:leftChars="0"/>
              <w:jc w:val="both"/>
              <w:rPr>
                <w:rFonts w:ascii="標楷體" w:eastAsia="標楷體" w:hAnsi="標楷體"/>
                <w:szCs w:val="24"/>
              </w:rPr>
            </w:pPr>
            <w:r w:rsidRPr="00F60495">
              <w:rPr>
                <w:rFonts w:ascii="標楷體" w:eastAsia="標楷體" w:hAnsi="標楷體" w:hint="eastAsia"/>
                <w:szCs w:val="24"/>
              </w:rPr>
              <w:t>表演藝術到校服務工作組第三次會議(南門國小、</w:t>
            </w:r>
            <w:proofErr w:type="gramStart"/>
            <w:r w:rsidRPr="00F60495">
              <w:rPr>
                <w:rFonts w:ascii="標楷體" w:eastAsia="標楷體" w:hAnsi="標楷體" w:hint="eastAsia"/>
                <w:szCs w:val="24"/>
              </w:rPr>
              <w:t>執秘與各</w:t>
            </w:r>
            <w:proofErr w:type="gramEnd"/>
            <w:r w:rsidRPr="00F60495">
              <w:rPr>
                <w:rFonts w:ascii="標楷體" w:eastAsia="標楷體" w:hAnsi="標楷體" w:hint="eastAsia"/>
                <w:szCs w:val="24"/>
              </w:rPr>
              <w:t>組員)。</w:t>
            </w:r>
          </w:p>
          <w:p w:rsidR="006D2597" w:rsidRPr="00F60495" w:rsidRDefault="006D2597" w:rsidP="00F96E21">
            <w:pPr>
              <w:pStyle w:val="ab"/>
              <w:numPr>
                <w:ilvl w:val="0"/>
                <w:numId w:val="28"/>
              </w:numPr>
              <w:adjustRightInd w:val="0"/>
              <w:snapToGrid w:val="0"/>
              <w:spacing w:line="240" w:lineRule="exact"/>
              <w:ind w:leftChars="0"/>
              <w:jc w:val="both"/>
              <w:rPr>
                <w:rFonts w:ascii="標楷體" w:eastAsia="標楷體" w:hAnsi="標楷體"/>
                <w:szCs w:val="24"/>
              </w:rPr>
            </w:pPr>
            <w:proofErr w:type="gramStart"/>
            <w:r w:rsidRPr="00F60495">
              <w:rPr>
                <w:rFonts w:ascii="標楷體" w:eastAsia="標楷體" w:hAnsi="標楷體" w:hint="eastAsia"/>
                <w:szCs w:val="24"/>
              </w:rPr>
              <w:t>表藝團體</w:t>
            </w:r>
            <w:proofErr w:type="gramEnd"/>
            <w:r w:rsidRPr="00F60495">
              <w:rPr>
                <w:rFonts w:ascii="標楷體" w:eastAsia="標楷體" w:hAnsi="標楷體" w:hint="eastAsia"/>
                <w:szCs w:val="24"/>
              </w:rPr>
              <w:t>(音樂賞析、美術家大賞、劇團演出)申請學校討論核定。</w:t>
            </w:r>
          </w:p>
          <w:p w:rsidR="006D2597" w:rsidRPr="00F60495" w:rsidRDefault="006D2597" w:rsidP="00F96E21">
            <w:pPr>
              <w:pStyle w:val="ab"/>
              <w:numPr>
                <w:ilvl w:val="0"/>
                <w:numId w:val="28"/>
              </w:numPr>
              <w:adjustRightInd w:val="0"/>
              <w:snapToGrid w:val="0"/>
              <w:spacing w:line="240" w:lineRule="exact"/>
              <w:ind w:leftChars="0" w:left="380" w:hanging="380"/>
              <w:jc w:val="both"/>
              <w:rPr>
                <w:rFonts w:ascii="標楷體" w:eastAsia="標楷體" w:hAnsi="標楷體"/>
                <w:szCs w:val="24"/>
              </w:rPr>
            </w:pPr>
            <w:r w:rsidRPr="00F60495">
              <w:rPr>
                <w:rFonts w:ascii="標楷體" w:eastAsia="標楷體" w:hAnsi="標楷體" w:hint="eastAsia"/>
                <w:szCs w:val="24"/>
              </w:rPr>
              <w:t>電影藝術賞析(學生) 到校服務時間請學校討論核定。</w:t>
            </w:r>
          </w:p>
        </w:tc>
        <w:tc>
          <w:tcPr>
            <w:tcW w:w="1532"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F60495" w:rsidRPr="00F60495" w:rsidTr="009B33A9">
        <w:trPr>
          <w:trHeight w:val="930"/>
          <w:jc w:val="center"/>
        </w:trPr>
        <w:tc>
          <w:tcPr>
            <w:tcW w:w="849"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4</w:t>
            </w:r>
          </w:p>
        </w:tc>
        <w:tc>
          <w:tcPr>
            <w:tcW w:w="1255"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105.04.13</w:t>
            </w:r>
          </w:p>
        </w:tc>
        <w:tc>
          <w:tcPr>
            <w:tcW w:w="607"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三</w:t>
            </w:r>
          </w:p>
        </w:tc>
        <w:tc>
          <w:tcPr>
            <w:tcW w:w="4091" w:type="dxa"/>
            <w:vAlign w:val="center"/>
          </w:tcPr>
          <w:p w:rsidR="006D2597" w:rsidRPr="00F60495" w:rsidRDefault="006D2597" w:rsidP="00F96E21">
            <w:pPr>
              <w:pStyle w:val="ab"/>
              <w:numPr>
                <w:ilvl w:val="0"/>
                <w:numId w:val="9"/>
              </w:numPr>
              <w:adjustRightInd w:val="0"/>
              <w:snapToGrid w:val="0"/>
              <w:spacing w:line="240" w:lineRule="exact"/>
              <w:ind w:leftChars="0"/>
              <w:jc w:val="both"/>
              <w:rPr>
                <w:rFonts w:ascii="標楷體" w:eastAsia="標楷體" w:hAnsi="標楷體"/>
                <w:szCs w:val="24"/>
              </w:rPr>
            </w:pPr>
            <w:r w:rsidRPr="00F60495">
              <w:rPr>
                <w:rFonts w:ascii="標楷體" w:eastAsia="標楷體" w:hAnsi="標楷體" w:hint="eastAsia"/>
                <w:szCs w:val="24"/>
              </w:rPr>
              <w:t>表演藝術到校服務工作組第四次會議(南門國小、</w:t>
            </w:r>
            <w:proofErr w:type="gramStart"/>
            <w:r w:rsidRPr="00F60495">
              <w:rPr>
                <w:rFonts w:ascii="標楷體" w:eastAsia="標楷體" w:hAnsi="標楷體" w:hint="eastAsia"/>
                <w:szCs w:val="24"/>
              </w:rPr>
              <w:t>執秘與各</w:t>
            </w:r>
            <w:proofErr w:type="gramEnd"/>
            <w:r w:rsidRPr="00F60495">
              <w:rPr>
                <w:rFonts w:ascii="標楷體" w:eastAsia="標楷體" w:hAnsi="標楷體" w:hint="eastAsia"/>
                <w:szCs w:val="24"/>
              </w:rPr>
              <w:t>組員)。</w:t>
            </w:r>
          </w:p>
          <w:p w:rsidR="006D2597" w:rsidRPr="00F60495" w:rsidRDefault="006D2597" w:rsidP="00F96E21">
            <w:pPr>
              <w:pStyle w:val="ab"/>
              <w:numPr>
                <w:ilvl w:val="0"/>
                <w:numId w:val="9"/>
              </w:numPr>
              <w:adjustRightInd w:val="0"/>
              <w:snapToGrid w:val="0"/>
              <w:spacing w:line="240" w:lineRule="exact"/>
              <w:ind w:leftChars="0"/>
              <w:jc w:val="both"/>
              <w:rPr>
                <w:rFonts w:ascii="標楷體" w:eastAsia="標楷體" w:hAnsi="標楷體"/>
                <w:szCs w:val="24"/>
              </w:rPr>
            </w:pPr>
            <w:proofErr w:type="gramStart"/>
            <w:r w:rsidRPr="00F60495">
              <w:rPr>
                <w:rFonts w:ascii="標楷體" w:eastAsia="標楷體" w:hAnsi="標楷體" w:hint="eastAsia"/>
                <w:szCs w:val="24"/>
              </w:rPr>
              <w:t>表藝團體</w:t>
            </w:r>
            <w:proofErr w:type="gramEnd"/>
            <w:r w:rsidRPr="00F60495">
              <w:rPr>
                <w:rFonts w:ascii="標楷體" w:eastAsia="標楷體" w:hAnsi="標楷體" w:hint="eastAsia"/>
                <w:szCs w:val="24"/>
              </w:rPr>
              <w:t>(音樂賞析、美術家大賞、劇團演出)到校服務時間公布、開始執行。</w:t>
            </w:r>
          </w:p>
          <w:p w:rsidR="006D2597" w:rsidRPr="00F60495" w:rsidRDefault="006D2597" w:rsidP="00F96E21">
            <w:pPr>
              <w:pStyle w:val="ab"/>
              <w:numPr>
                <w:ilvl w:val="0"/>
                <w:numId w:val="9"/>
              </w:numPr>
              <w:adjustRightInd w:val="0"/>
              <w:snapToGrid w:val="0"/>
              <w:spacing w:line="240" w:lineRule="exact"/>
              <w:ind w:leftChars="0"/>
              <w:jc w:val="both"/>
              <w:rPr>
                <w:rFonts w:ascii="標楷體" w:eastAsia="標楷體" w:hAnsi="標楷體"/>
                <w:szCs w:val="24"/>
              </w:rPr>
            </w:pPr>
            <w:r w:rsidRPr="00F60495">
              <w:rPr>
                <w:rFonts w:ascii="標楷體" w:eastAsia="標楷體" w:hAnsi="標楷體" w:hint="eastAsia"/>
                <w:szCs w:val="24"/>
              </w:rPr>
              <w:t>電影藝術賞析(學生) 到校服務時間公布、開始執行。</w:t>
            </w:r>
          </w:p>
        </w:tc>
        <w:tc>
          <w:tcPr>
            <w:tcW w:w="1532"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F60495" w:rsidRPr="00F60495" w:rsidTr="009B33A9">
        <w:trPr>
          <w:trHeight w:val="983"/>
          <w:jc w:val="center"/>
        </w:trPr>
        <w:tc>
          <w:tcPr>
            <w:tcW w:w="849"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5</w:t>
            </w:r>
          </w:p>
        </w:tc>
        <w:tc>
          <w:tcPr>
            <w:tcW w:w="1255"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105.05.11</w:t>
            </w:r>
          </w:p>
        </w:tc>
        <w:tc>
          <w:tcPr>
            <w:tcW w:w="607"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三</w:t>
            </w:r>
          </w:p>
        </w:tc>
        <w:tc>
          <w:tcPr>
            <w:tcW w:w="4091" w:type="dxa"/>
            <w:vAlign w:val="center"/>
          </w:tcPr>
          <w:p w:rsidR="006D2597" w:rsidRPr="00F60495" w:rsidRDefault="006D2597" w:rsidP="00F96E21">
            <w:pPr>
              <w:pStyle w:val="ab"/>
              <w:numPr>
                <w:ilvl w:val="0"/>
                <w:numId w:val="10"/>
              </w:numPr>
              <w:adjustRightInd w:val="0"/>
              <w:snapToGrid w:val="0"/>
              <w:spacing w:line="240" w:lineRule="exact"/>
              <w:ind w:leftChars="0"/>
              <w:jc w:val="both"/>
              <w:rPr>
                <w:rFonts w:ascii="標楷體" w:eastAsia="標楷體" w:hAnsi="標楷體"/>
                <w:szCs w:val="24"/>
              </w:rPr>
            </w:pPr>
            <w:r w:rsidRPr="00F60495">
              <w:rPr>
                <w:rFonts w:ascii="標楷體" w:eastAsia="標楷體" w:hAnsi="標楷體" w:hint="eastAsia"/>
                <w:szCs w:val="24"/>
              </w:rPr>
              <w:t>表演藝術到校服務工作組第五次會議(南門國小、</w:t>
            </w:r>
            <w:proofErr w:type="gramStart"/>
            <w:r w:rsidRPr="00F60495">
              <w:rPr>
                <w:rFonts w:ascii="標楷體" w:eastAsia="標楷體" w:hAnsi="標楷體" w:hint="eastAsia"/>
                <w:szCs w:val="24"/>
              </w:rPr>
              <w:t>執秘與各</w:t>
            </w:r>
            <w:proofErr w:type="gramEnd"/>
            <w:r w:rsidRPr="00F60495">
              <w:rPr>
                <w:rFonts w:ascii="標楷體" w:eastAsia="標楷體" w:hAnsi="標楷體" w:hint="eastAsia"/>
                <w:szCs w:val="24"/>
              </w:rPr>
              <w:t>組員)。</w:t>
            </w:r>
          </w:p>
          <w:p w:rsidR="006D2597" w:rsidRPr="00F60495" w:rsidRDefault="006D2597" w:rsidP="00F96E21">
            <w:pPr>
              <w:pStyle w:val="ab"/>
              <w:numPr>
                <w:ilvl w:val="0"/>
                <w:numId w:val="10"/>
              </w:numPr>
              <w:adjustRightInd w:val="0"/>
              <w:snapToGrid w:val="0"/>
              <w:spacing w:line="240" w:lineRule="exact"/>
              <w:ind w:leftChars="0"/>
              <w:jc w:val="both"/>
              <w:rPr>
                <w:rFonts w:ascii="標楷體" w:eastAsia="標楷體" w:hAnsi="標楷體"/>
                <w:szCs w:val="24"/>
              </w:rPr>
            </w:pPr>
            <w:proofErr w:type="gramStart"/>
            <w:r w:rsidRPr="00F60495">
              <w:rPr>
                <w:rFonts w:ascii="標楷體" w:eastAsia="標楷體" w:hAnsi="標楷體" w:hint="eastAsia"/>
                <w:szCs w:val="24"/>
              </w:rPr>
              <w:t>表藝老師</w:t>
            </w:r>
            <w:proofErr w:type="gramEnd"/>
            <w:r w:rsidRPr="00F60495">
              <w:rPr>
                <w:rFonts w:ascii="標楷體" w:eastAsia="標楷體" w:hAnsi="標楷體" w:hint="eastAsia"/>
                <w:szCs w:val="24"/>
              </w:rPr>
              <w:t>培訓工作坊計畫出爐、修正(下學年</w:t>
            </w:r>
            <w:proofErr w:type="gramStart"/>
            <w:r w:rsidRPr="00F60495">
              <w:rPr>
                <w:rFonts w:ascii="標楷體" w:eastAsia="標楷體" w:hAnsi="標楷體" w:hint="eastAsia"/>
                <w:szCs w:val="24"/>
              </w:rPr>
              <w:t>開表藝</w:t>
            </w:r>
            <w:proofErr w:type="gramEnd"/>
            <w:r w:rsidRPr="00F60495">
              <w:rPr>
                <w:rFonts w:ascii="標楷體" w:eastAsia="標楷體" w:hAnsi="標楷體" w:hint="eastAsia"/>
                <w:szCs w:val="24"/>
              </w:rPr>
              <w:t>課程之學校優先參加、本計畫推動、執行學校派員參加)。</w:t>
            </w:r>
          </w:p>
          <w:p w:rsidR="006D2597" w:rsidRPr="00F60495" w:rsidRDefault="006D2597" w:rsidP="00F96E21">
            <w:pPr>
              <w:pStyle w:val="ab"/>
              <w:numPr>
                <w:ilvl w:val="0"/>
                <w:numId w:val="10"/>
              </w:numPr>
              <w:tabs>
                <w:tab w:val="left" w:pos="3741"/>
              </w:tabs>
              <w:adjustRightInd w:val="0"/>
              <w:snapToGrid w:val="0"/>
              <w:spacing w:line="240" w:lineRule="exact"/>
              <w:ind w:leftChars="0"/>
              <w:jc w:val="both"/>
              <w:rPr>
                <w:rFonts w:ascii="標楷體" w:eastAsia="標楷體" w:hAnsi="標楷體"/>
                <w:szCs w:val="24"/>
              </w:rPr>
            </w:pPr>
            <w:r w:rsidRPr="00F60495">
              <w:rPr>
                <w:rFonts w:ascii="標楷體" w:eastAsia="標楷體" w:hAnsi="標楷體" w:hint="eastAsia"/>
                <w:szCs w:val="24"/>
              </w:rPr>
              <w:t>電影藝術賞析(學生)及工作坊(教師、學生) 計畫出爐、修正。</w:t>
            </w:r>
          </w:p>
        </w:tc>
        <w:tc>
          <w:tcPr>
            <w:tcW w:w="1532"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F60495" w:rsidRPr="00F60495" w:rsidTr="009B33A9">
        <w:trPr>
          <w:trHeight w:val="375"/>
          <w:jc w:val="center"/>
        </w:trPr>
        <w:tc>
          <w:tcPr>
            <w:tcW w:w="849"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6</w:t>
            </w:r>
          </w:p>
        </w:tc>
        <w:tc>
          <w:tcPr>
            <w:tcW w:w="1255"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105.06.15</w:t>
            </w:r>
          </w:p>
        </w:tc>
        <w:tc>
          <w:tcPr>
            <w:tcW w:w="607"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三</w:t>
            </w:r>
          </w:p>
        </w:tc>
        <w:tc>
          <w:tcPr>
            <w:tcW w:w="4091" w:type="dxa"/>
            <w:vAlign w:val="center"/>
          </w:tcPr>
          <w:p w:rsidR="006D2597" w:rsidRPr="00F60495" w:rsidRDefault="006D2597" w:rsidP="00F96E21">
            <w:pPr>
              <w:pStyle w:val="ab"/>
              <w:numPr>
                <w:ilvl w:val="0"/>
                <w:numId w:val="12"/>
              </w:numPr>
              <w:adjustRightInd w:val="0"/>
              <w:snapToGrid w:val="0"/>
              <w:spacing w:line="240" w:lineRule="exact"/>
              <w:ind w:leftChars="0"/>
              <w:jc w:val="both"/>
              <w:rPr>
                <w:rFonts w:ascii="標楷體" w:eastAsia="標楷體" w:hAnsi="標楷體"/>
                <w:szCs w:val="24"/>
              </w:rPr>
            </w:pPr>
            <w:r w:rsidRPr="00F60495">
              <w:rPr>
                <w:rFonts w:ascii="標楷體" w:eastAsia="標楷體" w:hAnsi="標楷體" w:hint="eastAsia"/>
                <w:szCs w:val="24"/>
              </w:rPr>
              <w:t>表演藝術到校服務工作組第七次會議(南門國小、</w:t>
            </w:r>
            <w:proofErr w:type="gramStart"/>
            <w:r w:rsidRPr="00F60495">
              <w:rPr>
                <w:rFonts w:ascii="標楷體" w:eastAsia="標楷體" w:hAnsi="標楷體" w:hint="eastAsia"/>
                <w:szCs w:val="24"/>
              </w:rPr>
              <w:t>執秘與各</w:t>
            </w:r>
            <w:proofErr w:type="gramEnd"/>
            <w:r w:rsidRPr="00F60495">
              <w:rPr>
                <w:rFonts w:ascii="標楷體" w:eastAsia="標楷體" w:hAnsi="標楷體" w:hint="eastAsia"/>
                <w:szCs w:val="24"/>
              </w:rPr>
              <w:t>組員)</w:t>
            </w:r>
          </w:p>
          <w:p w:rsidR="006D2597" w:rsidRPr="00F60495" w:rsidRDefault="006D2597" w:rsidP="00F96E21">
            <w:pPr>
              <w:pStyle w:val="ab"/>
              <w:numPr>
                <w:ilvl w:val="0"/>
                <w:numId w:val="12"/>
              </w:numPr>
              <w:adjustRightInd w:val="0"/>
              <w:snapToGrid w:val="0"/>
              <w:spacing w:line="240" w:lineRule="exact"/>
              <w:ind w:leftChars="0"/>
              <w:jc w:val="both"/>
              <w:rPr>
                <w:rFonts w:ascii="標楷體" w:eastAsia="標楷體" w:hAnsi="標楷體"/>
                <w:szCs w:val="24"/>
              </w:rPr>
            </w:pPr>
            <w:proofErr w:type="gramStart"/>
            <w:r w:rsidRPr="00F60495">
              <w:rPr>
                <w:rFonts w:ascii="標楷體" w:eastAsia="標楷體" w:hAnsi="標楷體" w:hint="eastAsia"/>
                <w:szCs w:val="24"/>
              </w:rPr>
              <w:t>表藝老師</w:t>
            </w:r>
            <w:proofErr w:type="gramEnd"/>
            <w:r w:rsidRPr="00F60495">
              <w:rPr>
                <w:rFonts w:ascii="標楷體" w:eastAsia="標楷體" w:hAnsi="標楷體" w:hint="eastAsia"/>
                <w:szCs w:val="24"/>
              </w:rPr>
              <w:t>培訓工作坊計畫確定、發文、開始報名。</w:t>
            </w:r>
          </w:p>
          <w:p w:rsidR="006D2597" w:rsidRPr="00F60495" w:rsidRDefault="006D2597" w:rsidP="00F96E21">
            <w:pPr>
              <w:pStyle w:val="ab"/>
              <w:numPr>
                <w:ilvl w:val="0"/>
                <w:numId w:val="12"/>
              </w:numPr>
              <w:tabs>
                <w:tab w:val="left" w:pos="3741"/>
              </w:tabs>
              <w:adjustRightInd w:val="0"/>
              <w:snapToGrid w:val="0"/>
              <w:spacing w:line="240" w:lineRule="exact"/>
              <w:ind w:leftChars="0"/>
              <w:jc w:val="both"/>
              <w:rPr>
                <w:rFonts w:ascii="標楷體" w:eastAsia="標楷體" w:hAnsi="標楷體"/>
                <w:szCs w:val="24"/>
              </w:rPr>
            </w:pPr>
            <w:r w:rsidRPr="00F60495">
              <w:rPr>
                <w:rFonts w:ascii="標楷體" w:eastAsia="標楷體" w:hAnsi="標楷體" w:hint="eastAsia"/>
                <w:szCs w:val="24"/>
              </w:rPr>
              <w:t>電影藝術賞析工作坊(教師) 計畫確定、發文、開始報名。</w:t>
            </w:r>
          </w:p>
        </w:tc>
        <w:tc>
          <w:tcPr>
            <w:tcW w:w="1532"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F60495" w:rsidRPr="00F60495" w:rsidTr="009B33A9">
        <w:trPr>
          <w:trHeight w:val="47"/>
          <w:jc w:val="center"/>
        </w:trPr>
        <w:tc>
          <w:tcPr>
            <w:tcW w:w="849"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7</w:t>
            </w:r>
          </w:p>
        </w:tc>
        <w:tc>
          <w:tcPr>
            <w:tcW w:w="1255"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105.07.13</w:t>
            </w:r>
          </w:p>
        </w:tc>
        <w:tc>
          <w:tcPr>
            <w:tcW w:w="607" w:type="dxa"/>
            <w:vAlign w:val="center"/>
          </w:tcPr>
          <w:p w:rsidR="006D2597" w:rsidRPr="00F60495" w:rsidRDefault="006D2597" w:rsidP="00F96E21">
            <w:pPr>
              <w:jc w:val="center"/>
            </w:pPr>
            <w:r w:rsidRPr="00F60495">
              <w:rPr>
                <w:rFonts w:ascii="標楷體" w:eastAsia="標楷體" w:hAnsi="標楷體" w:hint="eastAsia"/>
                <w:szCs w:val="24"/>
              </w:rPr>
              <w:t>三</w:t>
            </w:r>
          </w:p>
        </w:tc>
        <w:tc>
          <w:tcPr>
            <w:tcW w:w="4091" w:type="dxa"/>
            <w:vAlign w:val="center"/>
          </w:tcPr>
          <w:p w:rsidR="006D2597" w:rsidRPr="00F60495" w:rsidRDefault="006D2597" w:rsidP="00F96E21">
            <w:pPr>
              <w:pStyle w:val="ab"/>
              <w:numPr>
                <w:ilvl w:val="0"/>
                <w:numId w:val="29"/>
              </w:numPr>
              <w:adjustRightInd w:val="0"/>
              <w:snapToGrid w:val="0"/>
              <w:spacing w:line="240" w:lineRule="exact"/>
              <w:ind w:leftChars="0"/>
              <w:jc w:val="both"/>
              <w:rPr>
                <w:rFonts w:ascii="標楷體" w:eastAsia="標楷體" w:hAnsi="標楷體"/>
                <w:szCs w:val="24"/>
              </w:rPr>
            </w:pPr>
            <w:r w:rsidRPr="00F60495">
              <w:rPr>
                <w:rFonts w:ascii="標楷體" w:eastAsia="標楷體" w:hAnsi="標楷體" w:hint="eastAsia"/>
                <w:szCs w:val="24"/>
              </w:rPr>
              <w:t>表演藝術到校服務工作組第八次會議(南門國小、</w:t>
            </w:r>
            <w:proofErr w:type="gramStart"/>
            <w:r w:rsidRPr="00F60495">
              <w:rPr>
                <w:rFonts w:ascii="標楷體" w:eastAsia="標楷體" w:hAnsi="標楷體" w:hint="eastAsia"/>
                <w:szCs w:val="24"/>
              </w:rPr>
              <w:t>執秘與各</w:t>
            </w:r>
            <w:proofErr w:type="gramEnd"/>
            <w:r w:rsidRPr="00F60495">
              <w:rPr>
                <w:rFonts w:ascii="標楷體" w:eastAsia="標楷體" w:hAnsi="標楷體" w:hint="eastAsia"/>
                <w:szCs w:val="24"/>
              </w:rPr>
              <w:t>組員)</w:t>
            </w:r>
          </w:p>
          <w:p w:rsidR="006D2597" w:rsidRPr="00F60495" w:rsidRDefault="006D2597" w:rsidP="00F96E21">
            <w:pPr>
              <w:pStyle w:val="ab"/>
              <w:numPr>
                <w:ilvl w:val="0"/>
                <w:numId w:val="29"/>
              </w:numPr>
              <w:adjustRightInd w:val="0"/>
              <w:snapToGrid w:val="0"/>
              <w:spacing w:line="240" w:lineRule="exact"/>
              <w:ind w:leftChars="0"/>
              <w:jc w:val="both"/>
              <w:rPr>
                <w:rFonts w:ascii="標楷體" w:eastAsia="標楷體" w:hAnsi="標楷體"/>
                <w:szCs w:val="24"/>
              </w:rPr>
            </w:pPr>
            <w:r w:rsidRPr="00F60495">
              <w:rPr>
                <w:rFonts w:ascii="標楷體" w:eastAsia="標楷體" w:hAnsi="標楷體" w:hint="eastAsia"/>
                <w:szCs w:val="24"/>
              </w:rPr>
              <w:t>電影藝術賞析暑假工作坊(教師)開始。</w:t>
            </w:r>
          </w:p>
          <w:p w:rsidR="006D2597" w:rsidRPr="00F60495" w:rsidRDefault="006D2597" w:rsidP="00F96E21">
            <w:pPr>
              <w:pStyle w:val="ab"/>
              <w:numPr>
                <w:ilvl w:val="0"/>
                <w:numId w:val="29"/>
              </w:numPr>
              <w:adjustRightInd w:val="0"/>
              <w:snapToGrid w:val="0"/>
              <w:spacing w:line="240" w:lineRule="exact"/>
              <w:ind w:leftChars="0"/>
              <w:jc w:val="both"/>
              <w:rPr>
                <w:rFonts w:ascii="標楷體" w:eastAsia="標楷體" w:hAnsi="標楷體"/>
                <w:szCs w:val="24"/>
              </w:rPr>
            </w:pPr>
            <w:proofErr w:type="gramStart"/>
            <w:r w:rsidRPr="00F60495">
              <w:rPr>
                <w:rFonts w:ascii="標楷體" w:eastAsia="標楷體" w:hAnsi="標楷體" w:hint="eastAsia"/>
                <w:szCs w:val="24"/>
              </w:rPr>
              <w:t>表藝老師</w:t>
            </w:r>
            <w:proofErr w:type="gramEnd"/>
            <w:r w:rsidRPr="00F60495">
              <w:rPr>
                <w:rFonts w:ascii="標楷體" w:eastAsia="標楷體" w:hAnsi="標楷體" w:hint="eastAsia"/>
                <w:szCs w:val="24"/>
              </w:rPr>
              <w:t>培訓工作坊暑假課程活動開始。</w:t>
            </w:r>
          </w:p>
        </w:tc>
        <w:tc>
          <w:tcPr>
            <w:tcW w:w="1532"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F60495" w:rsidRPr="00F60495" w:rsidTr="009B33A9">
        <w:trPr>
          <w:trHeight w:val="390"/>
          <w:jc w:val="center"/>
        </w:trPr>
        <w:tc>
          <w:tcPr>
            <w:tcW w:w="849"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8</w:t>
            </w:r>
          </w:p>
        </w:tc>
        <w:tc>
          <w:tcPr>
            <w:tcW w:w="1255"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105.09.14</w:t>
            </w:r>
          </w:p>
        </w:tc>
        <w:tc>
          <w:tcPr>
            <w:tcW w:w="607" w:type="dxa"/>
            <w:vAlign w:val="center"/>
          </w:tcPr>
          <w:p w:rsidR="006D2597" w:rsidRPr="00F60495" w:rsidRDefault="006D2597" w:rsidP="00F96E21">
            <w:pPr>
              <w:jc w:val="center"/>
            </w:pPr>
            <w:r w:rsidRPr="00F60495">
              <w:rPr>
                <w:rFonts w:ascii="標楷體" w:eastAsia="標楷體" w:hAnsi="標楷體" w:hint="eastAsia"/>
                <w:szCs w:val="24"/>
              </w:rPr>
              <w:t>三</w:t>
            </w:r>
          </w:p>
        </w:tc>
        <w:tc>
          <w:tcPr>
            <w:tcW w:w="4091" w:type="dxa"/>
            <w:vAlign w:val="center"/>
          </w:tcPr>
          <w:p w:rsidR="006D2597" w:rsidRPr="00F60495" w:rsidRDefault="006D2597" w:rsidP="00F96E21">
            <w:pPr>
              <w:pStyle w:val="ab"/>
              <w:numPr>
                <w:ilvl w:val="0"/>
                <w:numId w:val="13"/>
              </w:numPr>
              <w:adjustRightInd w:val="0"/>
              <w:snapToGrid w:val="0"/>
              <w:spacing w:line="240" w:lineRule="exact"/>
              <w:ind w:leftChars="0"/>
              <w:jc w:val="both"/>
              <w:rPr>
                <w:rFonts w:ascii="標楷體" w:eastAsia="標楷體" w:hAnsi="標楷體"/>
                <w:szCs w:val="24"/>
              </w:rPr>
            </w:pPr>
            <w:r w:rsidRPr="00F60495">
              <w:rPr>
                <w:rFonts w:ascii="標楷體" w:eastAsia="標楷體" w:hAnsi="標楷體" w:hint="eastAsia"/>
                <w:szCs w:val="24"/>
              </w:rPr>
              <w:t>表演藝術到校服務工作組第九次會議(南門國小、</w:t>
            </w:r>
            <w:proofErr w:type="gramStart"/>
            <w:r w:rsidRPr="00F60495">
              <w:rPr>
                <w:rFonts w:ascii="標楷體" w:eastAsia="標楷體" w:hAnsi="標楷體" w:hint="eastAsia"/>
                <w:szCs w:val="24"/>
              </w:rPr>
              <w:t>執秘與各</w:t>
            </w:r>
            <w:proofErr w:type="gramEnd"/>
            <w:r w:rsidRPr="00F60495">
              <w:rPr>
                <w:rFonts w:ascii="標楷體" w:eastAsia="標楷體" w:hAnsi="標楷體" w:hint="eastAsia"/>
                <w:szCs w:val="24"/>
              </w:rPr>
              <w:t>組員)</w:t>
            </w:r>
          </w:p>
          <w:p w:rsidR="006D2597" w:rsidRPr="00F60495" w:rsidRDefault="006D2597" w:rsidP="00F96E21">
            <w:pPr>
              <w:pStyle w:val="ab"/>
              <w:numPr>
                <w:ilvl w:val="0"/>
                <w:numId w:val="13"/>
              </w:numPr>
              <w:adjustRightInd w:val="0"/>
              <w:snapToGrid w:val="0"/>
              <w:spacing w:line="240" w:lineRule="exact"/>
              <w:ind w:leftChars="0"/>
              <w:jc w:val="both"/>
              <w:rPr>
                <w:rFonts w:ascii="標楷體" w:eastAsia="標楷體" w:hAnsi="標楷體"/>
                <w:szCs w:val="24"/>
              </w:rPr>
            </w:pPr>
            <w:proofErr w:type="gramStart"/>
            <w:r w:rsidRPr="00F60495">
              <w:rPr>
                <w:rFonts w:ascii="標楷體" w:eastAsia="標楷體" w:hAnsi="標楷體" w:hint="eastAsia"/>
                <w:szCs w:val="24"/>
              </w:rPr>
              <w:t>表藝團體</w:t>
            </w:r>
            <w:proofErr w:type="gramEnd"/>
            <w:r w:rsidRPr="00F60495">
              <w:rPr>
                <w:rFonts w:ascii="標楷體" w:eastAsia="標楷體" w:hAnsi="標楷體" w:hint="eastAsia"/>
                <w:szCs w:val="24"/>
              </w:rPr>
              <w:t>(音樂賞析、美術家大賞、劇團演出)到校服務繼續執行。</w:t>
            </w:r>
          </w:p>
          <w:p w:rsidR="006D2597" w:rsidRPr="00F60495" w:rsidRDefault="006D2597" w:rsidP="00F96E21">
            <w:pPr>
              <w:pStyle w:val="ab"/>
              <w:numPr>
                <w:ilvl w:val="0"/>
                <w:numId w:val="13"/>
              </w:numPr>
              <w:adjustRightInd w:val="0"/>
              <w:snapToGrid w:val="0"/>
              <w:spacing w:line="240" w:lineRule="exact"/>
              <w:ind w:leftChars="0"/>
              <w:jc w:val="both"/>
              <w:rPr>
                <w:rFonts w:ascii="標楷體" w:eastAsia="標楷體" w:hAnsi="標楷體"/>
                <w:szCs w:val="24"/>
              </w:rPr>
            </w:pPr>
            <w:r w:rsidRPr="00F60495">
              <w:rPr>
                <w:rFonts w:ascii="標楷體" w:eastAsia="標楷體" w:hAnsi="標楷體" w:hint="eastAsia"/>
                <w:szCs w:val="24"/>
              </w:rPr>
              <w:t>電影藝術賞析(學生) 到校服務繼續執行。</w:t>
            </w:r>
          </w:p>
        </w:tc>
        <w:tc>
          <w:tcPr>
            <w:tcW w:w="1532"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F60495" w:rsidRPr="00F60495" w:rsidTr="009B33A9">
        <w:trPr>
          <w:trHeight w:val="365"/>
          <w:jc w:val="center"/>
        </w:trPr>
        <w:tc>
          <w:tcPr>
            <w:tcW w:w="849"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9</w:t>
            </w:r>
          </w:p>
        </w:tc>
        <w:tc>
          <w:tcPr>
            <w:tcW w:w="1255"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105.11.11</w:t>
            </w:r>
          </w:p>
        </w:tc>
        <w:tc>
          <w:tcPr>
            <w:tcW w:w="607" w:type="dxa"/>
            <w:vAlign w:val="center"/>
          </w:tcPr>
          <w:p w:rsidR="006D2597" w:rsidRPr="00F60495" w:rsidRDefault="006D2597" w:rsidP="00F96E21">
            <w:pPr>
              <w:jc w:val="center"/>
            </w:pPr>
            <w:r w:rsidRPr="00F60495">
              <w:rPr>
                <w:rFonts w:ascii="標楷體" w:eastAsia="標楷體" w:hAnsi="標楷體" w:hint="eastAsia"/>
                <w:szCs w:val="24"/>
              </w:rPr>
              <w:t>三</w:t>
            </w:r>
          </w:p>
        </w:tc>
        <w:tc>
          <w:tcPr>
            <w:tcW w:w="4091" w:type="dxa"/>
            <w:vAlign w:val="center"/>
          </w:tcPr>
          <w:p w:rsidR="006D2597" w:rsidRPr="00F60495" w:rsidRDefault="006D2597" w:rsidP="00F96E21">
            <w:pPr>
              <w:pStyle w:val="ab"/>
              <w:numPr>
                <w:ilvl w:val="0"/>
                <w:numId w:val="32"/>
              </w:numPr>
              <w:adjustRightInd w:val="0"/>
              <w:snapToGrid w:val="0"/>
              <w:spacing w:line="240" w:lineRule="exact"/>
              <w:ind w:leftChars="0" w:left="380" w:hanging="380"/>
              <w:jc w:val="both"/>
              <w:rPr>
                <w:rFonts w:ascii="標楷體" w:eastAsia="標楷體" w:hAnsi="標楷體"/>
                <w:szCs w:val="24"/>
              </w:rPr>
            </w:pPr>
            <w:r w:rsidRPr="00F60495">
              <w:rPr>
                <w:rFonts w:ascii="標楷體" w:eastAsia="標楷體" w:hAnsi="標楷體" w:hint="eastAsia"/>
                <w:szCs w:val="24"/>
              </w:rPr>
              <w:t>表演藝術到校服務工作組第十一次會議(南門國小、</w:t>
            </w:r>
            <w:proofErr w:type="gramStart"/>
            <w:r w:rsidRPr="00F60495">
              <w:rPr>
                <w:rFonts w:ascii="標楷體" w:eastAsia="標楷體" w:hAnsi="標楷體" w:hint="eastAsia"/>
                <w:szCs w:val="24"/>
              </w:rPr>
              <w:t>執秘與各</w:t>
            </w:r>
            <w:proofErr w:type="gramEnd"/>
            <w:r w:rsidRPr="00F60495">
              <w:rPr>
                <w:rFonts w:ascii="標楷體" w:eastAsia="標楷體" w:hAnsi="標楷體" w:hint="eastAsia"/>
                <w:szCs w:val="24"/>
              </w:rPr>
              <w:t>組員)</w:t>
            </w:r>
          </w:p>
          <w:p w:rsidR="006D2597" w:rsidRPr="00F60495" w:rsidRDefault="006D2597" w:rsidP="00F96E21">
            <w:pPr>
              <w:pStyle w:val="ab"/>
              <w:numPr>
                <w:ilvl w:val="0"/>
                <w:numId w:val="32"/>
              </w:numPr>
              <w:adjustRightInd w:val="0"/>
              <w:snapToGrid w:val="0"/>
              <w:spacing w:line="240" w:lineRule="exact"/>
              <w:ind w:leftChars="0" w:left="380" w:hanging="380"/>
              <w:jc w:val="both"/>
              <w:rPr>
                <w:rFonts w:ascii="標楷體" w:eastAsia="標楷體" w:hAnsi="標楷體"/>
                <w:szCs w:val="24"/>
              </w:rPr>
            </w:pPr>
            <w:r w:rsidRPr="00F60495">
              <w:rPr>
                <w:rFonts w:ascii="標楷體" w:eastAsia="標楷體" w:hAnsi="標楷體" w:hint="eastAsia"/>
                <w:szCs w:val="24"/>
              </w:rPr>
              <w:t>各項費用核銷。</w:t>
            </w:r>
          </w:p>
          <w:p w:rsidR="006D2597" w:rsidRPr="00F60495" w:rsidRDefault="006D2597" w:rsidP="00F96E21">
            <w:pPr>
              <w:pStyle w:val="ab"/>
              <w:numPr>
                <w:ilvl w:val="0"/>
                <w:numId w:val="32"/>
              </w:numPr>
              <w:adjustRightInd w:val="0"/>
              <w:snapToGrid w:val="0"/>
              <w:spacing w:line="240" w:lineRule="exact"/>
              <w:ind w:leftChars="0" w:left="380" w:hanging="380"/>
              <w:jc w:val="both"/>
              <w:rPr>
                <w:rFonts w:ascii="標楷體" w:eastAsia="標楷體" w:hAnsi="標楷體"/>
                <w:szCs w:val="24"/>
              </w:rPr>
            </w:pPr>
            <w:proofErr w:type="gramStart"/>
            <w:r w:rsidRPr="00F60495">
              <w:rPr>
                <w:rFonts w:ascii="標楷體" w:eastAsia="標楷體" w:hAnsi="標楷體" w:hint="eastAsia"/>
                <w:szCs w:val="24"/>
              </w:rPr>
              <w:t>表藝團體</w:t>
            </w:r>
            <w:proofErr w:type="gramEnd"/>
            <w:r w:rsidRPr="00F60495">
              <w:rPr>
                <w:rFonts w:ascii="標楷體" w:eastAsia="標楷體" w:hAnsi="標楷體" w:hint="eastAsia"/>
                <w:szCs w:val="24"/>
              </w:rPr>
              <w:t>(音樂賞析、美術家大賞、劇團演出)到校服務繼續執行。</w:t>
            </w:r>
          </w:p>
          <w:p w:rsidR="006D2597" w:rsidRPr="00F60495" w:rsidRDefault="006D2597" w:rsidP="00F96E21">
            <w:pPr>
              <w:pStyle w:val="ab"/>
              <w:numPr>
                <w:ilvl w:val="0"/>
                <w:numId w:val="32"/>
              </w:numPr>
              <w:adjustRightInd w:val="0"/>
              <w:snapToGrid w:val="0"/>
              <w:spacing w:line="240" w:lineRule="exact"/>
              <w:ind w:leftChars="0" w:left="380" w:hanging="380"/>
              <w:jc w:val="both"/>
              <w:rPr>
                <w:rFonts w:ascii="標楷體" w:eastAsia="標楷體" w:hAnsi="標楷體"/>
                <w:szCs w:val="24"/>
              </w:rPr>
            </w:pPr>
            <w:r w:rsidRPr="00F60495">
              <w:rPr>
                <w:rFonts w:ascii="標楷體" w:eastAsia="標楷體" w:hAnsi="標楷體" w:hint="eastAsia"/>
                <w:szCs w:val="24"/>
              </w:rPr>
              <w:t>電影藝術賞析(學生) 到校服務繼續執行。</w:t>
            </w:r>
          </w:p>
          <w:p w:rsidR="006D2597" w:rsidRPr="00F60495" w:rsidRDefault="006D2597" w:rsidP="00F96E21">
            <w:pPr>
              <w:adjustRightInd w:val="0"/>
              <w:snapToGrid w:val="0"/>
              <w:spacing w:line="240" w:lineRule="exact"/>
              <w:jc w:val="both"/>
              <w:rPr>
                <w:rFonts w:ascii="標楷體" w:eastAsia="標楷體" w:hAnsi="標楷體"/>
                <w:szCs w:val="24"/>
              </w:rPr>
            </w:pPr>
          </w:p>
        </w:tc>
        <w:tc>
          <w:tcPr>
            <w:tcW w:w="1532"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6D2597" w:rsidRPr="00F60495" w:rsidTr="009B33A9">
        <w:trPr>
          <w:trHeight w:val="190"/>
          <w:jc w:val="center"/>
        </w:trPr>
        <w:tc>
          <w:tcPr>
            <w:tcW w:w="849" w:type="dxa"/>
            <w:vAlign w:val="center"/>
          </w:tcPr>
          <w:p w:rsidR="006D2597" w:rsidRPr="00F60495" w:rsidRDefault="006D2597" w:rsidP="00F96E21">
            <w:pPr>
              <w:adjustRightInd w:val="0"/>
              <w:snapToGrid w:val="0"/>
              <w:spacing w:line="240" w:lineRule="exact"/>
              <w:jc w:val="center"/>
              <w:rPr>
                <w:rFonts w:ascii="標楷體" w:eastAsia="標楷體" w:hAnsi="標楷體"/>
                <w:szCs w:val="24"/>
              </w:rPr>
            </w:pPr>
            <w:r w:rsidRPr="00F60495">
              <w:rPr>
                <w:rFonts w:ascii="標楷體" w:eastAsia="標楷體" w:hAnsi="標楷體" w:hint="eastAsia"/>
                <w:szCs w:val="24"/>
              </w:rPr>
              <w:t>10</w:t>
            </w:r>
          </w:p>
        </w:tc>
        <w:tc>
          <w:tcPr>
            <w:tcW w:w="1255"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105.12.09</w:t>
            </w:r>
          </w:p>
        </w:tc>
        <w:tc>
          <w:tcPr>
            <w:tcW w:w="607" w:type="dxa"/>
            <w:vAlign w:val="center"/>
          </w:tcPr>
          <w:p w:rsidR="006D2597" w:rsidRPr="00F60495" w:rsidRDefault="006D2597" w:rsidP="00F96E21">
            <w:pPr>
              <w:jc w:val="center"/>
            </w:pPr>
            <w:r w:rsidRPr="00F60495">
              <w:rPr>
                <w:rFonts w:ascii="標楷體" w:eastAsia="標楷體" w:hAnsi="標楷體" w:hint="eastAsia"/>
                <w:szCs w:val="24"/>
              </w:rPr>
              <w:t>三</w:t>
            </w:r>
          </w:p>
        </w:tc>
        <w:tc>
          <w:tcPr>
            <w:tcW w:w="4091" w:type="dxa"/>
            <w:vAlign w:val="center"/>
          </w:tcPr>
          <w:p w:rsidR="006D2597" w:rsidRPr="00F60495" w:rsidRDefault="006D2597" w:rsidP="00F96E21">
            <w:pPr>
              <w:pStyle w:val="ab"/>
              <w:numPr>
                <w:ilvl w:val="0"/>
                <w:numId w:val="15"/>
              </w:numPr>
              <w:adjustRightInd w:val="0"/>
              <w:snapToGrid w:val="0"/>
              <w:spacing w:line="240" w:lineRule="exact"/>
              <w:ind w:leftChars="0"/>
              <w:jc w:val="both"/>
              <w:rPr>
                <w:rFonts w:ascii="標楷體" w:eastAsia="標楷體" w:hAnsi="標楷體"/>
                <w:szCs w:val="24"/>
              </w:rPr>
            </w:pPr>
            <w:r w:rsidRPr="00F60495">
              <w:rPr>
                <w:rFonts w:ascii="標楷體" w:eastAsia="標楷體" w:hAnsi="標楷體" w:hint="eastAsia"/>
                <w:szCs w:val="24"/>
              </w:rPr>
              <w:t>表演藝術到校服務工作組第十二次會議(南門國小、</w:t>
            </w:r>
            <w:proofErr w:type="gramStart"/>
            <w:r w:rsidRPr="00F60495">
              <w:rPr>
                <w:rFonts w:ascii="標楷體" w:eastAsia="標楷體" w:hAnsi="標楷體" w:hint="eastAsia"/>
                <w:szCs w:val="24"/>
              </w:rPr>
              <w:t>執秘與各</w:t>
            </w:r>
            <w:proofErr w:type="gramEnd"/>
            <w:r w:rsidRPr="00F60495">
              <w:rPr>
                <w:rFonts w:ascii="標楷體" w:eastAsia="標楷體" w:hAnsi="標楷體" w:hint="eastAsia"/>
                <w:szCs w:val="24"/>
              </w:rPr>
              <w:t>組員)</w:t>
            </w:r>
          </w:p>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2.檢討</w:t>
            </w:r>
            <w:proofErr w:type="gramStart"/>
            <w:r w:rsidRPr="00F60495">
              <w:rPr>
                <w:rFonts w:ascii="標楷體" w:eastAsia="標楷體" w:hAnsi="標楷體" w:hint="eastAsia"/>
                <w:szCs w:val="24"/>
              </w:rPr>
              <w:t>報告本組工作</w:t>
            </w:r>
            <w:proofErr w:type="gramEnd"/>
            <w:r w:rsidRPr="00F60495">
              <w:rPr>
                <w:rFonts w:ascii="標楷體" w:eastAsia="標楷體" w:hAnsi="標楷體" w:hint="eastAsia"/>
                <w:szCs w:val="24"/>
              </w:rPr>
              <w:t>項目之執行成效。</w:t>
            </w:r>
          </w:p>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3.彙整參與總計畫年度檢討會議相關資料</w:t>
            </w:r>
            <w:r w:rsidRPr="00F60495">
              <w:rPr>
                <w:rFonts w:ascii="標楷體" w:eastAsia="標楷體" w:hAnsi="標楷體"/>
                <w:szCs w:val="24"/>
              </w:rPr>
              <w:t xml:space="preserve"> </w:t>
            </w:r>
            <w:r w:rsidRPr="00F60495">
              <w:rPr>
                <w:rFonts w:ascii="標楷體" w:eastAsia="標楷體" w:hAnsi="標楷體" w:hint="eastAsia"/>
                <w:szCs w:val="24"/>
              </w:rPr>
              <w:t>。</w:t>
            </w:r>
          </w:p>
          <w:p w:rsidR="006D2597" w:rsidRPr="00F60495" w:rsidRDefault="006D2597" w:rsidP="00F96E21">
            <w:pPr>
              <w:adjustRightInd w:val="0"/>
              <w:snapToGrid w:val="0"/>
              <w:spacing w:line="240" w:lineRule="exact"/>
              <w:jc w:val="both"/>
              <w:rPr>
                <w:rFonts w:ascii="標楷體" w:eastAsia="標楷體" w:hAnsi="標楷體"/>
                <w:szCs w:val="24"/>
              </w:rPr>
            </w:pPr>
          </w:p>
        </w:tc>
        <w:tc>
          <w:tcPr>
            <w:tcW w:w="1532" w:type="dxa"/>
            <w:vAlign w:val="center"/>
          </w:tcPr>
          <w:p w:rsidR="006D2597" w:rsidRPr="00F60495" w:rsidRDefault="006D2597" w:rsidP="00F96E21">
            <w:pPr>
              <w:adjustRightInd w:val="0"/>
              <w:snapToGrid w:val="0"/>
              <w:spacing w:line="240" w:lineRule="exac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bl>
    <w:p w:rsidR="006D2597" w:rsidRPr="00F60495" w:rsidRDefault="006D2597" w:rsidP="006D2597">
      <w:pPr>
        <w:adjustRightInd w:val="0"/>
        <w:snapToGrid w:val="0"/>
        <w:spacing w:line="400" w:lineRule="exact"/>
        <w:rPr>
          <w:rFonts w:ascii="標楷體" w:eastAsia="標楷體" w:hAnsi="標楷體"/>
          <w:b/>
          <w:sz w:val="28"/>
          <w:szCs w:val="28"/>
        </w:rPr>
      </w:pPr>
    </w:p>
    <w:p w:rsidR="001A0BF2" w:rsidRPr="00F60495" w:rsidRDefault="001A0BF2" w:rsidP="001A0BF2">
      <w:pPr>
        <w:adjustRightInd w:val="0"/>
        <w:snapToGrid w:val="0"/>
        <w:spacing w:line="400" w:lineRule="exact"/>
        <w:ind w:left="476" w:hangingChars="198" w:hanging="476"/>
        <w:rPr>
          <w:rFonts w:ascii="標楷體" w:eastAsia="標楷體" w:hAnsi="標楷體"/>
          <w:b/>
          <w:szCs w:val="24"/>
        </w:rPr>
      </w:pPr>
      <w:r w:rsidRPr="00F60495">
        <w:rPr>
          <w:rFonts w:ascii="標楷體" w:eastAsia="標楷體" w:hAnsi="標楷體" w:hint="eastAsia"/>
          <w:b/>
          <w:szCs w:val="24"/>
        </w:rPr>
        <w:t>六、建構藝術雲端課程</w:t>
      </w:r>
    </w:p>
    <w:p w:rsidR="001A0BF2" w:rsidRPr="00F60495" w:rsidRDefault="001A0BF2" w:rsidP="001A0BF2">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hint="eastAsia"/>
          <w:szCs w:val="24"/>
        </w:rPr>
        <w:lastRenderedPageBreak/>
        <w:t>(</w:t>
      </w:r>
      <w:proofErr w:type="gramStart"/>
      <w:r w:rsidRPr="00F60495">
        <w:rPr>
          <w:rFonts w:ascii="標楷體" w:eastAsia="標楷體" w:hAnsi="標楷體" w:hint="eastAsia"/>
          <w:szCs w:val="24"/>
        </w:rPr>
        <w:t>一</w:t>
      </w:r>
      <w:proofErr w:type="gramEnd"/>
      <w:r w:rsidRPr="00F60495">
        <w:rPr>
          <w:rFonts w:ascii="標楷體" w:eastAsia="標楷體" w:hAnsi="標楷體" w:hint="eastAsia"/>
          <w:szCs w:val="24"/>
        </w:rPr>
        <w:t>)理念意涵：</w:t>
      </w:r>
    </w:p>
    <w:p w:rsidR="001A0BF2" w:rsidRPr="00F60495" w:rsidRDefault="001A0BF2" w:rsidP="001A0BF2">
      <w:pPr>
        <w:adjustRightInd w:val="0"/>
        <w:snapToGrid w:val="0"/>
        <w:spacing w:line="400" w:lineRule="exact"/>
        <w:ind w:leftChars="150" w:left="360" w:firstLineChars="200" w:firstLine="480"/>
        <w:rPr>
          <w:rFonts w:ascii="標楷體" w:eastAsia="標楷體" w:hAnsi="標楷體"/>
          <w:szCs w:val="24"/>
        </w:rPr>
      </w:pPr>
      <w:r w:rsidRPr="00F60495">
        <w:rPr>
          <w:rFonts w:ascii="標楷體" w:eastAsia="標楷體" w:hAnsi="標楷體" w:hint="eastAsia"/>
          <w:szCs w:val="24"/>
        </w:rPr>
        <w:t>九年一貫課程綱要內容授權地方縣市政府，可根據地方教育發展之目標，建構縣市層級的課程，發展學生學習特色。本計畫據此研發具有臺北市特色的藝術教育系統課程，規劃中小學九年一貫藝術教育學習的內容，透過雲端的學習平</w:t>
      </w:r>
      <w:proofErr w:type="gramStart"/>
      <w:r w:rsidR="00CD719E" w:rsidRPr="00F60495">
        <w:rPr>
          <w:rFonts w:ascii="標楷體" w:eastAsia="標楷體" w:hAnsi="標楷體" w:hint="eastAsia"/>
          <w:szCs w:val="24"/>
        </w:rPr>
        <w:t>臺</w:t>
      </w:r>
      <w:proofErr w:type="gramEnd"/>
      <w:r w:rsidRPr="00F60495">
        <w:rPr>
          <w:rFonts w:ascii="標楷體" w:eastAsia="標楷體" w:hAnsi="標楷體" w:hint="eastAsia"/>
          <w:szCs w:val="24"/>
        </w:rPr>
        <w:t>，可單獨</w:t>
      </w:r>
      <w:proofErr w:type="gramStart"/>
      <w:r w:rsidRPr="00F60495">
        <w:rPr>
          <w:rFonts w:ascii="標楷體" w:eastAsia="標楷體" w:hAnsi="標楷體" w:hint="eastAsia"/>
          <w:szCs w:val="24"/>
        </w:rPr>
        <w:t>提供線上自學</w:t>
      </w:r>
      <w:proofErr w:type="gramEnd"/>
      <w:r w:rsidRPr="00F60495">
        <w:rPr>
          <w:rFonts w:ascii="標楷體" w:eastAsia="標楷體" w:hAnsi="標楷體" w:hint="eastAsia"/>
          <w:szCs w:val="24"/>
        </w:rPr>
        <w:t>或融入藝術與人文等各領域教學的延伸學習方式。並透過</w:t>
      </w:r>
      <w:proofErr w:type="gramStart"/>
      <w:r w:rsidR="00D50FC6">
        <w:rPr>
          <w:rFonts w:ascii="標楷體" w:eastAsia="標楷體" w:hAnsi="標楷體" w:hint="eastAsia"/>
          <w:szCs w:val="24"/>
        </w:rPr>
        <w:t>ｅ</w:t>
      </w:r>
      <w:proofErr w:type="gramEnd"/>
      <w:r w:rsidR="00D50FC6">
        <w:rPr>
          <w:rFonts w:ascii="標楷體" w:eastAsia="標楷體" w:hAnsi="標楷體" w:hint="eastAsia"/>
          <w:szCs w:val="24"/>
        </w:rPr>
        <w:t>化</w:t>
      </w:r>
      <w:r w:rsidRPr="00F60495">
        <w:rPr>
          <w:rFonts w:ascii="標楷體" w:eastAsia="標楷體" w:hAnsi="標楷體" w:hint="eastAsia"/>
          <w:szCs w:val="24"/>
        </w:rPr>
        <w:t>認證檢核學生學習成效，以增進學生藝術體驗與生活美學的實踐。</w:t>
      </w:r>
    </w:p>
    <w:p w:rsidR="001A0BF2" w:rsidRPr="00F60495" w:rsidRDefault="001A0BF2" w:rsidP="001A0BF2">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hint="eastAsia"/>
          <w:szCs w:val="24"/>
        </w:rPr>
        <w:t xml:space="preserve"> (二)行動要領：</w:t>
      </w:r>
    </w:p>
    <w:p w:rsidR="001A0BF2" w:rsidRPr="00F60495" w:rsidRDefault="001A0BF2" w:rsidP="001A0BF2">
      <w:pPr>
        <w:adjustRightInd w:val="0"/>
        <w:snapToGrid w:val="0"/>
        <w:spacing w:line="400" w:lineRule="exact"/>
        <w:ind w:leftChars="150" w:left="720" w:hangingChars="150" w:hanging="360"/>
        <w:rPr>
          <w:rFonts w:ascii="標楷體" w:eastAsia="標楷體" w:hAnsi="標楷體"/>
          <w:szCs w:val="24"/>
        </w:rPr>
      </w:pPr>
      <w:r w:rsidRPr="00F60495">
        <w:rPr>
          <w:rFonts w:ascii="標楷體" w:eastAsia="標楷體" w:hAnsi="標楷體" w:hint="eastAsia"/>
          <w:szCs w:val="24"/>
        </w:rPr>
        <w:t>1、籌組教師社群，研發針</w:t>
      </w:r>
      <w:r w:rsidR="00CD719E" w:rsidRPr="00F60495">
        <w:rPr>
          <w:rFonts w:ascii="標楷體" w:eastAsia="標楷體" w:hAnsi="標楷體" w:hint="eastAsia"/>
          <w:szCs w:val="24"/>
        </w:rPr>
        <w:t>對臺北市國民中小學學生</w:t>
      </w:r>
      <w:proofErr w:type="gramStart"/>
      <w:r w:rsidR="00CD719E" w:rsidRPr="00F60495">
        <w:rPr>
          <w:rFonts w:ascii="標楷體" w:eastAsia="標楷體" w:hAnsi="標楷體" w:hint="eastAsia"/>
          <w:szCs w:val="24"/>
        </w:rPr>
        <w:t>在線上學習</w:t>
      </w:r>
      <w:proofErr w:type="gramEnd"/>
      <w:r w:rsidR="00CD719E" w:rsidRPr="00F60495">
        <w:rPr>
          <w:rFonts w:ascii="標楷體" w:eastAsia="標楷體" w:hAnsi="標楷體" w:hint="eastAsia"/>
          <w:szCs w:val="24"/>
        </w:rPr>
        <w:t>藝術教育的總體課程架構與雲端平</w:t>
      </w:r>
      <w:proofErr w:type="gramStart"/>
      <w:r w:rsidR="00CD719E" w:rsidRPr="00F60495">
        <w:rPr>
          <w:rFonts w:ascii="標楷體" w:eastAsia="標楷體" w:hAnsi="標楷體" w:hint="eastAsia"/>
          <w:szCs w:val="24"/>
        </w:rPr>
        <w:t>臺</w:t>
      </w:r>
      <w:proofErr w:type="gramEnd"/>
      <w:r w:rsidRPr="00F60495">
        <w:rPr>
          <w:rFonts w:ascii="標楷體" w:eastAsia="標楷體" w:hAnsi="標楷體" w:hint="eastAsia"/>
          <w:szCs w:val="24"/>
        </w:rPr>
        <w:t>。</w:t>
      </w:r>
    </w:p>
    <w:p w:rsidR="001A0BF2" w:rsidRPr="00F60495" w:rsidRDefault="001A0BF2" w:rsidP="001A0BF2">
      <w:pPr>
        <w:adjustRightInd w:val="0"/>
        <w:snapToGrid w:val="0"/>
        <w:spacing w:line="400" w:lineRule="exact"/>
        <w:ind w:leftChars="150" w:left="720" w:hangingChars="150" w:hanging="360"/>
        <w:rPr>
          <w:rFonts w:ascii="標楷體" w:eastAsia="標楷體" w:hAnsi="標楷體"/>
          <w:szCs w:val="24"/>
        </w:rPr>
      </w:pPr>
      <w:r w:rsidRPr="00F60495">
        <w:rPr>
          <w:rFonts w:ascii="標楷體" w:eastAsia="標楷體" w:hAnsi="標楷體" w:hint="eastAsia"/>
          <w:szCs w:val="24"/>
        </w:rPr>
        <w:t>2、根據</w:t>
      </w:r>
      <w:proofErr w:type="gramStart"/>
      <w:r w:rsidRPr="00F60495">
        <w:rPr>
          <w:rFonts w:ascii="標楷體" w:eastAsia="標楷體" w:hAnsi="標楷體" w:hint="eastAsia"/>
          <w:szCs w:val="24"/>
        </w:rPr>
        <w:t>臺北市線上藝術</w:t>
      </w:r>
      <w:proofErr w:type="gramEnd"/>
      <w:r w:rsidRPr="00F60495">
        <w:rPr>
          <w:rFonts w:ascii="標楷體" w:eastAsia="標楷體" w:hAnsi="標楷體" w:hint="eastAsia"/>
          <w:szCs w:val="24"/>
        </w:rPr>
        <w:t>教育課程架構，進行設計、製作主題學習活動</w:t>
      </w:r>
      <w:proofErr w:type="gramStart"/>
      <w:r w:rsidRPr="00F60495">
        <w:rPr>
          <w:rFonts w:ascii="標楷體" w:eastAsia="標楷體" w:hAnsi="標楷體" w:hint="eastAsia"/>
          <w:szCs w:val="24"/>
        </w:rPr>
        <w:t>的線上</w:t>
      </w:r>
      <w:r w:rsidR="003A1174">
        <w:rPr>
          <w:rFonts w:ascii="標楷體" w:eastAsia="標楷體" w:hAnsi="標楷體" w:hint="eastAsia"/>
          <w:szCs w:val="24"/>
        </w:rPr>
        <w:t>遊戲</w:t>
      </w:r>
      <w:proofErr w:type="gramEnd"/>
      <w:r w:rsidRPr="00F60495">
        <w:rPr>
          <w:rFonts w:ascii="標楷體" w:eastAsia="標楷體" w:hAnsi="標楷體" w:hint="eastAsia"/>
          <w:szCs w:val="24"/>
        </w:rPr>
        <w:t>教材與</w:t>
      </w:r>
      <w:r w:rsidR="003A1174">
        <w:rPr>
          <w:rFonts w:ascii="標楷體" w:eastAsia="標楷體" w:hAnsi="標楷體" w:hint="eastAsia"/>
          <w:szCs w:val="24"/>
        </w:rPr>
        <w:t>學習</w:t>
      </w:r>
      <w:r w:rsidRPr="00F60495">
        <w:rPr>
          <w:rFonts w:ascii="標楷體" w:eastAsia="標楷體" w:hAnsi="標楷體" w:hint="eastAsia"/>
          <w:szCs w:val="24"/>
        </w:rPr>
        <w:t>成果認證方式。</w:t>
      </w:r>
    </w:p>
    <w:p w:rsidR="001A0BF2" w:rsidRPr="00F60495" w:rsidRDefault="001A0BF2" w:rsidP="001A0BF2">
      <w:pPr>
        <w:adjustRightInd w:val="0"/>
        <w:snapToGrid w:val="0"/>
        <w:spacing w:line="400" w:lineRule="exact"/>
        <w:ind w:leftChars="150" w:left="720" w:hangingChars="150" w:hanging="360"/>
        <w:rPr>
          <w:rFonts w:ascii="標楷體" w:eastAsia="標楷體" w:hAnsi="標楷體"/>
          <w:szCs w:val="24"/>
        </w:rPr>
      </w:pPr>
      <w:r w:rsidRPr="00F60495">
        <w:rPr>
          <w:rFonts w:ascii="標楷體" w:eastAsia="標楷體" w:hAnsi="標楷體" w:hint="eastAsia"/>
          <w:szCs w:val="24"/>
        </w:rPr>
        <w:t>3、推展藝術</w:t>
      </w:r>
      <w:proofErr w:type="gramStart"/>
      <w:r w:rsidRPr="00F60495">
        <w:rPr>
          <w:rFonts w:ascii="標楷體" w:eastAsia="標楷體" w:hAnsi="標楷體" w:hint="eastAsia"/>
          <w:szCs w:val="24"/>
        </w:rPr>
        <w:t>教育線上學習</w:t>
      </w:r>
      <w:proofErr w:type="gramEnd"/>
      <w:r w:rsidRPr="00F60495">
        <w:rPr>
          <w:rFonts w:ascii="標楷體" w:eastAsia="標楷體" w:hAnsi="標楷體" w:hint="eastAsia"/>
          <w:szCs w:val="24"/>
        </w:rPr>
        <w:t>系統，鼓勵親</w:t>
      </w:r>
      <w:proofErr w:type="gramStart"/>
      <w:r w:rsidRPr="00F60495">
        <w:rPr>
          <w:rFonts w:ascii="標楷體" w:eastAsia="標楷體" w:hAnsi="標楷體" w:hint="eastAsia"/>
          <w:szCs w:val="24"/>
        </w:rPr>
        <w:t>師生線上學習</w:t>
      </w:r>
      <w:proofErr w:type="gramEnd"/>
      <w:r w:rsidRPr="00F60495">
        <w:rPr>
          <w:rFonts w:ascii="標楷體" w:eastAsia="標楷體" w:hAnsi="標楷體" w:hint="eastAsia"/>
          <w:szCs w:val="24"/>
        </w:rPr>
        <w:t>，取得認證</w:t>
      </w:r>
      <w:r w:rsidR="00D50FC6">
        <w:rPr>
          <w:rFonts w:ascii="標楷體" w:eastAsia="標楷體" w:hAnsi="標楷體" w:hint="eastAsia"/>
          <w:szCs w:val="24"/>
        </w:rPr>
        <w:t>與獎勵</w:t>
      </w:r>
      <w:r w:rsidR="00D50FC6">
        <w:rPr>
          <w:rFonts w:ascii="新細明體" w:hAnsi="新細明體" w:hint="eastAsia"/>
          <w:szCs w:val="24"/>
        </w:rPr>
        <w:t>，</w:t>
      </w:r>
      <w:r w:rsidRPr="00F60495">
        <w:rPr>
          <w:rFonts w:ascii="標楷體" w:eastAsia="標楷體" w:hAnsi="標楷體" w:hint="eastAsia"/>
          <w:szCs w:val="24"/>
        </w:rPr>
        <w:t>並與他人分享學習成果。</w:t>
      </w:r>
    </w:p>
    <w:p w:rsidR="001A0BF2" w:rsidRPr="00F60495" w:rsidRDefault="001A0BF2" w:rsidP="001A0BF2">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hint="eastAsia"/>
          <w:szCs w:val="24"/>
        </w:rPr>
        <w:t>(三)行動方案：</w:t>
      </w:r>
    </w:p>
    <w:tbl>
      <w:tblPr>
        <w:tblW w:w="0" w:type="auto"/>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2"/>
        <w:gridCol w:w="3261"/>
        <w:gridCol w:w="674"/>
        <w:gridCol w:w="673"/>
        <w:gridCol w:w="673"/>
        <w:gridCol w:w="673"/>
        <w:gridCol w:w="673"/>
        <w:gridCol w:w="1140"/>
      </w:tblGrid>
      <w:tr w:rsidR="00F60495" w:rsidRPr="00F60495" w:rsidTr="009B33A9">
        <w:trPr>
          <w:trHeight w:val="435"/>
          <w:jc w:val="center"/>
        </w:trPr>
        <w:tc>
          <w:tcPr>
            <w:tcW w:w="8349" w:type="dxa"/>
            <w:gridSpan w:val="8"/>
            <w:shd w:val="clear" w:color="auto" w:fill="D9D9D9"/>
            <w:vAlign w:val="center"/>
          </w:tcPr>
          <w:p w:rsidR="001A0BF2" w:rsidRPr="00F60495" w:rsidRDefault="001A0BF2"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策略6：</w:t>
            </w:r>
            <w:r w:rsidRPr="00F60495">
              <w:rPr>
                <w:rFonts w:ascii="標楷體" w:eastAsia="標楷體" w:hAnsi="標楷體" w:hint="eastAsia"/>
                <w:b/>
                <w:szCs w:val="24"/>
              </w:rPr>
              <w:t>建構藝術雲端課程</w:t>
            </w:r>
          </w:p>
        </w:tc>
      </w:tr>
      <w:tr w:rsidR="00F60495" w:rsidRPr="00F60495" w:rsidTr="009B33A9">
        <w:trPr>
          <w:trHeight w:val="255"/>
          <w:jc w:val="center"/>
        </w:trPr>
        <w:tc>
          <w:tcPr>
            <w:tcW w:w="582" w:type="dxa"/>
            <w:vMerge w:val="restart"/>
            <w:vAlign w:val="center"/>
          </w:tcPr>
          <w:p w:rsidR="001A0BF2" w:rsidRPr="00F60495" w:rsidRDefault="001A0BF2"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編號</w:t>
            </w:r>
          </w:p>
        </w:tc>
        <w:tc>
          <w:tcPr>
            <w:tcW w:w="3261" w:type="dxa"/>
            <w:vMerge w:val="restart"/>
            <w:vAlign w:val="center"/>
          </w:tcPr>
          <w:p w:rsidR="001A0BF2" w:rsidRPr="00F60495" w:rsidRDefault="001A0BF2"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行動方案</w:t>
            </w:r>
          </w:p>
        </w:tc>
        <w:tc>
          <w:tcPr>
            <w:tcW w:w="674" w:type="dxa"/>
            <w:vMerge w:val="restart"/>
            <w:vAlign w:val="center"/>
          </w:tcPr>
          <w:p w:rsidR="001A0BF2" w:rsidRPr="00F60495" w:rsidRDefault="001A0BF2"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執行單位</w:t>
            </w:r>
          </w:p>
        </w:tc>
        <w:tc>
          <w:tcPr>
            <w:tcW w:w="2692" w:type="dxa"/>
            <w:gridSpan w:val="4"/>
            <w:vAlign w:val="center"/>
          </w:tcPr>
          <w:p w:rsidR="001A0BF2" w:rsidRPr="00F60495" w:rsidRDefault="001A0BF2"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預估經費{萬}</w:t>
            </w:r>
          </w:p>
        </w:tc>
        <w:tc>
          <w:tcPr>
            <w:tcW w:w="1140" w:type="dxa"/>
            <w:vMerge w:val="restart"/>
            <w:vAlign w:val="center"/>
          </w:tcPr>
          <w:p w:rsidR="001A0BF2" w:rsidRPr="00F60495" w:rsidRDefault="001A0BF2"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經費編</w:t>
            </w:r>
          </w:p>
          <w:p w:rsidR="001A0BF2" w:rsidRPr="00F60495" w:rsidRDefault="001A0BF2"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列說明</w:t>
            </w:r>
          </w:p>
        </w:tc>
      </w:tr>
      <w:tr w:rsidR="00F60495" w:rsidRPr="00F60495" w:rsidTr="009B33A9">
        <w:trPr>
          <w:trHeight w:val="165"/>
          <w:jc w:val="center"/>
        </w:trPr>
        <w:tc>
          <w:tcPr>
            <w:tcW w:w="582" w:type="dxa"/>
            <w:vMerge/>
            <w:vAlign w:val="center"/>
          </w:tcPr>
          <w:p w:rsidR="001A0BF2" w:rsidRPr="00F60495" w:rsidRDefault="001A0BF2" w:rsidP="001B7B7F">
            <w:pPr>
              <w:adjustRightInd w:val="0"/>
              <w:snapToGrid w:val="0"/>
              <w:spacing w:line="240" w:lineRule="atLeast"/>
              <w:jc w:val="center"/>
              <w:rPr>
                <w:rFonts w:ascii="標楷體" w:eastAsia="標楷體" w:hAnsi="標楷體"/>
                <w:szCs w:val="24"/>
              </w:rPr>
            </w:pPr>
          </w:p>
        </w:tc>
        <w:tc>
          <w:tcPr>
            <w:tcW w:w="3261" w:type="dxa"/>
            <w:vMerge/>
            <w:vAlign w:val="center"/>
          </w:tcPr>
          <w:p w:rsidR="001A0BF2" w:rsidRPr="00F60495" w:rsidRDefault="001A0BF2" w:rsidP="001B7B7F">
            <w:pPr>
              <w:adjustRightInd w:val="0"/>
              <w:snapToGrid w:val="0"/>
              <w:spacing w:line="240" w:lineRule="atLeast"/>
              <w:ind w:left="17"/>
              <w:jc w:val="center"/>
              <w:rPr>
                <w:rFonts w:ascii="標楷體" w:eastAsia="標楷體" w:hAnsi="標楷體"/>
                <w:szCs w:val="24"/>
              </w:rPr>
            </w:pPr>
          </w:p>
        </w:tc>
        <w:tc>
          <w:tcPr>
            <w:tcW w:w="674" w:type="dxa"/>
            <w:vMerge/>
            <w:vAlign w:val="center"/>
          </w:tcPr>
          <w:p w:rsidR="001A0BF2" w:rsidRPr="00F60495" w:rsidRDefault="001A0BF2" w:rsidP="001B7B7F">
            <w:pPr>
              <w:adjustRightInd w:val="0"/>
              <w:snapToGrid w:val="0"/>
              <w:spacing w:line="240" w:lineRule="atLeast"/>
              <w:ind w:left="17"/>
              <w:jc w:val="center"/>
              <w:rPr>
                <w:rFonts w:ascii="標楷體" w:eastAsia="標楷體" w:hAnsi="標楷體"/>
                <w:szCs w:val="24"/>
              </w:rPr>
            </w:pPr>
          </w:p>
        </w:tc>
        <w:tc>
          <w:tcPr>
            <w:tcW w:w="673" w:type="dxa"/>
            <w:vAlign w:val="center"/>
          </w:tcPr>
          <w:p w:rsidR="001A0BF2" w:rsidRPr="00F60495" w:rsidRDefault="001A0BF2"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103</w:t>
            </w:r>
          </w:p>
        </w:tc>
        <w:tc>
          <w:tcPr>
            <w:tcW w:w="673" w:type="dxa"/>
            <w:vAlign w:val="center"/>
          </w:tcPr>
          <w:p w:rsidR="001A0BF2" w:rsidRPr="00F60495" w:rsidRDefault="00FC04C1"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104</w:t>
            </w:r>
          </w:p>
        </w:tc>
        <w:tc>
          <w:tcPr>
            <w:tcW w:w="673" w:type="dxa"/>
            <w:vAlign w:val="center"/>
          </w:tcPr>
          <w:p w:rsidR="001A0BF2" w:rsidRPr="00F60495" w:rsidRDefault="001A0BF2"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105</w:t>
            </w:r>
          </w:p>
        </w:tc>
        <w:tc>
          <w:tcPr>
            <w:tcW w:w="673" w:type="dxa"/>
            <w:vAlign w:val="center"/>
          </w:tcPr>
          <w:p w:rsidR="001A0BF2" w:rsidRPr="00F60495" w:rsidRDefault="001A0BF2"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106</w:t>
            </w:r>
          </w:p>
        </w:tc>
        <w:tc>
          <w:tcPr>
            <w:tcW w:w="1140" w:type="dxa"/>
            <w:vMerge/>
            <w:vAlign w:val="center"/>
          </w:tcPr>
          <w:p w:rsidR="001A0BF2" w:rsidRPr="00F60495" w:rsidRDefault="001A0BF2" w:rsidP="001B7B7F">
            <w:pPr>
              <w:adjustRightInd w:val="0"/>
              <w:snapToGrid w:val="0"/>
              <w:spacing w:line="240" w:lineRule="atLeast"/>
              <w:ind w:left="17"/>
              <w:jc w:val="center"/>
              <w:rPr>
                <w:rFonts w:ascii="標楷體" w:eastAsia="標楷體" w:hAnsi="標楷體"/>
                <w:szCs w:val="24"/>
              </w:rPr>
            </w:pPr>
          </w:p>
        </w:tc>
      </w:tr>
      <w:tr w:rsidR="00F60495" w:rsidRPr="00F60495" w:rsidTr="009B33A9">
        <w:trPr>
          <w:trHeight w:val="435"/>
          <w:jc w:val="center"/>
        </w:trPr>
        <w:tc>
          <w:tcPr>
            <w:tcW w:w="582" w:type="dxa"/>
            <w:vAlign w:val="center"/>
          </w:tcPr>
          <w:p w:rsidR="00E119B1" w:rsidRPr="00F60495" w:rsidRDefault="00E119B1"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6-1</w:t>
            </w:r>
          </w:p>
        </w:tc>
        <w:tc>
          <w:tcPr>
            <w:tcW w:w="3261" w:type="dxa"/>
            <w:vAlign w:val="center"/>
          </w:tcPr>
          <w:p w:rsidR="00E119B1" w:rsidRPr="00F60495" w:rsidRDefault="00E119B1"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研發「臺北市藝教小學堂」總體課程架構</w:t>
            </w:r>
          </w:p>
        </w:tc>
        <w:tc>
          <w:tcPr>
            <w:tcW w:w="674" w:type="dxa"/>
            <w:vMerge w:val="restart"/>
            <w:vAlign w:val="center"/>
          </w:tcPr>
          <w:p w:rsidR="00E119B1" w:rsidRPr="00F60495" w:rsidRDefault="00E119B1" w:rsidP="001B7B7F">
            <w:pPr>
              <w:adjustRightInd w:val="0"/>
              <w:snapToGrid w:val="0"/>
              <w:spacing w:line="240" w:lineRule="atLeast"/>
              <w:ind w:left="17"/>
              <w:jc w:val="both"/>
              <w:rPr>
                <w:rFonts w:ascii="標楷體" w:eastAsia="標楷體" w:hAnsi="標楷體"/>
                <w:sz w:val="20"/>
              </w:rPr>
            </w:pPr>
            <w:r w:rsidRPr="00F60495">
              <w:rPr>
                <w:rFonts w:ascii="標楷體" w:eastAsia="標楷體" w:hAnsi="標楷體" w:hint="eastAsia"/>
                <w:sz w:val="20"/>
              </w:rPr>
              <w:t>雲端組/太平國小</w:t>
            </w:r>
          </w:p>
        </w:tc>
        <w:tc>
          <w:tcPr>
            <w:tcW w:w="673" w:type="dxa"/>
            <w:vAlign w:val="center"/>
          </w:tcPr>
          <w:p w:rsidR="00E119B1" w:rsidRPr="00F60495" w:rsidRDefault="003A1174" w:rsidP="001B7B7F">
            <w:pPr>
              <w:adjustRightInd w:val="0"/>
              <w:snapToGrid w:val="0"/>
              <w:spacing w:line="240" w:lineRule="atLeast"/>
              <w:ind w:left="17"/>
              <w:jc w:val="center"/>
              <w:rPr>
                <w:rFonts w:ascii="標楷體" w:eastAsia="標楷體" w:hAnsi="標楷體"/>
                <w:sz w:val="20"/>
              </w:rPr>
            </w:pPr>
            <w:r>
              <w:rPr>
                <w:rFonts w:ascii="標楷體" w:eastAsia="標楷體" w:hAnsi="標楷體" w:hint="eastAsia"/>
                <w:sz w:val="20"/>
              </w:rPr>
              <w:t>無</w:t>
            </w:r>
          </w:p>
        </w:tc>
        <w:tc>
          <w:tcPr>
            <w:tcW w:w="673" w:type="dxa"/>
            <w:vAlign w:val="center"/>
          </w:tcPr>
          <w:p w:rsidR="00E119B1" w:rsidRPr="00F60495" w:rsidRDefault="00E119B1"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5</w:t>
            </w:r>
          </w:p>
        </w:tc>
        <w:tc>
          <w:tcPr>
            <w:tcW w:w="673" w:type="dxa"/>
            <w:vAlign w:val="center"/>
          </w:tcPr>
          <w:p w:rsidR="00E119B1" w:rsidRPr="00F60495" w:rsidRDefault="00E119B1" w:rsidP="005A3B80">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5</w:t>
            </w:r>
          </w:p>
        </w:tc>
        <w:tc>
          <w:tcPr>
            <w:tcW w:w="673" w:type="dxa"/>
            <w:vAlign w:val="center"/>
          </w:tcPr>
          <w:p w:rsidR="00E119B1" w:rsidRPr="00F60495" w:rsidRDefault="00E119B1" w:rsidP="005A3B80">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5</w:t>
            </w:r>
          </w:p>
        </w:tc>
        <w:tc>
          <w:tcPr>
            <w:tcW w:w="1140" w:type="dxa"/>
            <w:vAlign w:val="center"/>
          </w:tcPr>
          <w:p w:rsidR="00E119B1" w:rsidRPr="00F60495" w:rsidRDefault="00E119B1" w:rsidP="001B7B7F">
            <w:pPr>
              <w:adjustRightInd w:val="0"/>
              <w:snapToGrid w:val="0"/>
              <w:spacing w:line="240" w:lineRule="atLeast"/>
              <w:ind w:left="17"/>
              <w:jc w:val="both"/>
              <w:rPr>
                <w:rFonts w:ascii="標楷體" w:eastAsia="標楷體" w:hAnsi="標楷體"/>
                <w:sz w:val="20"/>
              </w:rPr>
            </w:pPr>
          </w:p>
        </w:tc>
      </w:tr>
      <w:tr w:rsidR="00F60495" w:rsidRPr="00F60495" w:rsidTr="009B33A9">
        <w:trPr>
          <w:trHeight w:val="435"/>
          <w:jc w:val="center"/>
        </w:trPr>
        <w:tc>
          <w:tcPr>
            <w:tcW w:w="582" w:type="dxa"/>
            <w:vAlign w:val="center"/>
          </w:tcPr>
          <w:p w:rsidR="00E119B1" w:rsidRPr="00F60495" w:rsidRDefault="00E119B1"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6-2</w:t>
            </w:r>
          </w:p>
        </w:tc>
        <w:tc>
          <w:tcPr>
            <w:tcW w:w="3261" w:type="dxa"/>
            <w:vAlign w:val="center"/>
          </w:tcPr>
          <w:p w:rsidR="00E119B1" w:rsidRPr="00F60495" w:rsidRDefault="00E119B1"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組織藝術教師研發社群，依課程架構研發教材</w:t>
            </w:r>
          </w:p>
        </w:tc>
        <w:tc>
          <w:tcPr>
            <w:tcW w:w="674" w:type="dxa"/>
            <w:vMerge/>
            <w:vAlign w:val="center"/>
          </w:tcPr>
          <w:p w:rsidR="00E119B1" w:rsidRPr="00F60495" w:rsidRDefault="00E119B1" w:rsidP="001B7B7F">
            <w:pPr>
              <w:adjustRightInd w:val="0"/>
              <w:snapToGrid w:val="0"/>
              <w:spacing w:line="240" w:lineRule="atLeast"/>
              <w:ind w:left="17"/>
              <w:jc w:val="both"/>
              <w:rPr>
                <w:rFonts w:ascii="標楷體" w:eastAsia="標楷體" w:hAnsi="標楷體"/>
                <w:sz w:val="20"/>
              </w:rPr>
            </w:pPr>
          </w:p>
        </w:tc>
        <w:tc>
          <w:tcPr>
            <w:tcW w:w="673" w:type="dxa"/>
            <w:vAlign w:val="center"/>
          </w:tcPr>
          <w:p w:rsidR="00E119B1" w:rsidRPr="00F60495" w:rsidRDefault="003A1174" w:rsidP="001B7B7F">
            <w:pPr>
              <w:adjustRightInd w:val="0"/>
              <w:snapToGrid w:val="0"/>
              <w:spacing w:line="240" w:lineRule="atLeast"/>
              <w:ind w:left="17"/>
              <w:jc w:val="center"/>
              <w:rPr>
                <w:rFonts w:ascii="標楷體" w:eastAsia="標楷體" w:hAnsi="標楷體"/>
                <w:sz w:val="20"/>
              </w:rPr>
            </w:pPr>
            <w:r>
              <w:rPr>
                <w:rFonts w:ascii="標楷體" w:eastAsia="標楷體" w:hAnsi="標楷體" w:hint="eastAsia"/>
                <w:sz w:val="20"/>
              </w:rPr>
              <w:t>無</w:t>
            </w:r>
          </w:p>
        </w:tc>
        <w:tc>
          <w:tcPr>
            <w:tcW w:w="673" w:type="dxa"/>
            <w:vAlign w:val="center"/>
          </w:tcPr>
          <w:p w:rsidR="00E119B1" w:rsidRPr="00F60495" w:rsidRDefault="00E119B1"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10</w:t>
            </w:r>
          </w:p>
        </w:tc>
        <w:tc>
          <w:tcPr>
            <w:tcW w:w="673" w:type="dxa"/>
            <w:vAlign w:val="center"/>
          </w:tcPr>
          <w:p w:rsidR="00E119B1" w:rsidRPr="00F60495" w:rsidRDefault="00E119B1" w:rsidP="005A3B80">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10</w:t>
            </w:r>
          </w:p>
        </w:tc>
        <w:tc>
          <w:tcPr>
            <w:tcW w:w="673" w:type="dxa"/>
            <w:vAlign w:val="center"/>
          </w:tcPr>
          <w:p w:rsidR="00E119B1" w:rsidRPr="00F60495" w:rsidRDefault="00E119B1" w:rsidP="005A3B80">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10</w:t>
            </w:r>
          </w:p>
        </w:tc>
        <w:tc>
          <w:tcPr>
            <w:tcW w:w="1140" w:type="dxa"/>
            <w:vAlign w:val="center"/>
          </w:tcPr>
          <w:p w:rsidR="00E119B1" w:rsidRPr="00F60495" w:rsidRDefault="00E119B1" w:rsidP="001B7B7F">
            <w:pPr>
              <w:adjustRightInd w:val="0"/>
              <w:snapToGrid w:val="0"/>
              <w:spacing w:line="240" w:lineRule="atLeast"/>
              <w:ind w:left="17"/>
              <w:jc w:val="both"/>
              <w:rPr>
                <w:rFonts w:ascii="標楷體" w:eastAsia="標楷體" w:hAnsi="標楷體"/>
                <w:sz w:val="20"/>
              </w:rPr>
            </w:pPr>
          </w:p>
        </w:tc>
      </w:tr>
      <w:tr w:rsidR="00F60495" w:rsidRPr="00F60495" w:rsidTr="009B33A9">
        <w:trPr>
          <w:trHeight w:val="435"/>
          <w:jc w:val="center"/>
        </w:trPr>
        <w:tc>
          <w:tcPr>
            <w:tcW w:w="582" w:type="dxa"/>
            <w:vAlign w:val="center"/>
          </w:tcPr>
          <w:p w:rsidR="00E119B1" w:rsidRPr="00F60495" w:rsidRDefault="00E119B1"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6-3</w:t>
            </w:r>
          </w:p>
        </w:tc>
        <w:tc>
          <w:tcPr>
            <w:tcW w:w="3261" w:type="dxa"/>
            <w:vAlign w:val="center"/>
          </w:tcPr>
          <w:p w:rsidR="00E119B1" w:rsidRPr="00F60495" w:rsidRDefault="005D2B7D" w:rsidP="003A1174">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逐年培訓並規劃錄製「臺北市藝教小學堂」</w:t>
            </w:r>
            <w:proofErr w:type="gramStart"/>
            <w:r w:rsidRPr="00F60495">
              <w:rPr>
                <w:rFonts w:ascii="標楷體" w:eastAsia="標楷體" w:hAnsi="標楷體" w:hint="eastAsia"/>
                <w:szCs w:val="24"/>
              </w:rPr>
              <w:t>線上課程</w:t>
            </w:r>
            <w:proofErr w:type="gramEnd"/>
            <w:r w:rsidRPr="00F60495">
              <w:rPr>
                <w:rFonts w:ascii="標楷體" w:eastAsia="標楷體" w:hAnsi="標楷體" w:hint="eastAsia"/>
                <w:szCs w:val="24"/>
              </w:rPr>
              <w:t>，供親師生學習</w:t>
            </w:r>
          </w:p>
        </w:tc>
        <w:tc>
          <w:tcPr>
            <w:tcW w:w="674" w:type="dxa"/>
            <w:vMerge/>
            <w:vAlign w:val="center"/>
          </w:tcPr>
          <w:p w:rsidR="00E119B1" w:rsidRPr="00F60495" w:rsidRDefault="00E119B1" w:rsidP="001B7B7F">
            <w:pPr>
              <w:adjustRightInd w:val="0"/>
              <w:snapToGrid w:val="0"/>
              <w:spacing w:line="240" w:lineRule="atLeast"/>
              <w:ind w:left="17"/>
              <w:jc w:val="both"/>
              <w:rPr>
                <w:rFonts w:ascii="標楷體" w:eastAsia="標楷體" w:hAnsi="標楷體"/>
                <w:sz w:val="20"/>
              </w:rPr>
            </w:pPr>
          </w:p>
        </w:tc>
        <w:tc>
          <w:tcPr>
            <w:tcW w:w="673" w:type="dxa"/>
            <w:vAlign w:val="center"/>
          </w:tcPr>
          <w:p w:rsidR="00E119B1" w:rsidRPr="00F60495" w:rsidRDefault="003A1174" w:rsidP="001B7B7F">
            <w:pPr>
              <w:adjustRightInd w:val="0"/>
              <w:snapToGrid w:val="0"/>
              <w:spacing w:line="240" w:lineRule="atLeast"/>
              <w:ind w:left="17"/>
              <w:jc w:val="center"/>
              <w:rPr>
                <w:rFonts w:ascii="標楷體" w:eastAsia="標楷體" w:hAnsi="標楷體"/>
                <w:sz w:val="20"/>
              </w:rPr>
            </w:pPr>
            <w:r>
              <w:rPr>
                <w:rFonts w:ascii="標楷體" w:eastAsia="標楷體" w:hAnsi="標楷體" w:hint="eastAsia"/>
                <w:sz w:val="20"/>
              </w:rPr>
              <w:t>無</w:t>
            </w:r>
          </w:p>
        </w:tc>
        <w:tc>
          <w:tcPr>
            <w:tcW w:w="673" w:type="dxa"/>
            <w:vAlign w:val="center"/>
          </w:tcPr>
          <w:p w:rsidR="00E119B1" w:rsidRPr="00F60495" w:rsidRDefault="00E119B1" w:rsidP="001B7B7F">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10</w:t>
            </w:r>
          </w:p>
        </w:tc>
        <w:tc>
          <w:tcPr>
            <w:tcW w:w="673" w:type="dxa"/>
            <w:vAlign w:val="center"/>
          </w:tcPr>
          <w:p w:rsidR="00E119B1" w:rsidRPr="00F60495" w:rsidRDefault="00E119B1" w:rsidP="005A3B80">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10</w:t>
            </w:r>
          </w:p>
        </w:tc>
        <w:tc>
          <w:tcPr>
            <w:tcW w:w="673" w:type="dxa"/>
            <w:vAlign w:val="center"/>
          </w:tcPr>
          <w:p w:rsidR="00E119B1" w:rsidRPr="00F60495" w:rsidRDefault="00E119B1" w:rsidP="005A3B80">
            <w:pPr>
              <w:adjustRightInd w:val="0"/>
              <w:snapToGrid w:val="0"/>
              <w:spacing w:line="240" w:lineRule="atLeast"/>
              <w:ind w:left="17"/>
              <w:jc w:val="center"/>
              <w:rPr>
                <w:rFonts w:ascii="標楷體" w:eastAsia="標楷體" w:hAnsi="標楷體"/>
                <w:sz w:val="20"/>
              </w:rPr>
            </w:pPr>
            <w:r w:rsidRPr="00F60495">
              <w:rPr>
                <w:rFonts w:ascii="標楷體" w:eastAsia="標楷體" w:hAnsi="標楷體" w:hint="eastAsia"/>
                <w:sz w:val="20"/>
              </w:rPr>
              <w:t>10</w:t>
            </w:r>
          </w:p>
        </w:tc>
        <w:tc>
          <w:tcPr>
            <w:tcW w:w="1140" w:type="dxa"/>
            <w:vAlign w:val="center"/>
          </w:tcPr>
          <w:p w:rsidR="00E119B1" w:rsidRPr="00F60495" w:rsidRDefault="00E119B1" w:rsidP="001B7B7F">
            <w:pPr>
              <w:adjustRightInd w:val="0"/>
              <w:snapToGrid w:val="0"/>
              <w:spacing w:line="240" w:lineRule="atLeast"/>
              <w:ind w:left="17"/>
              <w:jc w:val="both"/>
              <w:rPr>
                <w:rFonts w:ascii="標楷體" w:eastAsia="標楷體" w:hAnsi="標楷體"/>
                <w:sz w:val="20"/>
              </w:rPr>
            </w:pPr>
          </w:p>
        </w:tc>
      </w:tr>
      <w:tr w:rsidR="003A1174" w:rsidRPr="00F60495" w:rsidTr="009B33A9">
        <w:trPr>
          <w:trHeight w:val="435"/>
          <w:jc w:val="center"/>
        </w:trPr>
        <w:tc>
          <w:tcPr>
            <w:tcW w:w="582" w:type="dxa"/>
            <w:vAlign w:val="center"/>
          </w:tcPr>
          <w:p w:rsidR="003A1174" w:rsidRPr="00F60495" w:rsidRDefault="003A1174"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6-4</w:t>
            </w:r>
          </w:p>
        </w:tc>
        <w:tc>
          <w:tcPr>
            <w:tcW w:w="3261" w:type="dxa"/>
            <w:vAlign w:val="center"/>
          </w:tcPr>
          <w:p w:rsidR="003A1174" w:rsidRPr="00F60495" w:rsidRDefault="003A1174"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推廣「臺北市藝教小學堂」課程與全市認證</w:t>
            </w:r>
            <w:r w:rsidR="00760DB6">
              <w:rPr>
                <w:rFonts w:ascii="標楷體" w:eastAsia="標楷體" w:hAnsi="標楷體" w:hint="eastAsia"/>
                <w:szCs w:val="24"/>
              </w:rPr>
              <w:t>獎勵</w:t>
            </w:r>
            <w:r w:rsidRPr="00F60495">
              <w:rPr>
                <w:rFonts w:ascii="標楷體" w:eastAsia="標楷體" w:hAnsi="標楷體" w:hint="eastAsia"/>
                <w:szCs w:val="24"/>
              </w:rPr>
              <w:t>系統，鼓勵親師運用</w:t>
            </w:r>
          </w:p>
        </w:tc>
        <w:tc>
          <w:tcPr>
            <w:tcW w:w="674" w:type="dxa"/>
            <w:vMerge/>
            <w:vAlign w:val="center"/>
          </w:tcPr>
          <w:p w:rsidR="003A1174" w:rsidRPr="00F60495" w:rsidRDefault="003A1174" w:rsidP="001B7B7F">
            <w:pPr>
              <w:adjustRightInd w:val="0"/>
              <w:snapToGrid w:val="0"/>
              <w:spacing w:line="240" w:lineRule="atLeast"/>
              <w:ind w:left="17"/>
              <w:jc w:val="both"/>
              <w:rPr>
                <w:rFonts w:ascii="標楷體" w:eastAsia="標楷體" w:hAnsi="標楷體"/>
                <w:sz w:val="20"/>
              </w:rPr>
            </w:pPr>
          </w:p>
        </w:tc>
        <w:tc>
          <w:tcPr>
            <w:tcW w:w="2692" w:type="dxa"/>
            <w:gridSpan w:val="4"/>
            <w:vAlign w:val="center"/>
          </w:tcPr>
          <w:p w:rsidR="003A1174" w:rsidRPr="00F60495" w:rsidRDefault="003A1174" w:rsidP="003A1174">
            <w:pPr>
              <w:adjustRightInd w:val="0"/>
              <w:snapToGrid w:val="0"/>
              <w:spacing w:line="240" w:lineRule="atLeast"/>
              <w:ind w:left="17"/>
              <w:jc w:val="center"/>
              <w:rPr>
                <w:rFonts w:ascii="標楷體" w:eastAsia="標楷體" w:hAnsi="標楷體"/>
                <w:sz w:val="20"/>
              </w:rPr>
            </w:pPr>
            <w:r>
              <w:rPr>
                <w:rFonts w:ascii="標楷體" w:eastAsia="標楷體" w:hAnsi="標楷體" w:hint="eastAsia"/>
                <w:sz w:val="20"/>
              </w:rPr>
              <w:t>無</w:t>
            </w:r>
          </w:p>
        </w:tc>
        <w:tc>
          <w:tcPr>
            <w:tcW w:w="1140" w:type="dxa"/>
            <w:vAlign w:val="center"/>
          </w:tcPr>
          <w:p w:rsidR="003A1174" w:rsidRPr="00F60495" w:rsidRDefault="003A1174" w:rsidP="001B7B7F">
            <w:pPr>
              <w:adjustRightInd w:val="0"/>
              <w:snapToGrid w:val="0"/>
              <w:spacing w:line="240" w:lineRule="atLeast"/>
              <w:ind w:left="17"/>
              <w:jc w:val="both"/>
              <w:rPr>
                <w:rFonts w:ascii="標楷體" w:eastAsia="標楷體" w:hAnsi="標楷體"/>
                <w:sz w:val="20"/>
              </w:rPr>
            </w:pPr>
          </w:p>
        </w:tc>
      </w:tr>
    </w:tbl>
    <w:p w:rsidR="001A0BF2" w:rsidRPr="00F60495" w:rsidRDefault="001A0BF2" w:rsidP="001A0BF2">
      <w:pPr>
        <w:adjustRightInd w:val="0"/>
        <w:snapToGrid w:val="0"/>
        <w:spacing w:line="400" w:lineRule="exact"/>
        <w:ind w:left="475" w:hangingChars="198" w:hanging="475"/>
        <w:rPr>
          <w:rFonts w:ascii="標楷體" w:eastAsia="標楷體" w:hAnsi="標楷體"/>
          <w:szCs w:val="24"/>
        </w:rPr>
      </w:pPr>
      <w:r w:rsidRPr="00F60495">
        <w:rPr>
          <w:rFonts w:ascii="標楷體" w:eastAsia="標楷體" w:hAnsi="標楷體" w:hint="eastAsia"/>
          <w:szCs w:val="24"/>
        </w:rPr>
        <w:t>(四)本行動方案與現有計畫之連結:</w:t>
      </w:r>
    </w:p>
    <w:tbl>
      <w:tblPr>
        <w:tblW w:w="8379" w:type="dxa"/>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2"/>
        <w:gridCol w:w="4536"/>
        <w:gridCol w:w="3261"/>
      </w:tblGrid>
      <w:tr w:rsidR="00F60495" w:rsidRPr="00F60495" w:rsidTr="009B33A9">
        <w:trPr>
          <w:trHeight w:val="255"/>
          <w:jc w:val="center"/>
        </w:trPr>
        <w:tc>
          <w:tcPr>
            <w:tcW w:w="582" w:type="dxa"/>
            <w:vAlign w:val="center"/>
          </w:tcPr>
          <w:p w:rsidR="001A0BF2" w:rsidRPr="00F60495" w:rsidRDefault="001A0BF2"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編號</w:t>
            </w:r>
          </w:p>
        </w:tc>
        <w:tc>
          <w:tcPr>
            <w:tcW w:w="4536" w:type="dxa"/>
            <w:vAlign w:val="center"/>
          </w:tcPr>
          <w:p w:rsidR="001A0BF2" w:rsidRPr="00F60495" w:rsidRDefault="001A0BF2"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本行動方案連結之計畫</w:t>
            </w:r>
          </w:p>
        </w:tc>
        <w:tc>
          <w:tcPr>
            <w:tcW w:w="3261" w:type="dxa"/>
            <w:vAlign w:val="center"/>
          </w:tcPr>
          <w:p w:rsidR="001A0BF2" w:rsidRPr="00F60495" w:rsidRDefault="001A0BF2"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執行單位</w:t>
            </w:r>
          </w:p>
        </w:tc>
      </w:tr>
      <w:tr w:rsidR="00F60495" w:rsidRPr="00F60495" w:rsidTr="009B33A9">
        <w:trPr>
          <w:trHeight w:val="405"/>
          <w:jc w:val="center"/>
        </w:trPr>
        <w:tc>
          <w:tcPr>
            <w:tcW w:w="582" w:type="dxa"/>
            <w:vAlign w:val="center"/>
          </w:tcPr>
          <w:p w:rsidR="001A0BF2" w:rsidRPr="00F60495" w:rsidRDefault="001A0BF2" w:rsidP="000B3158">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6-</w:t>
            </w:r>
            <w:r w:rsidR="000B3158" w:rsidRPr="00F60495">
              <w:rPr>
                <w:rFonts w:ascii="標楷體" w:eastAsia="標楷體" w:hAnsi="標楷體" w:hint="eastAsia"/>
                <w:szCs w:val="24"/>
              </w:rPr>
              <w:t>5</w:t>
            </w:r>
          </w:p>
        </w:tc>
        <w:tc>
          <w:tcPr>
            <w:tcW w:w="4536" w:type="dxa"/>
            <w:vAlign w:val="center"/>
          </w:tcPr>
          <w:p w:rsidR="001A0BF2" w:rsidRPr="00F60495" w:rsidRDefault="001A0BF2" w:rsidP="003A1174">
            <w:pPr>
              <w:adjustRightInd w:val="0"/>
              <w:snapToGrid w:val="0"/>
              <w:spacing w:line="240" w:lineRule="atLeast"/>
              <w:rPr>
                <w:rFonts w:ascii="標楷體" w:eastAsia="標楷體" w:hAnsi="標楷體"/>
                <w:szCs w:val="24"/>
              </w:rPr>
            </w:pPr>
            <w:r w:rsidRPr="00F60495">
              <w:rPr>
                <w:rFonts w:ascii="標楷體" w:eastAsia="標楷體" w:hAnsi="標楷體" w:hint="eastAsia"/>
                <w:szCs w:val="24"/>
              </w:rPr>
              <w:t>國民小學專業學習社群甄選計畫</w:t>
            </w:r>
          </w:p>
        </w:tc>
        <w:tc>
          <w:tcPr>
            <w:tcW w:w="3261" w:type="dxa"/>
            <w:vAlign w:val="center"/>
          </w:tcPr>
          <w:p w:rsidR="001A0BF2" w:rsidRPr="00F60495" w:rsidRDefault="001A0BF2"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國教科</w:t>
            </w:r>
          </w:p>
        </w:tc>
      </w:tr>
      <w:tr w:rsidR="00F60495" w:rsidRPr="00F60495" w:rsidTr="009B33A9">
        <w:trPr>
          <w:trHeight w:val="204"/>
          <w:jc w:val="center"/>
        </w:trPr>
        <w:tc>
          <w:tcPr>
            <w:tcW w:w="582" w:type="dxa"/>
            <w:vAlign w:val="center"/>
          </w:tcPr>
          <w:p w:rsidR="00817D21" w:rsidRPr="00F60495" w:rsidRDefault="00817D21" w:rsidP="000B3158">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6-</w:t>
            </w:r>
            <w:r w:rsidR="000B3158" w:rsidRPr="00F60495">
              <w:rPr>
                <w:rFonts w:ascii="標楷體" w:eastAsia="標楷體" w:hAnsi="標楷體" w:hint="eastAsia"/>
                <w:szCs w:val="24"/>
              </w:rPr>
              <w:t>6</w:t>
            </w:r>
          </w:p>
        </w:tc>
        <w:tc>
          <w:tcPr>
            <w:tcW w:w="4536" w:type="dxa"/>
            <w:vAlign w:val="center"/>
          </w:tcPr>
          <w:p w:rsidR="00817D21" w:rsidRPr="00F60495" w:rsidRDefault="00E86BAC" w:rsidP="003A1174">
            <w:pPr>
              <w:adjustRightInd w:val="0"/>
              <w:snapToGrid w:val="0"/>
              <w:spacing w:line="240" w:lineRule="atLeast"/>
              <w:rPr>
                <w:rFonts w:ascii="標楷體" w:eastAsia="標楷體" w:hAnsi="標楷體"/>
                <w:szCs w:val="24"/>
              </w:rPr>
            </w:pPr>
            <w:r w:rsidRPr="00F60495">
              <w:rPr>
                <w:rFonts w:ascii="標楷體" w:eastAsia="標楷體" w:hAnsi="標楷體" w:hint="eastAsia"/>
                <w:szCs w:val="24"/>
              </w:rPr>
              <w:t>國民</w:t>
            </w:r>
            <w:r w:rsidR="00C53794" w:rsidRPr="00F60495">
              <w:rPr>
                <w:rFonts w:ascii="標楷體" w:eastAsia="標楷體" w:hAnsi="標楷體" w:hint="eastAsia"/>
                <w:szCs w:val="24"/>
              </w:rPr>
              <w:t>教育輔導</w:t>
            </w:r>
            <w:proofErr w:type="gramStart"/>
            <w:r w:rsidR="00C53794" w:rsidRPr="00F60495">
              <w:rPr>
                <w:rFonts w:ascii="標楷體" w:eastAsia="標楷體" w:hAnsi="標楷體" w:hint="eastAsia"/>
                <w:szCs w:val="24"/>
              </w:rPr>
              <w:t>團益教網</w:t>
            </w:r>
            <w:proofErr w:type="gramEnd"/>
          </w:p>
        </w:tc>
        <w:tc>
          <w:tcPr>
            <w:tcW w:w="3261" w:type="dxa"/>
            <w:tcBorders>
              <w:bottom w:val="single" w:sz="4" w:space="0" w:color="auto"/>
            </w:tcBorders>
            <w:vAlign w:val="center"/>
          </w:tcPr>
          <w:p w:rsidR="00817D21" w:rsidRPr="00F60495" w:rsidRDefault="00CD719E"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資教</w:t>
            </w:r>
            <w:r w:rsidR="00C53794" w:rsidRPr="00F60495">
              <w:rPr>
                <w:rFonts w:ascii="標楷體" w:eastAsia="標楷體" w:hAnsi="標楷體" w:hint="eastAsia"/>
                <w:szCs w:val="24"/>
              </w:rPr>
              <w:t>科</w:t>
            </w:r>
          </w:p>
        </w:tc>
      </w:tr>
    </w:tbl>
    <w:p w:rsidR="001A0BF2" w:rsidRPr="00F60495" w:rsidRDefault="001A0BF2" w:rsidP="001A0BF2">
      <w:pPr>
        <w:adjustRightInd w:val="0"/>
        <w:snapToGrid w:val="0"/>
        <w:spacing w:line="400" w:lineRule="exact"/>
        <w:rPr>
          <w:rFonts w:ascii="標楷體" w:eastAsia="標楷體" w:hAnsi="標楷體"/>
          <w:szCs w:val="24"/>
        </w:rPr>
      </w:pPr>
      <w:r w:rsidRPr="00F60495">
        <w:rPr>
          <w:rFonts w:ascii="標楷體" w:eastAsia="標楷體" w:hAnsi="標楷體" w:hint="eastAsia"/>
          <w:szCs w:val="24"/>
        </w:rPr>
        <w:t xml:space="preserve"> (五參加對象</w:t>
      </w:r>
    </w:p>
    <w:tbl>
      <w:tblPr>
        <w:tblW w:w="0" w:type="auto"/>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2"/>
        <w:gridCol w:w="4536"/>
        <w:gridCol w:w="3231"/>
      </w:tblGrid>
      <w:tr w:rsidR="00F60495" w:rsidRPr="00F60495" w:rsidTr="009B33A9">
        <w:trPr>
          <w:trHeight w:val="634"/>
          <w:jc w:val="center"/>
        </w:trPr>
        <w:tc>
          <w:tcPr>
            <w:tcW w:w="582" w:type="dxa"/>
            <w:vAlign w:val="center"/>
          </w:tcPr>
          <w:p w:rsidR="001A0BF2" w:rsidRPr="00F60495" w:rsidRDefault="001A0BF2"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編號</w:t>
            </w:r>
          </w:p>
        </w:tc>
        <w:tc>
          <w:tcPr>
            <w:tcW w:w="4536" w:type="dxa"/>
            <w:vAlign w:val="center"/>
          </w:tcPr>
          <w:p w:rsidR="001A0BF2" w:rsidRPr="00F60495" w:rsidRDefault="001A0BF2" w:rsidP="001B7B7F">
            <w:pPr>
              <w:adjustRightInd w:val="0"/>
              <w:snapToGrid w:val="0"/>
              <w:spacing w:line="240" w:lineRule="atLeast"/>
              <w:ind w:left="17"/>
              <w:jc w:val="center"/>
              <w:rPr>
                <w:rFonts w:ascii="標楷體" w:eastAsia="標楷體" w:hAnsi="標楷體"/>
                <w:szCs w:val="24"/>
              </w:rPr>
            </w:pPr>
            <w:r w:rsidRPr="00F60495">
              <w:rPr>
                <w:rFonts w:ascii="標楷體" w:eastAsia="標楷體" w:hAnsi="標楷體" w:hint="eastAsia"/>
                <w:szCs w:val="24"/>
              </w:rPr>
              <w:t>行動方案</w:t>
            </w:r>
          </w:p>
        </w:tc>
        <w:tc>
          <w:tcPr>
            <w:tcW w:w="3231" w:type="dxa"/>
            <w:vAlign w:val="center"/>
          </w:tcPr>
          <w:p w:rsidR="001A0BF2" w:rsidRPr="00F60495" w:rsidRDefault="001A0BF2"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參加對象</w:t>
            </w:r>
          </w:p>
        </w:tc>
      </w:tr>
      <w:tr w:rsidR="00F60495" w:rsidRPr="00F60495" w:rsidTr="009B33A9">
        <w:trPr>
          <w:trHeight w:val="435"/>
          <w:jc w:val="center"/>
        </w:trPr>
        <w:tc>
          <w:tcPr>
            <w:tcW w:w="582" w:type="dxa"/>
            <w:vAlign w:val="center"/>
          </w:tcPr>
          <w:p w:rsidR="001A0BF2" w:rsidRPr="00F60495" w:rsidRDefault="001A0BF2"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6-1</w:t>
            </w:r>
          </w:p>
        </w:tc>
        <w:tc>
          <w:tcPr>
            <w:tcW w:w="4536" w:type="dxa"/>
            <w:vAlign w:val="center"/>
          </w:tcPr>
          <w:p w:rsidR="001A0BF2" w:rsidRPr="00F60495" w:rsidRDefault="005D2B7D"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架構「臺北市藝教小學堂」課程架構</w:t>
            </w:r>
          </w:p>
        </w:tc>
        <w:tc>
          <w:tcPr>
            <w:tcW w:w="3231" w:type="dxa"/>
            <w:vAlign w:val="center"/>
          </w:tcPr>
          <w:p w:rsidR="001A0BF2" w:rsidRPr="00F60495" w:rsidRDefault="001A0BF2" w:rsidP="001B7B7F">
            <w:pPr>
              <w:adjustRightInd w:val="0"/>
              <w:snapToGrid w:val="0"/>
              <w:spacing w:line="240" w:lineRule="atLeast"/>
              <w:ind w:left="120" w:hangingChars="50" w:hanging="120"/>
              <w:jc w:val="both"/>
              <w:rPr>
                <w:rFonts w:ascii="標楷體" w:eastAsia="標楷體" w:hAnsi="標楷體"/>
                <w:szCs w:val="24"/>
              </w:rPr>
            </w:pPr>
            <w:r w:rsidRPr="00F60495">
              <w:rPr>
                <w:rFonts w:ascii="標楷體" w:eastAsia="標楷體" w:hAnsi="標楷體" w:hint="eastAsia"/>
                <w:szCs w:val="24"/>
              </w:rPr>
              <w:t>國中小藝文教師</w:t>
            </w:r>
          </w:p>
        </w:tc>
      </w:tr>
      <w:tr w:rsidR="00F60495" w:rsidRPr="00F60495" w:rsidTr="009B33A9">
        <w:trPr>
          <w:trHeight w:val="435"/>
          <w:jc w:val="center"/>
        </w:trPr>
        <w:tc>
          <w:tcPr>
            <w:tcW w:w="582" w:type="dxa"/>
            <w:vAlign w:val="center"/>
          </w:tcPr>
          <w:p w:rsidR="001A0BF2" w:rsidRPr="00F60495" w:rsidRDefault="001A0BF2"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6-2</w:t>
            </w:r>
          </w:p>
        </w:tc>
        <w:tc>
          <w:tcPr>
            <w:tcW w:w="4536" w:type="dxa"/>
            <w:vAlign w:val="center"/>
          </w:tcPr>
          <w:p w:rsidR="001A0BF2" w:rsidRPr="00F60495" w:rsidRDefault="001A0BF2"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組織藝術教師社群，依課程架構研發廣播劇本</w:t>
            </w:r>
          </w:p>
        </w:tc>
        <w:tc>
          <w:tcPr>
            <w:tcW w:w="3231" w:type="dxa"/>
            <w:vAlign w:val="center"/>
          </w:tcPr>
          <w:p w:rsidR="001A0BF2" w:rsidRPr="00F60495" w:rsidRDefault="001A0BF2" w:rsidP="001B7B7F">
            <w:pPr>
              <w:adjustRightInd w:val="0"/>
              <w:snapToGrid w:val="0"/>
              <w:spacing w:line="240" w:lineRule="atLeast"/>
              <w:ind w:left="17"/>
              <w:jc w:val="both"/>
              <w:rPr>
                <w:rFonts w:ascii="標楷體" w:eastAsia="標楷體" w:hAnsi="標楷體"/>
                <w:sz w:val="20"/>
              </w:rPr>
            </w:pPr>
            <w:r w:rsidRPr="00F60495">
              <w:rPr>
                <w:rFonts w:ascii="標楷體" w:eastAsia="標楷體" w:hAnsi="標楷體" w:hint="eastAsia"/>
                <w:szCs w:val="24"/>
              </w:rPr>
              <w:t>國中小藝文教師</w:t>
            </w:r>
          </w:p>
        </w:tc>
      </w:tr>
      <w:tr w:rsidR="00F60495" w:rsidRPr="00F60495" w:rsidTr="009B33A9">
        <w:trPr>
          <w:trHeight w:val="435"/>
          <w:jc w:val="center"/>
        </w:trPr>
        <w:tc>
          <w:tcPr>
            <w:tcW w:w="582" w:type="dxa"/>
            <w:tcBorders>
              <w:top w:val="single" w:sz="4" w:space="0" w:color="auto"/>
              <w:left w:val="single" w:sz="4" w:space="0" w:color="auto"/>
              <w:bottom w:val="single" w:sz="4" w:space="0" w:color="auto"/>
              <w:right w:val="single" w:sz="4" w:space="0" w:color="auto"/>
            </w:tcBorders>
            <w:vAlign w:val="center"/>
          </w:tcPr>
          <w:p w:rsidR="001A0BF2" w:rsidRPr="00F60495" w:rsidRDefault="001A0BF2"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6-3</w:t>
            </w:r>
          </w:p>
        </w:tc>
        <w:tc>
          <w:tcPr>
            <w:tcW w:w="4536" w:type="dxa"/>
            <w:tcBorders>
              <w:top w:val="single" w:sz="4" w:space="0" w:color="auto"/>
              <w:left w:val="single" w:sz="4" w:space="0" w:color="auto"/>
              <w:bottom w:val="single" w:sz="4" w:space="0" w:color="auto"/>
              <w:right w:val="single" w:sz="4" w:space="0" w:color="auto"/>
            </w:tcBorders>
            <w:vAlign w:val="center"/>
          </w:tcPr>
          <w:p w:rsidR="001A0BF2" w:rsidRPr="00F60495" w:rsidRDefault="001A0BF2"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逐年錄製「臺北市藝教小學堂」</w:t>
            </w:r>
            <w:proofErr w:type="gramStart"/>
            <w:r w:rsidRPr="00F60495">
              <w:rPr>
                <w:rFonts w:ascii="標楷體" w:eastAsia="標楷體" w:hAnsi="標楷體" w:hint="eastAsia"/>
                <w:szCs w:val="24"/>
              </w:rPr>
              <w:t>線上課程</w:t>
            </w:r>
            <w:proofErr w:type="gramEnd"/>
            <w:r w:rsidRPr="00F60495">
              <w:rPr>
                <w:rFonts w:ascii="標楷體" w:eastAsia="標楷體" w:hAnsi="標楷體" w:hint="eastAsia"/>
                <w:szCs w:val="24"/>
              </w:rPr>
              <w:t>，</w:t>
            </w:r>
            <w:r w:rsidRPr="00F60495">
              <w:rPr>
                <w:rFonts w:ascii="標楷體" w:eastAsia="標楷體" w:hAnsi="標楷體" w:hint="eastAsia"/>
                <w:szCs w:val="24"/>
              </w:rPr>
              <w:lastRenderedPageBreak/>
              <w:t>供親師生學習</w:t>
            </w:r>
          </w:p>
        </w:tc>
        <w:tc>
          <w:tcPr>
            <w:tcW w:w="3231" w:type="dxa"/>
            <w:tcBorders>
              <w:top w:val="single" w:sz="4" w:space="0" w:color="auto"/>
              <w:left w:val="single" w:sz="4" w:space="0" w:color="auto"/>
              <w:bottom w:val="single" w:sz="4" w:space="0" w:color="auto"/>
              <w:right w:val="single" w:sz="4" w:space="0" w:color="auto"/>
            </w:tcBorders>
            <w:vAlign w:val="center"/>
          </w:tcPr>
          <w:p w:rsidR="001A0BF2" w:rsidRPr="00F60495" w:rsidRDefault="001A0BF2"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lastRenderedPageBreak/>
              <w:t>國中小藝文教師</w:t>
            </w:r>
          </w:p>
        </w:tc>
      </w:tr>
      <w:tr w:rsidR="00F60495" w:rsidRPr="00F60495" w:rsidTr="009B33A9">
        <w:trPr>
          <w:trHeight w:val="435"/>
          <w:jc w:val="center"/>
        </w:trPr>
        <w:tc>
          <w:tcPr>
            <w:tcW w:w="582" w:type="dxa"/>
            <w:tcBorders>
              <w:top w:val="single" w:sz="4" w:space="0" w:color="auto"/>
              <w:left w:val="single" w:sz="4" w:space="0" w:color="auto"/>
              <w:bottom w:val="single" w:sz="4" w:space="0" w:color="auto"/>
              <w:right w:val="single" w:sz="4" w:space="0" w:color="auto"/>
            </w:tcBorders>
            <w:vAlign w:val="center"/>
          </w:tcPr>
          <w:p w:rsidR="001A0BF2" w:rsidRPr="00F60495" w:rsidRDefault="001A0BF2"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lastRenderedPageBreak/>
              <w:t>6-4</w:t>
            </w:r>
          </w:p>
        </w:tc>
        <w:tc>
          <w:tcPr>
            <w:tcW w:w="4536" w:type="dxa"/>
            <w:tcBorders>
              <w:top w:val="single" w:sz="4" w:space="0" w:color="auto"/>
              <w:left w:val="single" w:sz="4" w:space="0" w:color="auto"/>
              <w:bottom w:val="single" w:sz="4" w:space="0" w:color="auto"/>
              <w:right w:val="single" w:sz="4" w:space="0" w:color="auto"/>
            </w:tcBorders>
            <w:vAlign w:val="center"/>
          </w:tcPr>
          <w:p w:rsidR="001A0BF2" w:rsidRPr="00F60495" w:rsidRDefault="001A0BF2"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推廣「臺北市藝教小學堂」課程與</w:t>
            </w:r>
            <w:proofErr w:type="gramStart"/>
            <w:r w:rsidRPr="00F60495">
              <w:rPr>
                <w:rFonts w:ascii="標楷體" w:eastAsia="標楷體" w:hAnsi="標楷體" w:hint="eastAsia"/>
                <w:szCs w:val="24"/>
              </w:rPr>
              <w:t>全市</w:t>
            </w:r>
            <w:r w:rsidR="00A93944" w:rsidRPr="00F60495">
              <w:rPr>
                <w:rFonts w:ascii="標楷體" w:eastAsia="標楷體" w:hAnsi="標楷體" w:hint="eastAsia"/>
                <w:szCs w:val="24"/>
              </w:rPr>
              <w:t>線上遊戲</w:t>
            </w:r>
            <w:proofErr w:type="gramEnd"/>
            <w:r w:rsidR="00A93944" w:rsidRPr="00F60495">
              <w:rPr>
                <w:rFonts w:ascii="標楷體" w:eastAsia="標楷體" w:hAnsi="標楷體" w:hint="eastAsia"/>
                <w:szCs w:val="24"/>
              </w:rPr>
              <w:t>化</w:t>
            </w:r>
            <w:r w:rsidRPr="00F60495">
              <w:rPr>
                <w:rFonts w:ascii="標楷體" w:eastAsia="標楷體" w:hAnsi="標楷體" w:hint="eastAsia"/>
                <w:szCs w:val="24"/>
              </w:rPr>
              <w:t>認證</w:t>
            </w:r>
            <w:r w:rsidR="00760DB6">
              <w:rPr>
                <w:rFonts w:ascii="標楷體" w:eastAsia="標楷體" w:hAnsi="標楷體" w:hint="eastAsia"/>
                <w:szCs w:val="24"/>
              </w:rPr>
              <w:t>獎勵</w:t>
            </w:r>
            <w:r w:rsidRPr="00F60495">
              <w:rPr>
                <w:rFonts w:ascii="標楷體" w:eastAsia="標楷體" w:hAnsi="標楷體" w:hint="eastAsia"/>
                <w:szCs w:val="24"/>
              </w:rPr>
              <w:t>系統，推廣鼓勵親師運用</w:t>
            </w:r>
          </w:p>
        </w:tc>
        <w:tc>
          <w:tcPr>
            <w:tcW w:w="3231" w:type="dxa"/>
            <w:tcBorders>
              <w:top w:val="single" w:sz="4" w:space="0" w:color="auto"/>
              <w:left w:val="single" w:sz="4" w:space="0" w:color="auto"/>
              <w:bottom w:val="single" w:sz="4" w:space="0" w:color="auto"/>
              <w:right w:val="single" w:sz="4" w:space="0" w:color="auto"/>
            </w:tcBorders>
            <w:vAlign w:val="center"/>
          </w:tcPr>
          <w:p w:rsidR="001A0BF2" w:rsidRPr="00F60495" w:rsidRDefault="001A0BF2" w:rsidP="001B7B7F">
            <w:pPr>
              <w:adjustRightInd w:val="0"/>
              <w:snapToGrid w:val="0"/>
              <w:spacing w:line="240" w:lineRule="atLeast"/>
              <w:ind w:left="17"/>
              <w:jc w:val="both"/>
              <w:rPr>
                <w:rFonts w:ascii="標楷體" w:eastAsia="標楷體" w:hAnsi="標楷體"/>
                <w:szCs w:val="24"/>
              </w:rPr>
            </w:pPr>
            <w:r w:rsidRPr="00F60495">
              <w:rPr>
                <w:rFonts w:ascii="標楷體" w:eastAsia="標楷體" w:hAnsi="標楷體" w:hint="eastAsia"/>
                <w:szCs w:val="24"/>
              </w:rPr>
              <w:t>國中小學生及教師</w:t>
            </w:r>
          </w:p>
        </w:tc>
      </w:tr>
    </w:tbl>
    <w:p w:rsidR="001A0BF2" w:rsidRPr="00F60495" w:rsidRDefault="001A0BF2" w:rsidP="001A0BF2">
      <w:pPr>
        <w:adjustRightInd w:val="0"/>
        <w:snapToGrid w:val="0"/>
        <w:spacing w:line="400" w:lineRule="exact"/>
        <w:rPr>
          <w:rFonts w:ascii="標楷體" w:eastAsia="標楷體" w:hAnsi="標楷體"/>
          <w:szCs w:val="24"/>
        </w:rPr>
      </w:pPr>
      <w:r w:rsidRPr="00F60495">
        <w:rPr>
          <w:rFonts w:ascii="標楷體" w:eastAsia="標楷體" w:hAnsi="標楷體" w:hint="eastAsia"/>
          <w:szCs w:val="24"/>
        </w:rPr>
        <w:t>(六)年度工作預定執行期程</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9"/>
        <w:gridCol w:w="1254"/>
        <w:gridCol w:w="4418"/>
        <w:gridCol w:w="1843"/>
      </w:tblGrid>
      <w:tr w:rsidR="00F60495" w:rsidRPr="00F60495" w:rsidTr="009B33A9">
        <w:trPr>
          <w:trHeight w:val="295"/>
          <w:jc w:val="center"/>
        </w:trPr>
        <w:tc>
          <w:tcPr>
            <w:tcW w:w="849" w:type="dxa"/>
            <w:vAlign w:val="center"/>
          </w:tcPr>
          <w:p w:rsidR="00C53794" w:rsidRPr="00F60495" w:rsidRDefault="00C53794"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項次</w:t>
            </w:r>
          </w:p>
        </w:tc>
        <w:tc>
          <w:tcPr>
            <w:tcW w:w="1254" w:type="dxa"/>
            <w:vAlign w:val="center"/>
          </w:tcPr>
          <w:p w:rsidR="00C53794" w:rsidRPr="00F60495" w:rsidRDefault="00C53794"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日 期</w:t>
            </w:r>
          </w:p>
        </w:tc>
        <w:tc>
          <w:tcPr>
            <w:tcW w:w="4418" w:type="dxa"/>
            <w:vAlign w:val="center"/>
          </w:tcPr>
          <w:p w:rsidR="00C53794" w:rsidRPr="00F60495" w:rsidRDefault="00C53794"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工作內容</w:t>
            </w:r>
          </w:p>
        </w:tc>
        <w:tc>
          <w:tcPr>
            <w:tcW w:w="1843" w:type="dxa"/>
            <w:vAlign w:val="center"/>
          </w:tcPr>
          <w:p w:rsidR="00C53794" w:rsidRPr="00F60495" w:rsidRDefault="00C53794"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負責單位</w:t>
            </w:r>
          </w:p>
        </w:tc>
      </w:tr>
      <w:tr w:rsidR="00F60495" w:rsidRPr="00F60495" w:rsidTr="009B33A9">
        <w:trPr>
          <w:trHeight w:val="550"/>
          <w:jc w:val="center"/>
        </w:trPr>
        <w:tc>
          <w:tcPr>
            <w:tcW w:w="849" w:type="dxa"/>
            <w:vAlign w:val="center"/>
          </w:tcPr>
          <w:p w:rsidR="00C53794" w:rsidRPr="00F60495" w:rsidRDefault="00C53794"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1</w:t>
            </w:r>
          </w:p>
        </w:tc>
        <w:tc>
          <w:tcPr>
            <w:tcW w:w="1254" w:type="dxa"/>
            <w:vAlign w:val="center"/>
          </w:tcPr>
          <w:p w:rsidR="00C53794" w:rsidRPr="00F60495" w:rsidRDefault="00FC04C1"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105</w:t>
            </w:r>
            <w:r w:rsidR="00C53794" w:rsidRPr="00F60495">
              <w:rPr>
                <w:rFonts w:ascii="標楷體" w:eastAsia="標楷體" w:hAnsi="標楷體" w:hint="eastAsia"/>
                <w:szCs w:val="24"/>
              </w:rPr>
              <w:t>.02.</w:t>
            </w:r>
          </w:p>
        </w:tc>
        <w:tc>
          <w:tcPr>
            <w:tcW w:w="4418" w:type="dxa"/>
            <w:vAlign w:val="center"/>
          </w:tcPr>
          <w:p w:rsidR="00C53794" w:rsidRPr="00F60495" w:rsidRDefault="00C53794" w:rsidP="001A0BF2">
            <w:pPr>
              <w:pStyle w:val="ab"/>
              <w:numPr>
                <w:ilvl w:val="0"/>
                <w:numId w:val="16"/>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參加行政組第一次工作會議。</w:t>
            </w:r>
          </w:p>
          <w:p w:rsidR="00C53794" w:rsidRPr="00F60495" w:rsidRDefault="00C53794" w:rsidP="001A0BF2">
            <w:pPr>
              <w:pStyle w:val="ab"/>
              <w:numPr>
                <w:ilvl w:val="0"/>
                <w:numId w:val="16"/>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討論工作計畫草案。</w:t>
            </w:r>
          </w:p>
          <w:p w:rsidR="00C53794" w:rsidRPr="00F60495" w:rsidRDefault="00C53794" w:rsidP="001A0BF2">
            <w:pPr>
              <w:pStyle w:val="ab"/>
              <w:numPr>
                <w:ilvl w:val="0"/>
                <w:numId w:val="16"/>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確定各工作組工作項目及人員。</w:t>
            </w:r>
          </w:p>
        </w:tc>
        <w:tc>
          <w:tcPr>
            <w:tcW w:w="1843" w:type="dxa"/>
            <w:vAlign w:val="center"/>
          </w:tcPr>
          <w:p w:rsidR="00C53794" w:rsidRPr="00F60495" w:rsidRDefault="00C53794"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組長、執行秘書</w:t>
            </w:r>
          </w:p>
        </w:tc>
      </w:tr>
      <w:tr w:rsidR="00F60495" w:rsidRPr="00F60495" w:rsidTr="009B33A9">
        <w:trPr>
          <w:trHeight w:val="1035"/>
          <w:jc w:val="center"/>
        </w:trPr>
        <w:tc>
          <w:tcPr>
            <w:tcW w:w="849" w:type="dxa"/>
            <w:vAlign w:val="center"/>
          </w:tcPr>
          <w:p w:rsidR="00C53794" w:rsidRPr="00F60495" w:rsidRDefault="00C53794"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2</w:t>
            </w:r>
          </w:p>
        </w:tc>
        <w:tc>
          <w:tcPr>
            <w:tcW w:w="1254" w:type="dxa"/>
            <w:vAlign w:val="center"/>
          </w:tcPr>
          <w:p w:rsidR="00C53794" w:rsidRPr="00F60495" w:rsidRDefault="00FC04C1"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105</w:t>
            </w:r>
            <w:r w:rsidR="00C53794" w:rsidRPr="00F60495">
              <w:rPr>
                <w:rFonts w:ascii="標楷體" w:eastAsia="標楷體" w:hAnsi="標楷體" w:hint="eastAsia"/>
                <w:szCs w:val="24"/>
              </w:rPr>
              <w:t>.03.</w:t>
            </w:r>
          </w:p>
        </w:tc>
        <w:tc>
          <w:tcPr>
            <w:tcW w:w="4418" w:type="dxa"/>
            <w:vAlign w:val="center"/>
          </w:tcPr>
          <w:p w:rsidR="00C53794" w:rsidRPr="00F60495" w:rsidRDefault="00C53794" w:rsidP="001A0BF2">
            <w:pPr>
              <w:pStyle w:val="ab"/>
              <w:numPr>
                <w:ilvl w:val="0"/>
                <w:numId w:val="17"/>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參加行政組第二次工作會議。</w:t>
            </w:r>
          </w:p>
          <w:p w:rsidR="00C53794" w:rsidRPr="00F60495" w:rsidRDefault="00C53794" w:rsidP="001A0BF2">
            <w:pPr>
              <w:pStyle w:val="ab"/>
              <w:numPr>
                <w:ilvl w:val="0"/>
                <w:numId w:val="17"/>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「臺北市藝教小學堂」</w:t>
            </w:r>
            <w:proofErr w:type="gramStart"/>
            <w:r w:rsidRPr="00F60495">
              <w:rPr>
                <w:rFonts w:ascii="標楷體" w:eastAsia="標楷體" w:hAnsi="標楷體" w:hint="eastAsia"/>
                <w:szCs w:val="24"/>
              </w:rPr>
              <w:t>課程教構討論</w:t>
            </w:r>
            <w:proofErr w:type="gramEnd"/>
            <w:r w:rsidRPr="00F60495">
              <w:rPr>
                <w:rFonts w:ascii="標楷體" w:eastAsia="標楷體" w:hAnsi="標楷體" w:hint="eastAsia"/>
                <w:szCs w:val="24"/>
              </w:rPr>
              <w:t>(現有教材分析、模組架構呈現方式)。</w:t>
            </w:r>
          </w:p>
        </w:tc>
        <w:tc>
          <w:tcPr>
            <w:tcW w:w="1843" w:type="dxa"/>
            <w:vAlign w:val="center"/>
          </w:tcPr>
          <w:p w:rsidR="00C53794" w:rsidRPr="00F60495" w:rsidRDefault="00C53794"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F60495" w:rsidRPr="00F60495" w:rsidTr="009B33A9">
        <w:trPr>
          <w:trHeight w:val="930"/>
          <w:jc w:val="center"/>
        </w:trPr>
        <w:tc>
          <w:tcPr>
            <w:tcW w:w="849" w:type="dxa"/>
            <w:vAlign w:val="center"/>
          </w:tcPr>
          <w:p w:rsidR="00C53794" w:rsidRPr="00F60495" w:rsidRDefault="00C53794"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3</w:t>
            </w:r>
          </w:p>
        </w:tc>
        <w:tc>
          <w:tcPr>
            <w:tcW w:w="1254" w:type="dxa"/>
            <w:vAlign w:val="center"/>
          </w:tcPr>
          <w:p w:rsidR="00C53794" w:rsidRPr="00F60495" w:rsidRDefault="00FC04C1"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105</w:t>
            </w:r>
            <w:r w:rsidR="00C53794" w:rsidRPr="00F60495">
              <w:rPr>
                <w:rFonts w:ascii="標楷體" w:eastAsia="標楷體" w:hAnsi="標楷體" w:hint="eastAsia"/>
                <w:szCs w:val="24"/>
              </w:rPr>
              <w:t>.04.</w:t>
            </w:r>
          </w:p>
        </w:tc>
        <w:tc>
          <w:tcPr>
            <w:tcW w:w="4418" w:type="dxa"/>
            <w:vAlign w:val="center"/>
          </w:tcPr>
          <w:p w:rsidR="00C53794" w:rsidRPr="00F60495" w:rsidRDefault="00C53794" w:rsidP="001A0BF2">
            <w:pPr>
              <w:pStyle w:val="ab"/>
              <w:numPr>
                <w:ilvl w:val="0"/>
                <w:numId w:val="18"/>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參加行政組第三次工作會議。</w:t>
            </w:r>
          </w:p>
          <w:p w:rsidR="00C53794" w:rsidRPr="00F60495" w:rsidRDefault="00C53794" w:rsidP="001A0BF2">
            <w:pPr>
              <w:pStyle w:val="ab"/>
              <w:numPr>
                <w:ilvl w:val="0"/>
                <w:numId w:val="18"/>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「臺北市藝教小學堂」</w:t>
            </w:r>
            <w:proofErr w:type="gramStart"/>
            <w:r w:rsidRPr="00F60495">
              <w:rPr>
                <w:rFonts w:ascii="標楷體" w:eastAsia="標楷體" w:hAnsi="標楷體" w:hint="eastAsia"/>
                <w:szCs w:val="24"/>
              </w:rPr>
              <w:t>課程教構討論</w:t>
            </w:r>
            <w:proofErr w:type="gramEnd"/>
            <w:r w:rsidRPr="00F60495">
              <w:rPr>
                <w:rFonts w:ascii="標楷體" w:eastAsia="標楷體" w:hAnsi="標楷體" w:hint="eastAsia"/>
                <w:szCs w:val="24"/>
              </w:rPr>
              <w:t>(模組架構內容討論)。</w:t>
            </w:r>
          </w:p>
        </w:tc>
        <w:tc>
          <w:tcPr>
            <w:tcW w:w="1843" w:type="dxa"/>
            <w:vAlign w:val="center"/>
          </w:tcPr>
          <w:p w:rsidR="00C53794" w:rsidRPr="00F60495" w:rsidRDefault="00C53794"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F60495" w:rsidRPr="00F60495" w:rsidTr="009B33A9">
        <w:trPr>
          <w:trHeight w:val="983"/>
          <w:jc w:val="center"/>
        </w:trPr>
        <w:tc>
          <w:tcPr>
            <w:tcW w:w="849" w:type="dxa"/>
            <w:vAlign w:val="center"/>
          </w:tcPr>
          <w:p w:rsidR="00C53794" w:rsidRPr="00F60495" w:rsidRDefault="00C53794"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4</w:t>
            </w:r>
          </w:p>
        </w:tc>
        <w:tc>
          <w:tcPr>
            <w:tcW w:w="1254" w:type="dxa"/>
            <w:vAlign w:val="center"/>
          </w:tcPr>
          <w:p w:rsidR="00C53794" w:rsidRPr="00F60495" w:rsidRDefault="00FC04C1"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105</w:t>
            </w:r>
            <w:r w:rsidR="00C53794" w:rsidRPr="00F60495">
              <w:rPr>
                <w:rFonts w:ascii="標楷體" w:eastAsia="標楷體" w:hAnsi="標楷體" w:hint="eastAsia"/>
                <w:szCs w:val="24"/>
              </w:rPr>
              <w:t>.05</w:t>
            </w:r>
          </w:p>
        </w:tc>
        <w:tc>
          <w:tcPr>
            <w:tcW w:w="4418" w:type="dxa"/>
            <w:vAlign w:val="center"/>
          </w:tcPr>
          <w:p w:rsidR="00C53794" w:rsidRPr="00F60495" w:rsidRDefault="00C53794" w:rsidP="001A0BF2">
            <w:pPr>
              <w:pStyle w:val="ab"/>
              <w:numPr>
                <w:ilvl w:val="0"/>
                <w:numId w:val="19"/>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參加行政組第四次工作會議。</w:t>
            </w:r>
          </w:p>
          <w:p w:rsidR="00C53794" w:rsidRPr="00F60495" w:rsidRDefault="00C53794" w:rsidP="001A0BF2">
            <w:pPr>
              <w:pStyle w:val="ab"/>
              <w:numPr>
                <w:ilvl w:val="0"/>
                <w:numId w:val="19"/>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「臺北市藝教小學堂」</w:t>
            </w:r>
            <w:proofErr w:type="gramStart"/>
            <w:r w:rsidRPr="00F60495">
              <w:rPr>
                <w:rFonts w:ascii="標楷體" w:eastAsia="標楷體" w:hAnsi="標楷體" w:hint="eastAsia"/>
                <w:szCs w:val="24"/>
              </w:rPr>
              <w:t>課程教構討論</w:t>
            </w:r>
            <w:proofErr w:type="gramEnd"/>
            <w:r w:rsidRPr="00F60495">
              <w:rPr>
                <w:rFonts w:ascii="標楷體" w:eastAsia="標楷體" w:hAnsi="標楷體" w:hint="eastAsia"/>
                <w:szCs w:val="24"/>
              </w:rPr>
              <w:t>(模組架構內容討論與確定)。</w:t>
            </w:r>
          </w:p>
        </w:tc>
        <w:tc>
          <w:tcPr>
            <w:tcW w:w="1843" w:type="dxa"/>
            <w:vAlign w:val="center"/>
          </w:tcPr>
          <w:p w:rsidR="00C53794" w:rsidRPr="00F60495" w:rsidRDefault="00C53794"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F60495" w:rsidRPr="00F60495" w:rsidTr="009B33A9">
        <w:trPr>
          <w:trHeight w:val="375"/>
          <w:jc w:val="center"/>
        </w:trPr>
        <w:tc>
          <w:tcPr>
            <w:tcW w:w="849" w:type="dxa"/>
            <w:vAlign w:val="center"/>
          </w:tcPr>
          <w:p w:rsidR="00C53794" w:rsidRPr="00F60495" w:rsidRDefault="00C53794"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5</w:t>
            </w:r>
          </w:p>
        </w:tc>
        <w:tc>
          <w:tcPr>
            <w:tcW w:w="1254" w:type="dxa"/>
            <w:vAlign w:val="center"/>
          </w:tcPr>
          <w:p w:rsidR="00C53794" w:rsidRPr="00F60495" w:rsidRDefault="00FC04C1"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105</w:t>
            </w:r>
            <w:r w:rsidR="00C53794" w:rsidRPr="00F60495">
              <w:rPr>
                <w:rFonts w:ascii="標楷體" w:eastAsia="標楷體" w:hAnsi="標楷體" w:hint="eastAsia"/>
                <w:szCs w:val="24"/>
              </w:rPr>
              <w:t>.06</w:t>
            </w:r>
          </w:p>
        </w:tc>
        <w:tc>
          <w:tcPr>
            <w:tcW w:w="4418" w:type="dxa"/>
            <w:vAlign w:val="center"/>
          </w:tcPr>
          <w:p w:rsidR="00C53794" w:rsidRPr="00F60495" w:rsidRDefault="00C53794" w:rsidP="001A0BF2">
            <w:pPr>
              <w:pStyle w:val="ab"/>
              <w:numPr>
                <w:ilvl w:val="0"/>
                <w:numId w:val="20"/>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參加行政組第五次工作會議。</w:t>
            </w:r>
          </w:p>
          <w:p w:rsidR="00C53794" w:rsidRPr="00F60495" w:rsidRDefault="00C53794" w:rsidP="001A0BF2">
            <w:pPr>
              <w:pStyle w:val="ab"/>
              <w:numPr>
                <w:ilvl w:val="0"/>
                <w:numId w:val="20"/>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「臺北市藝教小學堂」</w:t>
            </w:r>
            <w:proofErr w:type="gramStart"/>
            <w:r w:rsidRPr="00F60495">
              <w:rPr>
                <w:rFonts w:ascii="標楷體" w:eastAsia="標楷體" w:hAnsi="標楷體" w:hint="eastAsia"/>
                <w:szCs w:val="24"/>
              </w:rPr>
              <w:t>線上學習</w:t>
            </w:r>
            <w:proofErr w:type="gramEnd"/>
            <w:r w:rsidRPr="00F60495">
              <w:rPr>
                <w:rFonts w:ascii="標楷體" w:eastAsia="標楷體" w:hAnsi="標楷體" w:hint="eastAsia"/>
                <w:szCs w:val="24"/>
              </w:rPr>
              <w:t>教材規劃與工作分配；認證方式討論。</w:t>
            </w:r>
          </w:p>
        </w:tc>
        <w:tc>
          <w:tcPr>
            <w:tcW w:w="1843" w:type="dxa"/>
            <w:vAlign w:val="center"/>
          </w:tcPr>
          <w:p w:rsidR="00C53794" w:rsidRPr="00F60495" w:rsidRDefault="00C53794"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F60495" w:rsidRPr="00F60495" w:rsidTr="009B33A9">
        <w:trPr>
          <w:trHeight w:val="47"/>
          <w:jc w:val="center"/>
        </w:trPr>
        <w:tc>
          <w:tcPr>
            <w:tcW w:w="849" w:type="dxa"/>
            <w:vAlign w:val="center"/>
          </w:tcPr>
          <w:p w:rsidR="00C53794" w:rsidRPr="00F60495" w:rsidRDefault="00C53794"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 xml:space="preserve"> 6</w:t>
            </w:r>
          </w:p>
        </w:tc>
        <w:tc>
          <w:tcPr>
            <w:tcW w:w="1254" w:type="dxa"/>
            <w:vAlign w:val="center"/>
          </w:tcPr>
          <w:p w:rsidR="00C53794" w:rsidRPr="00F60495" w:rsidRDefault="00FC04C1"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105</w:t>
            </w:r>
            <w:r w:rsidR="00C53794" w:rsidRPr="00F60495">
              <w:rPr>
                <w:rFonts w:ascii="標楷體" w:eastAsia="標楷體" w:hAnsi="標楷體" w:hint="eastAsia"/>
                <w:szCs w:val="24"/>
              </w:rPr>
              <w:t>.07</w:t>
            </w:r>
          </w:p>
        </w:tc>
        <w:tc>
          <w:tcPr>
            <w:tcW w:w="4418" w:type="dxa"/>
            <w:vAlign w:val="center"/>
          </w:tcPr>
          <w:p w:rsidR="00C53794" w:rsidRPr="00F60495" w:rsidRDefault="00C53794" w:rsidP="001A0BF2">
            <w:pPr>
              <w:pStyle w:val="ab"/>
              <w:numPr>
                <w:ilvl w:val="0"/>
                <w:numId w:val="21"/>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參加行政組第六次工作會議。</w:t>
            </w:r>
          </w:p>
          <w:p w:rsidR="00C53794" w:rsidRPr="00F60495" w:rsidRDefault="00C53794" w:rsidP="001A0BF2">
            <w:pPr>
              <w:pStyle w:val="ab"/>
              <w:numPr>
                <w:ilvl w:val="0"/>
                <w:numId w:val="21"/>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「臺北市藝教小學堂」</w:t>
            </w:r>
            <w:proofErr w:type="gramStart"/>
            <w:r w:rsidRPr="00F60495">
              <w:rPr>
                <w:rFonts w:ascii="標楷體" w:eastAsia="標楷體" w:hAnsi="標楷體" w:hint="eastAsia"/>
                <w:szCs w:val="24"/>
              </w:rPr>
              <w:t>線上學習</w:t>
            </w:r>
            <w:proofErr w:type="gramEnd"/>
            <w:r w:rsidRPr="00F60495">
              <w:rPr>
                <w:rFonts w:ascii="標楷體" w:eastAsia="標楷體" w:hAnsi="標楷體" w:hint="eastAsia"/>
                <w:szCs w:val="24"/>
              </w:rPr>
              <w:t>教材討論及認證</w:t>
            </w:r>
            <w:r w:rsidR="00760DB6">
              <w:rPr>
                <w:rFonts w:ascii="標楷體" w:eastAsia="標楷體" w:hAnsi="標楷體" w:hint="eastAsia"/>
                <w:szCs w:val="24"/>
              </w:rPr>
              <w:t>獎勵</w:t>
            </w:r>
            <w:r w:rsidRPr="00F60495">
              <w:rPr>
                <w:rFonts w:ascii="標楷體" w:eastAsia="標楷體" w:hAnsi="標楷體" w:hint="eastAsia"/>
                <w:szCs w:val="24"/>
              </w:rPr>
              <w:t>方式討論。。</w:t>
            </w:r>
          </w:p>
        </w:tc>
        <w:tc>
          <w:tcPr>
            <w:tcW w:w="1843" w:type="dxa"/>
            <w:vAlign w:val="center"/>
          </w:tcPr>
          <w:p w:rsidR="00C53794" w:rsidRPr="00F60495" w:rsidRDefault="00C53794"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F60495" w:rsidRPr="00F60495" w:rsidTr="009B33A9">
        <w:trPr>
          <w:trHeight w:val="390"/>
          <w:jc w:val="center"/>
        </w:trPr>
        <w:tc>
          <w:tcPr>
            <w:tcW w:w="849" w:type="dxa"/>
            <w:vAlign w:val="center"/>
          </w:tcPr>
          <w:p w:rsidR="00C53794" w:rsidRPr="00F60495" w:rsidRDefault="008F0D1D"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7</w:t>
            </w:r>
          </w:p>
        </w:tc>
        <w:tc>
          <w:tcPr>
            <w:tcW w:w="1254" w:type="dxa"/>
            <w:vAlign w:val="center"/>
          </w:tcPr>
          <w:p w:rsidR="00C53794" w:rsidRPr="00F60495" w:rsidRDefault="00FC04C1"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105</w:t>
            </w:r>
            <w:r w:rsidR="00C53794" w:rsidRPr="00F60495">
              <w:rPr>
                <w:rFonts w:ascii="標楷體" w:eastAsia="標楷體" w:hAnsi="標楷體" w:hint="eastAsia"/>
                <w:szCs w:val="24"/>
              </w:rPr>
              <w:t>.08</w:t>
            </w:r>
          </w:p>
        </w:tc>
        <w:tc>
          <w:tcPr>
            <w:tcW w:w="4418" w:type="dxa"/>
          </w:tcPr>
          <w:p w:rsidR="00C53794" w:rsidRPr="00F60495" w:rsidRDefault="00C53794" w:rsidP="001A0BF2">
            <w:pPr>
              <w:pStyle w:val="ab"/>
              <w:numPr>
                <w:ilvl w:val="0"/>
                <w:numId w:val="22"/>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參加行政組第七次工作會議。</w:t>
            </w:r>
          </w:p>
          <w:p w:rsidR="00C53794" w:rsidRPr="00F60495" w:rsidRDefault="00C53794" w:rsidP="001A0BF2">
            <w:pPr>
              <w:pStyle w:val="ab"/>
              <w:numPr>
                <w:ilvl w:val="0"/>
                <w:numId w:val="22"/>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「臺北市藝教小學堂」</w:t>
            </w:r>
            <w:proofErr w:type="gramStart"/>
            <w:r w:rsidRPr="00F60495">
              <w:rPr>
                <w:rFonts w:ascii="標楷體" w:eastAsia="標楷體" w:hAnsi="標楷體" w:hint="eastAsia"/>
                <w:szCs w:val="24"/>
              </w:rPr>
              <w:t>線上學習</w:t>
            </w:r>
            <w:proofErr w:type="gramEnd"/>
            <w:r w:rsidRPr="00F60495">
              <w:rPr>
                <w:rFonts w:ascii="標楷體" w:eastAsia="標楷體" w:hAnsi="標楷體" w:hint="eastAsia"/>
                <w:szCs w:val="24"/>
              </w:rPr>
              <w:t>教材討論。</w:t>
            </w:r>
          </w:p>
        </w:tc>
        <w:tc>
          <w:tcPr>
            <w:tcW w:w="1843" w:type="dxa"/>
            <w:vAlign w:val="center"/>
          </w:tcPr>
          <w:p w:rsidR="00C53794" w:rsidRPr="00F60495" w:rsidRDefault="00C53794"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F60495" w:rsidRPr="00F60495" w:rsidTr="009B33A9">
        <w:trPr>
          <w:trHeight w:val="365"/>
          <w:jc w:val="center"/>
        </w:trPr>
        <w:tc>
          <w:tcPr>
            <w:tcW w:w="849" w:type="dxa"/>
            <w:vAlign w:val="center"/>
          </w:tcPr>
          <w:p w:rsidR="00C53794" w:rsidRPr="00F60495" w:rsidRDefault="008F0D1D" w:rsidP="001B7B7F">
            <w:pPr>
              <w:adjustRightInd w:val="0"/>
              <w:snapToGrid w:val="0"/>
              <w:spacing w:line="240" w:lineRule="atLeast"/>
              <w:jc w:val="center"/>
              <w:rPr>
                <w:rFonts w:ascii="標楷體" w:eastAsia="標楷體" w:hAnsi="標楷體"/>
                <w:szCs w:val="24"/>
              </w:rPr>
            </w:pPr>
            <w:r>
              <w:rPr>
                <w:rFonts w:ascii="標楷體" w:eastAsia="標楷體" w:hAnsi="標楷體" w:hint="eastAsia"/>
                <w:szCs w:val="24"/>
              </w:rPr>
              <w:t>8</w:t>
            </w:r>
          </w:p>
        </w:tc>
        <w:tc>
          <w:tcPr>
            <w:tcW w:w="1254" w:type="dxa"/>
            <w:vAlign w:val="center"/>
          </w:tcPr>
          <w:p w:rsidR="00C53794" w:rsidRPr="00F60495" w:rsidRDefault="00FC04C1"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105</w:t>
            </w:r>
            <w:r w:rsidR="00C53794" w:rsidRPr="00F60495">
              <w:rPr>
                <w:rFonts w:ascii="標楷體" w:eastAsia="標楷體" w:hAnsi="標楷體" w:hint="eastAsia"/>
                <w:szCs w:val="24"/>
              </w:rPr>
              <w:t>.09</w:t>
            </w:r>
          </w:p>
        </w:tc>
        <w:tc>
          <w:tcPr>
            <w:tcW w:w="4418" w:type="dxa"/>
          </w:tcPr>
          <w:p w:rsidR="00C53794" w:rsidRPr="00F60495" w:rsidRDefault="00C53794" w:rsidP="001A0BF2">
            <w:pPr>
              <w:pStyle w:val="ab"/>
              <w:numPr>
                <w:ilvl w:val="0"/>
                <w:numId w:val="23"/>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參加行政組第八次工作會議。</w:t>
            </w:r>
          </w:p>
          <w:p w:rsidR="00C53794" w:rsidRPr="00F60495" w:rsidRDefault="00C53794" w:rsidP="001A0BF2">
            <w:pPr>
              <w:pStyle w:val="ab"/>
              <w:numPr>
                <w:ilvl w:val="0"/>
                <w:numId w:val="23"/>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「臺北市藝教小學堂」</w:t>
            </w:r>
            <w:proofErr w:type="gramStart"/>
            <w:r w:rsidRPr="00F60495">
              <w:rPr>
                <w:rFonts w:ascii="標楷體" w:eastAsia="標楷體" w:hAnsi="標楷體" w:hint="eastAsia"/>
                <w:szCs w:val="24"/>
              </w:rPr>
              <w:t>線上學習</w:t>
            </w:r>
            <w:proofErr w:type="gramEnd"/>
            <w:r w:rsidRPr="00F60495">
              <w:rPr>
                <w:rFonts w:ascii="標楷體" w:eastAsia="標楷體" w:hAnsi="標楷體" w:hint="eastAsia"/>
                <w:szCs w:val="24"/>
              </w:rPr>
              <w:t>教材討論。</w:t>
            </w:r>
          </w:p>
        </w:tc>
        <w:tc>
          <w:tcPr>
            <w:tcW w:w="1843" w:type="dxa"/>
            <w:vAlign w:val="center"/>
          </w:tcPr>
          <w:p w:rsidR="00C53794" w:rsidRPr="00F60495" w:rsidRDefault="00C53794"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F60495" w:rsidRPr="00F60495" w:rsidTr="009B33A9">
        <w:trPr>
          <w:trHeight w:val="190"/>
          <w:jc w:val="center"/>
        </w:trPr>
        <w:tc>
          <w:tcPr>
            <w:tcW w:w="849" w:type="dxa"/>
            <w:vAlign w:val="center"/>
          </w:tcPr>
          <w:p w:rsidR="00C53794" w:rsidRPr="00F60495" w:rsidRDefault="008F0D1D" w:rsidP="001B7B7F">
            <w:pPr>
              <w:adjustRightInd w:val="0"/>
              <w:snapToGrid w:val="0"/>
              <w:spacing w:line="240" w:lineRule="atLeast"/>
              <w:jc w:val="center"/>
              <w:rPr>
                <w:rFonts w:ascii="標楷體" w:eastAsia="標楷體" w:hAnsi="標楷體"/>
                <w:szCs w:val="24"/>
              </w:rPr>
            </w:pPr>
            <w:r>
              <w:rPr>
                <w:rFonts w:ascii="標楷體" w:eastAsia="標楷體" w:hAnsi="標楷體" w:hint="eastAsia"/>
                <w:szCs w:val="24"/>
              </w:rPr>
              <w:t>9</w:t>
            </w:r>
          </w:p>
        </w:tc>
        <w:tc>
          <w:tcPr>
            <w:tcW w:w="1254" w:type="dxa"/>
            <w:vAlign w:val="center"/>
          </w:tcPr>
          <w:p w:rsidR="00C53794" w:rsidRPr="00F60495" w:rsidRDefault="00FC04C1"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105</w:t>
            </w:r>
            <w:r w:rsidR="00C53794" w:rsidRPr="00F60495">
              <w:rPr>
                <w:rFonts w:ascii="標楷體" w:eastAsia="標楷體" w:hAnsi="標楷體" w:hint="eastAsia"/>
                <w:szCs w:val="24"/>
              </w:rPr>
              <w:t>.10</w:t>
            </w:r>
          </w:p>
        </w:tc>
        <w:tc>
          <w:tcPr>
            <w:tcW w:w="4418" w:type="dxa"/>
          </w:tcPr>
          <w:p w:rsidR="00C53794" w:rsidRPr="00F60495" w:rsidRDefault="00C53794" w:rsidP="001A0BF2">
            <w:pPr>
              <w:pStyle w:val="ab"/>
              <w:numPr>
                <w:ilvl w:val="0"/>
                <w:numId w:val="24"/>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參加行政組第九次工作會議。</w:t>
            </w:r>
          </w:p>
          <w:p w:rsidR="00C53794" w:rsidRPr="00F60495" w:rsidRDefault="00C53794" w:rsidP="001A0BF2">
            <w:pPr>
              <w:pStyle w:val="ab"/>
              <w:numPr>
                <w:ilvl w:val="0"/>
                <w:numId w:val="24"/>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「臺北市藝教小學堂」</w:t>
            </w:r>
            <w:proofErr w:type="gramStart"/>
            <w:r w:rsidRPr="00F60495">
              <w:rPr>
                <w:rFonts w:ascii="標楷體" w:eastAsia="標楷體" w:hAnsi="標楷體" w:hint="eastAsia"/>
                <w:szCs w:val="24"/>
              </w:rPr>
              <w:t>線上學習</w:t>
            </w:r>
            <w:proofErr w:type="gramEnd"/>
            <w:r w:rsidRPr="00F60495">
              <w:rPr>
                <w:rFonts w:ascii="標楷體" w:eastAsia="標楷體" w:hAnsi="標楷體" w:hint="eastAsia"/>
                <w:szCs w:val="24"/>
              </w:rPr>
              <w:t>教材討論。</w:t>
            </w:r>
          </w:p>
        </w:tc>
        <w:tc>
          <w:tcPr>
            <w:tcW w:w="1843" w:type="dxa"/>
            <w:vAlign w:val="center"/>
          </w:tcPr>
          <w:p w:rsidR="00C53794" w:rsidRPr="00F60495" w:rsidRDefault="00C53794"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F60495" w:rsidRPr="00F60495" w:rsidTr="009B33A9">
        <w:trPr>
          <w:trHeight w:val="195"/>
          <w:jc w:val="center"/>
        </w:trPr>
        <w:tc>
          <w:tcPr>
            <w:tcW w:w="849" w:type="dxa"/>
            <w:vAlign w:val="center"/>
          </w:tcPr>
          <w:p w:rsidR="00C53794" w:rsidRPr="00F60495" w:rsidRDefault="008F0D1D" w:rsidP="001B7B7F">
            <w:pPr>
              <w:adjustRightInd w:val="0"/>
              <w:snapToGrid w:val="0"/>
              <w:spacing w:line="240" w:lineRule="atLeast"/>
              <w:jc w:val="center"/>
              <w:rPr>
                <w:rFonts w:ascii="標楷體" w:eastAsia="標楷體" w:hAnsi="標楷體"/>
                <w:szCs w:val="24"/>
              </w:rPr>
            </w:pPr>
            <w:r>
              <w:rPr>
                <w:rFonts w:ascii="標楷體" w:eastAsia="標楷體" w:hAnsi="標楷體" w:hint="eastAsia"/>
                <w:szCs w:val="24"/>
              </w:rPr>
              <w:t>10</w:t>
            </w:r>
          </w:p>
        </w:tc>
        <w:tc>
          <w:tcPr>
            <w:tcW w:w="1254" w:type="dxa"/>
            <w:vAlign w:val="center"/>
          </w:tcPr>
          <w:p w:rsidR="00C53794" w:rsidRPr="00F60495" w:rsidRDefault="00FC04C1"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105</w:t>
            </w:r>
            <w:r w:rsidR="00C53794" w:rsidRPr="00F60495">
              <w:rPr>
                <w:rFonts w:ascii="標楷體" w:eastAsia="標楷體" w:hAnsi="標楷體" w:hint="eastAsia"/>
                <w:szCs w:val="24"/>
              </w:rPr>
              <w:t>.11</w:t>
            </w:r>
          </w:p>
        </w:tc>
        <w:tc>
          <w:tcPr>
            <w:tcW w:w="4418" w:type="dxa"/>
          </w:tcPr>
          <w:p w:rsidR="00C53794" w:rsidRPr="00F60495" w:rsidRDefault="00C53794" w:rsidP="001A0BF2">
            <w:pPr>
              <w:pStyle w:val="ab"/>
              <w:numPr>
                <w:ilvl w:val="0"/>
                <w:numId w:val="25"/>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參加行政組第十次工作會議。</w:t>
            </w:r>
          </w:p>
          <w:p w:rsidR="00C53794" w:rsidRPr="00F60495" w:rsidRDefault="00C53794" w:rsidP="001A0BF2">
            <w:pPr>
              <w:pStyle w:val="ab"/>
              <w:numPr>
                <w:ilvl w:val="0"/>
                <w:numId w:val="25"/>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「臺北市藝教小學堂」</w:t>
            </w:r>
            <w:proofErr w:type="gramStart"/>
            <w:r w:rsidRPr="00F60495">
              <w:rPr>
                <w:rFonts w:ascii="標楷體" w:eastAsia="標楷體" w:hAnsi="標楷體" w:hint="eastAsia"/>
                <w:szCs w:val="24"/>
              </w:rPr>
              <w:t>線上學習</w:t>
            </w:r>
            <w:proofErr w:type="gramEnd"/>
            <w:r w:rsidRPr="00F60495">
              <w:rPr>
                <w:rFonts w:ascii="標楷體" w:eastAsia="標楷體" w:hAnsi="標楷體" w:hint="eastAsia"/>
                <w:szCs w:val="24"/>
              </w:rPr>
              <w:t>教材討論。</w:t>
            </w:r>
          </w:p>
        </w:tc>
        <w:tc>
          <w:tcPr>
            <w:tcW w:w="1843" w:type="dxa"/>
            <w:vAlign w:val="center"/>
          </w:tcPr>
          <w:p w:rsidR="00C53794" w:rsidRPr="00F60495" w:rsidRDefault="00C53794"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r w:rsidR="00F60495" w:rsidRPr="00F60495" w:rsidTr="009B33A9">
        <w:trPr>
          <w:trHeight w:val="210"/>
          <w:jc w:val="center"/>
        </w:trPr>
        <w:tc>
          <w:tcPr>
            <w:tcW w:w="849" w:type="dxa"/>
            <w:vAlign w:val="center"/>
          </w:tcPr>
          <w:p w:rsidR="00C53794" w:rsidRPr="00F60495" w:rsidRDefault="00C53794" w:rsidP="001B7B7F">
            <w:pPr>
              <w:adjustRightInd w:val="0"/>
              <w:snapToGrid w:val="0"/>
              <w:spacing w:line="240" w:lineRule="atLeast"/>
              <w:jc w:val="center"/>
              <w:rPr>
                <w:rFonts w:ascii="標楷體" w:eastAsia="標楷體" w:hAnsi="標楷體"/>
                <w:szCs w:val="24"/>
              </w:rPr>
            </w:pPr>
            <w:r w:rsidRPr="00F60495">
              <w:rPr>
                <w:rFonts w:ascii="標楷體" w:eastAsia="標楷體" w:hAnsi="標楷體" w:hint="eastAsia"/>
                <w:szCs w:val="24"/>
              </w:rPr>
              <w:t>1</w:t>
            </w:r>
            <w:r w:rsidR="008F0D1D">
              <w:rPr>
                <w:rFonts w:ascii="標楷體" w:eastAsia="標楷體" w:hAnsi="標楷體" w:hint="eastAsia"/>
                <w:szCs w:val="24"/>
              </w:rPr>
              <w:t>1</w:t>
            </w:r>
          </w:p>
        </w:tc>
        <w:tc>
          <w:tcPr>
            <w:tcW w:w="1254" w:type="dxa"/>
            <w:vAlign w:val="center"/>
          </w:tcPr>
          <w:p w:rsidR="00C53794" w:rsidRPr="00F60495" w:rsidRDefault="00FC04C1"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105</w:t>
            </w:r>
            <w:r w:rsidR="00C53794" w:rsidRPr="00F60495">
              <w:rPr>
                <w:rFonts w:ascii="標楷體" w:eastAsia="標楷體" w:hAnsi="標楷體" w:hint="eastAsia"/>
                <w:szCs w:val="24"/>
              </w:rPr>
              <w:t>.12</w:t>
            </w:r>
          </w:p>
        </w:tc>
        <w:tc>
          <w:tcPr>
            <w:tcW w:w="4418" w:type="dxa"/>
            <w:tcBorders>
              <w:bottom w:val="single" w:sz="4" w:space="0" w:color="auto"/>
            </w:tcBorders>
            <w:vAlign w:val="center"/>
          </w:tcPr>
          <w:p w:rsidR="00C53794" w:rsidRPr="00F60495" w:rsidRDefault="00C53794" w:rsidP="001A0BF2">
            <w:pPr>
              <w:pStyle w:val="ab"/>
              <w:numPr>
                <w:ilvl w:val="0"/>
                <w:numId w:val="26"/>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參加行政組第十一次工作會議。</w:t>
            </w:r>
          </w:p>
          <w:p w:rsidR="00C53794" w:rsidRPr="00F60495" w:rsidRDefault="00C53794" w:rsidP="001A0BF2">
            <w:pPr>
              <w:pStyle w:val="ab"/>
              <w:numPr>
                <w:ilvl w:val="0"/>
                <w:numId w:val="26"/>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檢討</w:t>
            </w:r>
            <w:proofErr w:type="gramStart"/>
            <w:r w:rsidRPr="00F60495">
              <w:rPr>
                <w:rFonts w:ascii="標楷體" w:eastAsia="標楷體" w:hAnsi="標楷體" w:hint="eastAsia"/>
                <w:szCs w:val="24"/>
              </w:rPr>
              <w:t>報告本組工作</w:t>
            </w:r>
            <w:proofErr w:type="gramEnd"/>
            <w:r w:rsidRPr="00F60495">
              <w:rPr>
                <w:rFonts w:ascii="標楷體" w:eastAsia="標楷體" w:hAnsi="標楷體" w:hint="eastAsia"/>
                <w:szCs w:val="24"/>
              </w:rPr>
              <w:t>項目之執行成效。</w:t>
            </w:r>
          </w:p>
          <w:p w:rsidR="00C53794" w:rsidRPr="00F60495" w:rsidRDefault="00C53794" w:rsidP="001A0BF2">
            <w:pPr>
              <w:pStyle w:val="ab"/>
              <w:numPr>
                <w:ilvl w:val="0"/>
                <w:numId w:val="26"/>
              </w:numPr>
              <w:adjustRightInd w:val="0"/>
              <w:snapToGrid w:val="0"/>
              <w:spacing w:line="240" w:lineRule="atLeast"/>
              <w:ind w:leftChars="0"/>
              <w:jc w:val="both"/>
              <w:rPr>
                <w:rFonts w:ascii="標楷體" w:eastAsia="標楷體" w:hAnsi="標楷體"/>
                <w:szCs w:val="24"/>
              </w:rPr>
            </w:pPr>
            <w:r w:rsidRPr="00F60495">
              <w:rPr>
                <w:rFonts w:ascii="標楷體" w:eastAsia="標楷體" w:hAnsi="標楷體" w:hint="eastAsia"/>
                <w:szCs w:val="24"/>
              </w:rPr>
              <w:t>彙整參與總計畫年度檢討會議相關資料。</w:t>
            </w:r>
          </w:p>
        </w:tc>
        <w:tc>
          <w:tcPr>
            <w:tcW w:w="1843" w:type="dxa"/>
            <w:vAlign w:val="center"/>
          </w:tcPr>
          <w:p w:rsidR="00C53794" w:rsidRPr="00F60495" w:rsidRDefault="00C53794" w:rsidP="001B7B7F">
            <w:pPr>
              <w:adjustRightInd w:val="0"/>
              <w:snapToGrid w:val="0"/>
              <w:spacing w:line="240" w:lineRule="atLeast"/>
              <w:jc w:val="both"/>
              <w:rPr>
                <w:rFonts w:ascii="標楷體" w:eastAsia="標楷體" w:hAnsi="標楷體"/>
                <w:szCs w:val="24"/>
              </w:rPr>
            </w:pPr>
            <w:r w:rsidRPr="00F60495">
              <w:rPr>
                <w:rFonts w:ascii="標楷體" w:eastAsia="標楷體" w:hAnsi="標楷體" w:hint="eastAsia"/>
                <w:szCs w:val="24"/>
              </w:rPr>
              <w:t>組長、執行秘書</w:t>
            </w:r>
            <w:proofErr w:type="gramStart"/>
            <w:r w:rsidRPr="00F60495">
              <w:rPr>
                <w:rFonts w:ascii="標楷體" w:eastAsia="標楷體" w:hAnsi="標楷體" w:hint="eastAsia"/>
                <w:szCs w:val="24"/>
              </w:rPr>
              <w:t>及本組組員</w:t>
            </w:r>
            <w:proofErr w:type="gramEnd"/>
          </w:p>
        </w:tc>
      </w:tr>
    </w:tbl>
    <w:p w:rsidR="008F0D1D" w:rsidRDefault="008F0D1D" w:rsidP="00212C5C">
      <w:pPr>
        <w:adjustRightInd w:val="0"/>
        <w:snapToGrid w:val="0"/>
        <w:spacing w:line="400" w:lineRule="exact"/>
        <w:rPr>
          <w:rFonts w:ascii="標楷體" w:eastAsia="標楷體" w:hAnsi="標楷體"/>
          <w:b/>
          <w:sz w:val="28"/>
          <w:szCs w:val="28"/>
        </w:rPr>
      </w:pPr>
    </w:p>
    <w:p w:rsidR="00AC6FC1" w:rsidRPr="00F60495" w:rsidRDefault="00AC6FC1" w:rsidP="00212C5C">
      <w:pPr>
        <w:adjustRightInd w:val="0"/>
        <w:snapToGrid w:val="0"/>
        <w:spacing w:line="400" w:lineRule="exact"/>
        <w:rPr>
          <w:rFonts w:ascii="標楷體" w:eastAsia="標楷體" w:hAnsi="標楷體"/>
          <w:b/>
          <w:sz w:val="28"/>
          <w:szCs w:val="28"/>
        </w:rPr>
      </w:pPr>
      <w:r w:rsidRPr="00F60495">
        <w:rPr>
          <w:rFonts w:ascii="標楷體" w:eastAsia="標楷體" w:hAnsi="標楷體" w:hint="eastAsia"/>
          <w:b/>
          <w:sz w:val="28"/>
          <w:szCs w:val="28"/>
        </w:rPr>
        <w:t>陸、預期效益</w:t>
      </w:r>
    </w:p>
    <w:p w:rsidR="00BF77D8" w:rsidRPr="00663A9E" w:rsidRDefault="00BF77D8" w:rsidP="00BF77D8">
      <w:pPr>
        <w:pStyle w:val="ab"/>
        <w:numPr>
          <w:ilvl w:val="0"/>
          <w:numId w:val="6"/>
        </w:numPr>
        <w:autoSpaceDE w:val="0"/>
        <w:autoSpaceDN w:val="0"/>
        <w:adjustRightInd w:val="0"/>
        <w:ind w:leftChars="0"/>
        <w:rPr>
          <w:rFonts w:ascii="標楷體" w:eastAsia="標楷體" w:hAnsi="標楷體"/>
          <w:szCs w:val="24"/>
        </w:rPr>
      </w:pPr>
      <w:r w:rsidRPr="00663A9E">
        <w:rPr>
          <w:rFonts w:ascii="標楷體" w:eastAsia="標楷體" w:hAnsi="標楷體" w:hint="eastAsia"/>
          <w:szCs w:val="24"/>
        </w:rPr>
        <w:t>藉由藝術教師培訓與增能，強化教師</w:t>
      </w:r>
      <w:r w:rsidR="00760DB6" w:rsidRPr="00663A9E">
        <w:rPr>
          <w:rFonts w:ascii="標楷體" w:eastAsia="標楷體" w:hAnsi="標楷體" w:hint="eastAsia"/>
          <w:szCs w:val="24"/>
        </w:rPr>
        <w:t>Maker、數位學習與設計思考等</w:t>
      </w:r>
      <w:r w:rsidRPr="00663A9E">
        <w:rPr>
          <w:rFonts w:ascii="標楷體" w:eastAsia="標楷體" w:hAnsi="標楷體" w:hint="eastAsia"/>
          <w:szCs w:val="24"/>
        </w:rPr>
        <w:t>藝術專業素養。</w:t>
      </w:r>
    </w:p>
    <w:p w:rsidR="00BF77D8" w:rsidRPr="00663A9E" w:rsidRDefault="00557CD2" w:rsidP="00BF77D8">
      <w:pPr>
        <w:pStyle w:val="ab"/>
        <w:numPr>
          <w:ilvl w:val="0"/>
          <w:numId w:val="6"/>
        </w:numPr>
        <w:autoSpaceDE w:val="0"/>
        <w:autoSpaceDN w:val="0"/>
        <w:adjustRightInd w:val="0"/>
        <w:ind w:leftChars="0"/>
        <w:rPr>
          <w:rFonts w:ascii="標楷體" w:eastAsia="標楷體" w:hAnsi="標楷體"/>
          <w:szCs w:val="24"/>
        </w:rPr>
      </w:pPr>
      <w:r w:rsidRPr="00663A9E">
        <w:rPr>
          <w:rFonts w:ascii="標楷體" w:eastAsia="標楷體" w:hAnsi="標楷體" w:hint="eastAsia"/>
          <w:szCs w:val="24"/>
        </w:rPr>
        <w:lastRenderedPageBreak/>
        <w:t>透過</w:t>
      </w:r>
      <w:r w:rsidR="00BF77D8" w:rsidRPr="00663A9E">
        <w:rPr>
          <w:rFonts w:ascii="標楷體" w:eastAsia="標楷體" w:hAnsi="標楷體" w:hint="eastAsia"/>
          <w:szCs w:val="24"/>
        </w:rPr>
        <w:t>藝術環境建置，提供</w:t>
      </w:r>
      <w:r w:rsidRPr="00663A9E">
        <w:rPr>
          <w:rFonts w:ascii="標楷體" w:eastAsia="標楷體" w:hAnsi="標楷體" w:hint="eastAsia"/>
          <w:szCs w:val="24"/>
        </w:rPr>
        <w:t>親師生</w:t>
      </w:r>
      <w:r w:rsidR="008F0D1D" w:rsidRPr="00663A9E">
        <w:rPr>
          <w:rFonts w:ascii="標楷體" w:eastAsia="標楷體" w:hAnsi="標楷體" w:hint="eastAsia"/>
          <w:szCs w:val="24"/>
        </w:rPr>
        <w:t>具有</w:t>
      </w:r>
      <w:r w:rsidR="00760DB6" w:rsidRPr="00663A9E">
        <w:rPr>
          <w:rFonts w:ascii="標楷體" w:eastAsia="標楷體" w:hAnsi="標楷體" w:hint="eastAsia"/>
          <w:szCs w:val="24"/>
        </w:rPr>
        <w:t>Maker、數位學習與設計思考等</w:t>
      </w:r>
      <w:r w:rsidR="008F0D1D" w:rsidRPr="00663A9E">
        <w:rPr>
          <w:rFonts w:ascii="標楷體" w:eastAsia="標楷體" w:hAnsi="標楷體" w:hint="eastAsia"/>
          <w:szCs w:val="24"/>
        </w:rPr>
        <w:t>創意的</w:t>
      </w:r>
      <w:r w:rsidRPr="00663A9E">
        <w:rPr>
          <w:rFonts w:ascii="標楷體" w:eastAsia="標楷體" w:hAnsi="標楷體" w:hint="eastAsia"/>
          <w:szCs w:val="24"/>
        </w:rPr>
        <w:t>藝文學習情境。</w:t>
      </w:r>
    </w:p>
    <w:p w:rsidR="00BF77D8" w:rsidRPr="00663A9E" w:rsidRDefault="00557CD2" w:rsidP="00BF77D8">
      <w:pPr>
        <w:pStyle w:val="ab"/>
        <w:numPr>
          <w:ilvl w:val="0"/>
          <w:numId w:val="6"/>
        </w:numPr>
        <w:autoSpaceDE w:val="0"/>
        <w:autoSpaceDN w:val="0"/>
        <w:adjustRightInd w:val="0"/>
        <w:ind w:leftChars="0"/>
        <w:rPr>
          <w:rFonts w:ascii="標楷體" w:eastAsia="標楷體" w:hAnsi="標楷體"/>
          <w:szCs w:val="24"/>
        </w:rPr>
      </w:pPr>
      <w:r w:rsidRPr="00663A9E">
        <w:rPr>
          <w:rFonts w:ascii="標楷體" w:eastAsia="標楷體" w:hAnsi="標楷體" w:hint="eastAsia"/>
          <w:szCs w:val="24"/>
        </w:rPr>
        <w:t>普及</w:t>
      </w:r>
      <w:r w:rsidR="00BF77D8" w:rsidRPr="00663A9E">
        <w:rPr>
          <w:rFonts w:ascii="標楷體" w:eastAsia="標楷體" w:hAnsi="標楷體" w:hint="eastAsia"/>
          <w:szCs w:val="24"/>
        </w:rPr>
        <w:t>美感教育活動</w:t>
      </w:r>
      <w:r w:rsidRPr="00663A9E">
        <w:rPr>
          <w:rFonts w:ascii="標楷體" w:eastAsia="標楷體" w:hAnsi="標楷體" w:hint="eastAsia"/>
          <w:szCs w:val="24"/>
        </w:rPr>
        <w:t>，提升學生</w:t>
      </w:r>
      <w:r w:rsidR="00760DB6" w:rsidRPr="00663A9E">
        <w:rPr>
          <w:rFonts w:ascii="標楷體" w:eastAsia="標楷體" w:hAnsi="標楷體" w:hint="eastAsia"/>
          <w:szCs w:val="24"/>
        </w:rPr>
        <w:t>Maker、數位學習與設計思考之</w:t>
      </w:r>
      <w:r w:rsidRPr="00663A9E">
        <w:rPr>
          <w:rFonts w:ascii="標楷體" w:eastAsia="標楷體" w:hAnsi="標楷體" w:hint="eastAsia"/>
          <w:szCs w:val="24"/>
        </w:rPr>
        <w:t>藝術鑑賞及文化理解素養。</w:t>
      </w:r>
    </w:p>
    <w:p w:rsidR="00BF77D8" w:rsidRPr="00663A9E" w:rsidRDefault="00557CD2" w:rsidP="00BF77D8">
      <w:pPr>
        <w:pStyle w:val="ab"/>
        <w:numPr>
          <w:ilvl w:val="0"/>
          <w:numId w:val="6"/>
        </w:numPr>
        <w:autoSpaceDE w:val="0"/>
        <w:autoSpaceDN w:val="0"/>
        <w:adjustRightInd w:val="0"/>
        <w:ind w:leftChars="0"/>
        <w:rPr>
          <w:rFonts w:ascii="標楷體" w:eastAsia="標楷體" w:hAnsi="標楷體"/>
          <w:szCs w:val="24"/>
        </w:rPr>
      </w:pPr>
      <w:r w:rsidRPr="00663A9E">
        <w:rPr>
          <w:rFonts w:ascii="標楷體" w:eastAsia="標楷體" w:hAnsi="標楷體" w:hint="eastAsia"/>
          <w:szCs w:val="24"/>
        </w:rPr>
        <w:t>培育</w:t>
      </w:r>
      <w:r w:rsidR="00760DB6" w:rsidRPr="00663A9E">
        <w:rPr>
          <w:rFonts w:ascii="標楷體" w:eastAsia="標楷體" w:hAnsi="標楷體" w:hint="eastAsia"/>
          <w:szCs w:val="24"/>
        </w:rPr>
        <w:t>Maker、數位學習與設計思考等</w:t>
      </w:r>
      <w:r w:rsidR="00BF77D8" w:rsidRPr="00663A9E">
        <w:rPr>
          <w:rFonts w:ascii="標楷體" w:eastAsia="標楷體" w:hAnsi="標楷體" w:hint="eastAsia"/>
          <w:szCs w:val="24"/>
        </w:rPr>
        <w:t>藝術文化的涵養，</w:t>
      </w:r>
      <w:r w:rsidRPr="00663A9E">
        <w:rPr>
          <w:rFonts w:ascii="標楷體" w:eastAsia="標楷體" w:hAnsi="標楷體" w:hint="eastAsia"/>
          <w:szCs w:val="24"/>
        </w:rPr>
        <w:t>增進市民生活美學與內涵。</w:t>
      </w:r>
    </w:p>
    <w:p w:rsidR="00AC6FC1" w:rsidRPr="00F60495" w:rsidRDefault="00AC6FC1" w:rsidP="004C66DD">
      <w:pPr>
        <w:autoSpaceDE w:val="0"/>
        <w:autoSpaceDN w:val="0"/>
        <w:adjustRightInd w:val="0"/>
        <w:snapToGrid w:val="0"/>
        <w:spacing w:line="400" w:lineRule="exact"/>
        <w:ind w:left="185" w:hangingChars="77" w:hanging="185"/>
        <w:rPr>
          <w:rFonts w:ascii="標楷體" w:eastAsia="標楷體" w:hAnsi="標楷體" w:cs="新細明體"/>
          <w:szCs w:val="24"/>
          <w:lang w:val="zh-TW"/>
        </w:rPr>
      </w:pPr>
    </w:p>
    <w:p w:rsidR="00AC6FC1" w:rsidRPr="00F60495" w:rsidRDefault="00AC6FC1" w:rsidP="009106B2">
      <w:pPr>
        <w:adjustRightInd w:val="0"/>
        <w:snapToGrid w:val="0"/>
        <w:spacing w:line="400" w:lineRule="exact"/>
        <w:ind w:left="555" w:hangingChars="198" w:hanging="555"/>
        <w:rPr>
          <w:rFonts w:ascii="標楷體" w:eastAsia="標楷體" w:hAnsi="標楷體"/>
          <w:b/>
          <w:sz w:val="28"/>
          <w:szCs w:val="28"/>
        </w:rPr>
      </w:pPr>
      <w:proofErr w:type="gramStart"/>
      <w:r w:rsidRPr="00F60495">
        <w:rPr>
          <w:rFonts w:ascii="標楷體" w:eastAsia="標楷體" w:hAnsi="標楷體" w:hint="eastAsia"/>
          <w:b/>
          <w:sz w:val="28"/>
          <w:szCs w:val="28"/>
        </w:rPr>
        <w:t>柒</w:t>
      </w:r>
      <w:proofErr w:type="gramEnd"/>
      <w:r w:rsidRPr="00F60495">
        <w:rPr>
          <w:rFonts w:ascii="標楷體" w:eastAsia="標楷體" w:hAnsi="標楷體" w:hint="eastAsia"/>
          <w:b/>
          <w:sz w:val="28"/>
          <w:szCs w:val="28"/>
        </w:rPr>
        <w:t>、本計畫陳</w:t>
      </w:r>
      <w:r w:rsidRPr="00F60495">
        <w:rPr>
          <w:rFonts w:ascii="標楷體" w:eastAsia="標楷體" w:hAnsi="標楷體"/>
          <w:b/>
          <w:sz w:val="28"/>
          <w:szCs w:val="28"/>
        </w:rPr>
        <w:t xml:space="preserve"> </w:t>
      </w:r>
      <w:r w:rsidRPr="00F60495">
        <w:rPr>
          <w:rFonts w:ascii="標楷體" w:eastAsia="標楷體" w:hAnsi="標楷體" w:hint="eastAsia"/>
          <w:b/>
          <w:sz w:val="28"/>
          <w:szCs w:val="28"/>
        </w:rPr>
        <w:t>局長核定後實施，修正時亦同。</w:t>
      </w:r>
    </w:p>
    <w:sectPr w:rsidR="00AC6FC1" w:rsidRPr="00F60495" w:rsidSect="00F95807">
      <w:footerReference w:type="default" r:id="rId9"/>
      <w:pgSz w:w="11906" w:h="16838"/>
      <w:pgMar w:top="1440" w:right="1080" w:bottom="1440" w:left="1080" w:header="851" w:footer="86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64D" w:rsidRDefault="00AF564D" w:rsidP="000C2A0D">
      <w:r>
        <w:separator/>
      </w:r>
    </w:p>
  </w:endnote>
  <w:endnote w:type="continuationSeparator" w:id="0">
    <w:p w:rsidR="00AF564D" w:rsidRDefault="00AF564D" w:rsidP="000C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細明體"/>
    <w:panose1 w:val="00000000000000000000"/>
    <w:charset w:val="88"/>
    <w:family w:val="roman"/>
    <w:notTrueType/>
    <w:pitch w:val="default"/>
    <w:sig w:usb0="00000001"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 w:name="王漢宗超明體繁">
    <w:altName w:val="Calibri"/>
    <w:charset w:val="36"/>
    <w:family w:val="auto"/>
    <w:pitch w:val="variable"/>
    <w:sig w:usb0="00000001" w:usb1="4000207B" w:usb2="00000000" w:usb3="00000000" w:csb0="0000009F" w:csb1="00000000"/>
  </w:font>
  <w:font w:name="華康儷細黑">
    <w:altName w:val="Arial Unicode MS"/>
    <w:charset w:val="88"/>
    <w:family w:val="modern"/>
    <w:pitch w:val="fixed"/>
    <w:sig w:usb0="00000000" w:usb1="28091800" w:usb2="00000016" w:usb3="00000000" w:csb0="00100000" w:csb1="00000000"/>
  </w:font>
  <w:font w:name="細明體....">
    <w:altName w:val="新細明體"/>
    <w:panose1 w:val="00000000000000000000"/>
    <w:charset w:val="88"/>
    <w:family w:val="roman"/>
    <w:notTrueType/>
    <w:pitch w:val="default"/>
    <w:sig w:usb0="00000001" w:usb1="08080000" w:usb2="00000010" w:usb3="00000000" w:csb0="00100000" w:csb1="00000000"/>
  </w:font>
  <w:font w:name="細明體﹐....">
    <w:altName w:val="新細明體"/>
    <w:panose1 w:val="00000000000000000000"/>
    <w:charset w:val="88"/>
    <w:family w:val="roman"/>
    <w:notTrueType/>
    <w:pitch w:val="default"/>
    <w:sig w:usb0="00000001" w:usb1="08080000" w:usb2="00000010" w:usb3="00000000" w:csb0="00100000" w:csb1="00000000"/>
  </w:font>
  <w:font w:name="Times">
    <w:panose1 w:val="020206030504050203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F9" w:rsidRDefault="004739F9" w:rsidP="000216DB">
    <w:pPr>
      <w:pStyle w:val="a5"/>
      <w:jc w:val="center"/>
    </w:pPr>
    <w:r>
      <w:fldChar w:fldCharType="begin"/>
    </w:r>
    <w:r>
      <w:instrText xml:space="preserve"> PAGE   \* MERGEFORMAT </w:instrText>
    </w:r>
    <w:r>
      <w:fldChar w:fldCharType="separate"/>
    </w:r>
    <w:r w:rsidR="001765CA" w:rsidRPr="001765CA">
      <w:rPr>
        <w:noProof/>
        <w:lang w:val="zh-TW"/>
      </w:rPr>
      <w:t>1</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64D" w:rsidRDefault="00AF564D" w:rsidP="000C2A0D">
      <w:r>
        <w:separator/>
      </w:r>
    </w:p>
  </w:footnote>
  <w:footnote w:type="continuationSeparator" w:id="0">
    <w:p w:rsidR="00AF564D" w:rsidRDefault="00AF564D" w:rsidP="000C2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31F9"/>
    <w:multiLevelType w:val="hybridMultilevel"/>
    <w:tmpl w:val="9FF64664"/>
    <w:lvl w:ilvl="0" w:tplc="150AA3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D06C0E"/>
    <w:multiLevelType w:val="hybridMultilevel"/>
    <w:tmpl w:val="47B089D6"/>
    <w:lvl w:ilvl="0" w:tplc="150AA3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03192C"/>
    <w:multiLevelType w:val="hybridMultilevel"/>
    <w:tmpl w:val="E0C2329A"/>
    <w:lvl w:ilvl="0" w:tplc="AB74F54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DB1EB2"/>
    <w:multiLevelType w:val="hybridMultilevel"/>
    <w:tmpl w:val="9974A598"/>
    <w:lvl w:ilvl="0" w:tplc="150AA3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C614BF"/>
    <w:multiLevelType w:val="hybridMultilevel"/>
    <w:tmpl w:val="351CC2B8"/>
    <w:lvl w:ilvl="0" w:tplc="150AA3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01D5712"/>
    <w:multiLevelType w:val="hybridMultilevel"/>
    <w:tmpl w:val="3D881D7E"/>
    <w:lvl w:ilvl="0" w:tplc="D67C0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65299B"/>
    <w:multiLevelType w:val="hybridMultilevel"/>
    <w:tmpl w:val="BFE2C5A2"/>
    <w:lvl w:ilvl="0" w:tplc="150AA3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8577AAE"/>
    <w:multiLevelType w:val="hybridMultilevel"/>
    <w:tmpl w:val="3C68E9DC"/>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A810EF4"/>
    <w:multiLevelType w:val="hybridMultilevel"/>
    <w:tmpl w:val="56DCAC96"/>
    <w:lvl w:ilvl="0" w:tplc="C3948FE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D366334"/>
    <w:multiLevelType w:val="hybridMultilevel"/>
    <w:tmpl w:val="313AE476"/>
    <w:lvl w:ilvl="0" w:tplc="1AE65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5B84F34"/>
    <w:multiLevelType w:val="hybridMultilevel"/>
    <w:tmpl w:val="E1C25D7A"/>
    <w:lvl w:ilvl="0" w:tplc="46DE1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B8202F"/>
    <w:multiLevelType w:val="hybridMultilevel"/>
    <w:tmpl w:val="23444EF6"/>
    <w:lvl w:ilvl="0" w:tplc="04090017">
      <w:start w:val="1"/>
      <w:numFmt w:val="ideographLegalTraditional"/>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2B476DCD"/>
    <w:multiLevelType w:val="hybridMultilevel"/>
    <w:tmpl w:val="36B298F4"/>
    <w:lvl w:ilvl="0" w:tplc="150AA3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3F32447"/>
    <w:multiLevelType w:val="hybridMultilevel"/>
    <w:tmpl w:val="BAC4A190"/>
    <w:lvl w:ilvl="0" w:tplc="A4C218F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61743B0"/>
    <w:multiLevelType w:val="hybridMultilevel"/>
    <w:tmpl w:val="F3B879CC"/>
    <w:lvl w:ilvl="0" w:tplc="5D5649C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AF50A0D"/>
    <w:multiLevelType w:val="hybridMultilevel"/>
    <w:tmpl w:val="C3B0A7EA"/>
    <w:lvl w:ilvl="0" w:tplc="D67C0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2F03849"/>
    <w:multiLevelType w:val="hybridMultilevel"/>
    <w:tmpl w:val="6EB822D2"/>
    <w:lvl w:ilvl="0" w:tplc="D67C0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3CC1B49"/>
    <w:multiLevelType w:val="hybridMultilevel"/>
    <w:tmpl w:val="472832B2"/>
    <w:lvl w:ilvl="0" w:tplc="330CA7D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A20758F"/>
    <w:multiLevelType w:val="hybridMultilevel"/>
    <w:tmpl w:val="08C00D3A"/>
    <w:lvl w:ilvl="0" w:tplc="025CDC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A747697"/>
    <w:multiLevelType w:val="hybridMultilevel"/>
    <w:tmpl w:val="34F406D2"/>
    <w:lvl w:ilvl="0" w:tplc="D67C0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D087CD4"/>
    <w:multiLevelType w:val="hybridMultilevel"/>
    <w:tmpl w:val="0F7A36F8"/>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0006434"/>
    <w:multiLevelType w:val="hybridMultilevel"/>
    <w:tmpl w:val="602E4DB2"/>
    <w:lvl w:ilvl="0" w:tplc="01602A7C">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nsid w:val="544241CB"/>
    <w:multiLevelType w:val="hybridMultilevel"/>
    <w:tmpl w:val="ACA4A064"/>
    <w:lvl w:ilvl="0" w:tplc="D67C0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9694F3C"/>
    <w:multiLevelType w:val="hybridMultilevel"/>
    <w:tmpl w:val="05C0E830"/>
    <w:lvl w:ilvl="0" w:tplc="0796884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DF968D5"/>
    <w:multiLevelType w:val="hybridMultilevel"/>
    <w:tmpl w:val="0F186EC2"/>
    <w:lvl w:ilvl="0" w:tplc="025CDC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FDF2C90"/>
    <w:multiLevelType w:val="hybridMultilevel"/>
    <w:tmpl w:val="4072BFD2"/>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669C4E0C"/>
    <w:multiLevelType w:val="hybridMultilevel"/>
    <w:tmpl w:val="749636FE"/>
    <w:lvl w:ilvl="0" w:tplc="D67C058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81411CC"/>
    <w:multiLevelType w:val="hybridMultilevel"/>
    <w:tmpl w:val="E234652E"/>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696D39CB"/>
    <w:multiLevelType w:val="hybridMultilevel"/>
    <w:tmpl w:val="5DF4EF5E"/>
    <w:lvl w:ilvl="0" w:tplc="749E31FE">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29">
    <w:nsid w:val="6BEA2BDE"/>
    <w:multiLevelType w:val="hybridMultilevel"/>
    <w:tmpl w:val="BC8CFE2E"/>
    <w:lvl w:ilvl="0" w:tplc="D67C0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F1419BA"/>
    <w:multiLevelType w:val="hybridMultilevel"/>
    <w:tmpl w:val="41ACC6A6"/>
    <w:lvl w:ilvl="0" w:tplc="150AA3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6684525"/>
    <w:multiLevelType w:val="hybridMultilevel"/>
    <w:tmpl w:val="AB148D84"/>
    <w:lvl w:ilvl="0" w:tplc="D67C0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982347A"/>
    <w:multiLevelType w:val="hybridMultilevel"/>
    <w:tmpl w:val="89D66CFA"/>
    <w:lvl w:ilvl="0" w:tplc="613A65C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A781F26"/>
    <w:multiLevelType w:val="hybridMultilevel"/>
    <w:tmpl w:val="E5EE5E9C"/>
    <w:lvl w:ilvl="0" w:tplc="33548A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25"/>
  </w:num>
  <w:num w:numId="3">
    <w:abstractNumId w:val="7"/>
  </w:num>
  <w:num w:numId="4">
    <w:abstractNumId w:val="21"/>
  </w:num>
  <w:num w:numId="5">
    <w:abstractNumId w:val="14"/>
  </w:num>
  <w:num w:numId="6">
    <w:abstractNumId w:val="27"/>
  </w:num>
  <w:num w:numId="7">
    <w:abstractNumId w:val="33"/>
  </w:num>
  <w:num w:numId="8">
    <w:abstractNumId w:val="19"/>
  </w:num>
  <w:num w:numId="9">
    <w:abstractNumId w:val="16"/>
  </w:num>
  <w:num w:numId="10">
    <w:abstractNumId w:val="15"/>
  </w:num>
  <w:num w:numId="11">
    <w:abstractNumId w:val="31"/>
  </w:num>
  <w:num w:numId="12">
    <w:abstractNumId w:val="26"/>
  </w:num>
  <w:num w:numId="13">
    <w:abstractNumId w:val="29"/>
  </w:num>
  <w:num w:numId="14">
    <w:abstractNumId w:val="22"/>
  </w:num>
  <w:num w:numId="15">
    <w:abstractNumId w:val="5"/>
  </w:num>
  <w:num w:numId="16">
    <w:abstractNumId w:val="18"/>
  </w:num>
  <w:num w:numId="17">
    <w:abstractNumId w:val="24"/>
  </w:num>
  <w:num w:numId="18">
    <w:abstractNumId w:val="20"/>
  </w:num>
  <w:num w:numId="19">
    <w:abstractNumId w:val="9"/>
  </w:num>
  <w:num w:numId="20">
    <w:abstractNumId w:val="6"/>
  </w:num>
  <w:num w:numId="21">
    <w:abstractNumId w:val="30"/>
  </w:num>
  <w:num w:numId="22">
    <w:abstractNumId w:val="12"/>
  </w:num>
  <w:num w:numId="23">
    <w:abstractNumId w:val="4"/>
  </w:num>
  <w:num w:numId="24">
    <w:abstractNumId w:val="0"/>
  </w:num>
  <w:num w:numId="25">
    <w:abstractNumId w:val="3"/>
  </w:num>
  <w:num w:numId="26">
    <w:abstractNumId w:val="1"/>
  </w:num>
  <w:num w:numId="27">
    <w:abstractNumId w:val="10"/>
  </w:num>
  <w:num w:numId="28">
    <w:abstractNumId w:val="2"/>
  </w:num>
  <w:num w:numId="29">
    <w:abstractNumId w:val="23"/>
  </w:num>
  <w:num w:numId="30">
    <w:abstractNumId w:val="17"/>
  </w:num>
  <w:num w:numId="31">
    <w:abstractNumId w:val="8"/>
  </w:num>
  <w:num w:numId="32">
    <w:abstractNumId w:val="13"/>
  </w:num>
  <w:num w:numId="33">
    <w:abstractNumId w:val="3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0D"/>
    <w:rsid w:val="000003C9"/>
    <w:rsid w:val="00000A40"/>
    <w:rsid w:val="00001E8F"/>
    <w:rsid w:val="00002C68"/>
    <w:rsid w:val="00004C22"/>
    <w:rsid w:val="00006A5D"/>
    <w:rsid w:val="00011337"/>
    <w:rsid w:val="000134A1"/>
    <w:rsid w:val="0001433E"/>
    <w:rsid w:val="0001583A"/>
    <w:rsid w:val="0001679D"/>
    <w:rsid w:val="000174D6"/>
    <w:rsid w:val="00020BFD"/>
    <w:rsid w:val="000216DB"/>
    <w:rsid w:val="00022FAD"/>
    <w:rsid w:val="00023BAD"/>
    <w:rsid w:val="000276EE"/>
    <w:rsid w:val="0003028C"/>
    <w:rsid w:val="00030AE5"/>
    <w:rsid w:val="000322A3"/>
    <w:rsid w:val="00032509"/>
    <w:rsid w:val="00034B05"/>
    <w:rsid w:val="00036294"/>
    <w:rsid w:val="0003716F"/>
    <w:rsid w:val="000377AE"/>
    <w:rsid w:val="00037F1F"/>
    <w:rsid w:val="000513B2"/>
    <w:rsid w:val="00051D8B"/>
    <w:rsid w:val="00051D8F"/>
    <w:rsid w:val="000533E0"/>
    <w:rsid w:val="00055DFD"/>
    <w:rsid w:val="00061D2E"/>
    <w:rsid w:val="000662CD"/>
    <w:rsid w:val="0007113B"/>
    <w:rsid w:val="00071224"/>
    <w:rsid w:val="00084074"/>
    <w:rsid w:val="0008482B"/>
    <w:rsid w:val="00086D43"/>
    <w:rsid w:val="00090C34"/>
    <w:rsid w:val="00093459"/>
    <w:rsid w:val="00093478"/>
    <w:rsid w:val="00094491"/>
    <w:rsid w:val="0009716F"/>
    <w:rsid w:val="000976A1"/>
    <w:rsid w:val="000A2AD4"/>
    <w:rsid w:val="000A401C"/>
    <w:rsid w:val="000A4191"/>
    <w:rsid w:val="000B1D97"/>
    <w:rsid w:val="000B2546"/>
    <w:rsid w:val="000B3158"/>
    <w:rsid w:val="000B4FF6"/>
    <w:rsid w:val="000C0976"/>
    <w:rsid w:val="000C0DF7"/>
    <w:rsid w:val="000C2A0D"/>
    <w:rsid w:val="000C4952"/>
    <w:rsid w:val="000C5972"/>
    <w:rsid w:val="000C5E43"/>
    <w:rsid w:val="000C6E38"/>
    <w:rsid w:val="000D3801"/>
    <w:rsid w:val="000D5579"/>
    <w:rsid w:val="000D712D"/>
    <w:rsid w:val="000D7A25"/>
    <w:rsid w:val="000E2882"/>
    <w:rsid w:val="000E4564"/>
    <w:rsid w:val="000E5660"/>
    <w:rsid w:val="000E65D7"/>
    <w:rsid w:val="000E71F3"/>
    <w:rsid w:val="000E7743"/>
    <w:rsid w:val="000F3A97"/>
    <w:rsid w:val="000F5A49"/>
    <w:rsid w:val="000F6C0C"/>
    <w:rsid w:val="001078C4"/>
    <w:rsid w:val="0011162C"/>
    <w:rsid w:val="001127BC"/>
    <w:rsid w:val="001129E0"/>
    <w:rsid w:val="0011363E"/>
    <w:rsid w:val="001173F8"/>
    <w:rsid w:val="00117D3D"/>
    <w:rsid w:val="00122D85"/>
    <w:rsid w:val="00123F73"/>
    <w:rsid w:val="00124933"/>
    <w:rsid w:val="001258FF"/>
    <w:rsid w:val="00126CBF"/>
    <w:rsid w:val="00143343"/>
    <w:rsid w:val="00143E08"/>
    <w:rsid w:val="00143FC5"/>
    <w:rsid w:val="00145B20"/>
    <w:rsid w:val="0015025A"/>
    <w:rsid w:val="00150264"/>
    <w:rsid w:val="00152C6C"/>
    <w:rsid w:val="001554D7"/>
    <w:rsid w:val="0016038D"/>
    <w:rsid w:val="00165245"/>
    <w:rsid w:val="001663BF"/>
    <w:rsid w:val="00171222"/>
    <w:rsid w:val="00173F49"/>
    <w:rsid w:val="001757D3"/>
    <w:rsid w:val="001765CA"/>
    <w:rsid w:val="00176C55"/>
    <w:rsid w:val="001844C1"/>
    <w:rsid w:val="00187FC9"/>
    <w:rsid w:val="001A0BF2"/>
    <w:rsid w:val="001A26B8"/>
    <w:rsid w:val="001A3241"/>
    <w:rsid w:val="001A426E"/>
    <w:rsid w:val="001B0730"/>
    <w:rsid w:val="001B3B34"/>
    <w:rsid w:val="001B4566"/>
    <w:rsid w:val="001B4B50"/>
    <w:rsid w:val="001B7B7F"/>
    <w:rsid w:val="001C3303"/>
    <w:rsid w:val="001C36F3"/>
    <w:rsid w:val="001C6EF2"/>
    <w:rsid w:val="001C7592"/>
    <w:rsid w:val="001D0B73"/>
    <w:rsid w:val="001E09E2"/>
    <w:rsid w:val="001E3B36"/>
    <w:rsid w:val="001F5AB2"/>
    <w:rsid w:val="00204A96"/>
    <w:rsid w:val="00205160"/>
    <w:rsid w:val="00205C45"/>
    <w:rsid w:val="00212C5C"/>
    <w:rsid w:val="00214189"/>
    <w:rsid w:val="00214805"/>
    <w:rsid w:val="0022715B"/>
    <w:rsid w:val="00227C85"/>
    <w:rsid w:val="00230DF6"/>
    <w:rsid w:val="002324D6"/>
    <w:rsid w:val="002326E1"/>
    <w:rsid w:val="00233C3F"/>
    <w:rsid w:val="00233F75"/>
    <w:rsid w:val="0023503D"/>
    <w:rsid w:val="00241085"/>
    <w:rsid w:val="00250131"/>
    <w:rsid w:val="00250D71"/>
    <w:rsid w:val="002547C3"/>
    <w:rsid w:val="00265F1C"/>
    <w:rsid w:val="0027081E"/>
    <w:rsid w:val="00277F67"/>
    <w:rsid w:val="00280697"/>
    <w:rsid w:val="00283F89"/>
    <w:rsid w:val="002850FD"/>
    <w:rsid w:val="00285EC8"/>
    <w:rsid w:val="00294F99"/>
    <w:rsid w:val="002A1AA1"/>
    <w:rsid w:val="002B1092"/>
    <w:rsid w:val="002B1D91"/>
    <w:rsid w:val="002B2603"/>
    <w:rsid w:val="002B61BB"/>
    <w:rsid w:val="002B6377"/>
    <w:rsid w:val="002B7381"/>
    <w:rsid w:val="002C3F91"/>
    <w:rsid w:val="002D1503"/>
    <w:rsid w:val="002D35D2"/>
    <w:rsid w:val="002D4E32"/>
    <w:rsid w:val="002D526B"/>
    <w:rsid w:val="002D530A"/>
    <w:rsid w:val="002D699F"/>
    <w:rsid w:val="002E3E4A"/>
    <w:rsid w:val="002E3F81"/>
    <w:rsid w:val="002E413E"/>
    <w:rsid w:val="002E49D6"/>
    <w:rsid w:val="002F0C6B"/>
    <w:rsid w:val="00301380"/>
    <w:rsid w:val="00304F64"/>
    <w:rsid w:val="00305916"/>
    <w:rsid w:val="0030707F"/>
    <w:rsid w:val="00307D6E"/>
    <w:rsid w:val="0031051F"/>
    <w:rsid w:val="003111B6"/>
    <w:rsid w:val="0031207F"/>
    <w:rsid w:val="00313368"/>
    <w:rsid w:val="00325BC5"/>
    <w:rsid w:val="00330848"/>
    <w:rsid w:val="003340C4"/>
    <w:rsid w:val="0033536C"/>
    <w:rsid w:val="00340828"/>
    <w:rsid w:val="00342D4A"/>
    <w:rsid w:val="0034396A"/>
    <w:rsid w:val="00351FC3"/>
    <w:rsid w:val="00352380"/>
    <w:rsid w:val="003547B6"/>
    <w:rsid w:val="00357CB0"/>
    <w:rsid w:val="00360790"/>
    <w:rsid w:val="00364F9F"/>
    <w:rsid w:val="00365683"/>
    <w:rsid w:val="0036670B"/>
    <w:rsid w:val="003667F7"/>
    <w:rsid w:val="00372E8B"/>
    <w:rsid w:val="00375BFA"/>
    <w:rsid w:val="0038331F"/>
    <w:rsid w:val="00383398"/>
    <w:rsid w:val="00386956"/>
    <w:rsid w:val="003937E0"/>
    <w:rsid w:val="00395B6B"/>
    <w:rsid w:val="003A1174"/>
    <w:rsid w:val="003A3023"/>
    <w:rsid w:val="003A4688"/>
    <w:rsid w:val="003A4974"/>
    <w:rsid w:val="003A5CB4"/>
    <w:rsid w:val="003B1F04"/>
    <w:rsid w:val="003B2704"/>
    <w:rsid w:val="003B6944"/>
    <w:rsid w:val="003C269A"/>
    <w:rsid w:val="003C2A91"/>
    <w:rsid w:val="003C508C"/>
    <w:rsid w:val="003C52DA"/>
    <w:rsid w:val="003D6717"/>
    <w:rsid w:val="003E0A4B"/>
    <w:rsid w:val="003E1583"/>
    <w:rsid w:val="003E241B"/>
    <w:rsid w:val="003E255D"/>
    <w:rsid w:val="003E3E80"/>
    <w:rsid w:val="003E3F65"/>
    <w:rsid w:val="003F25C3"/>
    <w:rsid w:val="003F358B"/>
    <w:rsid w:val="003F4BC9"/>
    <w:rsid w:val="003F63BA"/>
    <w:rsid w:val="0040288C"/>
    <w:rsid w:val="00403D2D"/>
    <w:rsid w:val="0040741C"/>
    <w:rsid w:val="00412CB5"/>
    <w:rsid w:val="00416B98"/>
    <w:rsid w:val="004178D6"/>
    <w:rsid w:val="00426320"/>
    <w:rsid w:val="004272AC"/>
    <w:rsid w:val="00427C9D"/>
    <w:rsid w:val="00427CF4"/>
    <w:rsid w:val="00432460"/>
    <w:rsid w:val="00435512"/>
    <w:rsid w:val="00435DA5"/>
    <w:rsid w:val="00442791"/>
    <w:rsid w:val="00445AAB"/>
    <w:rsid w:val="00446601"/>
    <w:rsid w:val="004560EB"/>
    <w:rsid w:val="004638EB"/>
    <w:rsid w:val="00470CDF"/>
    <w:rsid w:val="004739F9"/>
    <w:rsid w:val="00477A21"/>
    <w:rsid w:val="00480FAF"/>
    <w:rsid w:val="004829A0"/>
    <w:rsid w:val="00483E1C"/>
    <w:rsid w:val="0048662F"/>
    <w:rsid w:val="00492B08"/>
    <w:rsid w:val="00492E56"/>
    <w:rsid w:val="004949CB"/>
    <w:rsid w:val="00495786"/>
    <w:rsid w:val="004B054F"/>
    <w:rsid w:val="004B0F79"/>
    <w:rsid w:val="004B14E6"/>
    <w:rsid w:val="004C21AA"/>
    <w:rsid w:val="004C380E"/>
    <w:rsid w:val="004C66DD"/>
    <w:rsid w:val="004C74CF"/>
    <w:rsid w:val="004D4E53"/>
    <w:rsid w:val="004D5755"/>
    <w:rsid w:val="004E4C38"/>
    <w:rsid w:val="004F34A3"/>
    <w:rsid w:val="004F3B3A"/>
    <w:rsid w:val="004F42D3"/>
    <w:rsid w:val="0050025C"/>
    <w:rsid w:val="005014A5"/>
    <w:rsid w:val="00513309"/>
    <w:rsid w:val="00513763"/>
    <w:rsid w:val="005153E6"/>
    <w:rsid w:val="005205B7"/>
    <w:rsid w:val="00526E0A"/>
    <w:rsid w:val="00527590"/>
    <w:rsid w:val="00527BB2"/>
    <w:rsid w:val="00536E3E"/>
    <w:rsid w:val="00541ABD"/>
    <w:rsid w:val="00542699"/>
    <w:rsid w:val="0054335C"/>
    <w:rsid w:val="005571C0"/>
    <w:rsid w:val="00557CD2"/>
    <w:rsid w:val="00561CE6"/>
    <w:rsid w:val="00563031"/>
    <w:rsid w:val="00564DE6"/>
    <w:rsid w:val="005653B7"/>
    <w:rsid w:val="0056687B"/>
    <w:rsid w:val="005716C1"/>
    <w:rsid w:val="005720D2"/>
    <w:rsid w:val="00572427"/>
    <w:rsid w:val="00574952"/>
    <w:rsid w:val="00574E8F"/>
    <w:rsid w:val="0058083E"/>
    <w:rsid w:val="00580922"/>
    <w:rsid w:val="00580BA2"/>
    <w:rsid w:val="005829D1"/>
    <w:rsid w:val="00584B30"/>
    <w:rsid w:val="0058690B"/>
    <w:rsid w:val="0058798D"/>
    <w:rsid w:val="005901AC"/>
    <w:rsid w:val="005908EC"/>
    <w:rsid w:val="00594CE2"/>
    <w:rsid w:val="00595DBA"/>
    <w:rsid w:val="00597896"/>
    <w:rsid w:val="005A3B80"/>
    <w:rsid w:val="005B0DA6"/>
    <w:rsid w:val="005B770C"/>
    <w:rsid w:val="005C555C"/>
    <w:rsid w:val="005D2B7D"/>
    <w:rsid w:val="005D5D76"/>
    <w:rsid w:val="005D7250"/>
    <w:rsid w:val="005E1918"/>
    <w:rsid w:val="005E23B4"/>
    <w:rsid w:val="005E5D01"/>
    <w:rsid w:val="005E6C57"/>
    <w:rsid w:val="005F126C"/>
    <w:rsid w:val="005F5F03"/>
    <w:rsid w:val="005F6FDA"/>
    <w:rsid w:val="00607E82"/>
    <w:rsid w:val="00614200"/>
    <w:rsid w:val="00625465"/>
    <w:rsid w:val="00625805"/>
    <w:rsid w:val="00630565"/>
    <w:rsid w:val="00630B9A"/>
    <w:rsid w:val="0063181C"/>
    <w:rsid w:val="00633620"/>
    <w:rsid w:val="0063453E"/>
    <w:rsid w:val="00634C42"/>
    <w:rsid w:val="00640375"/>
    <w:rsid w:val="006413A1"/>
    <w:rsid w:val="00641A51"/>
    <w:rsid w:val="00641C48"/>
    <w:rsid w:val="006423D3"/>
    <w:rsid w:val="00643F92"/>
    <w:rsid w:val="00644B08"/>
    <w:rsid w:val="00650670"/>
    <w:rsid w:val="00651AD8"/>
    <w:rsid w:val="00660AD8"/>
    <w:rsid w:val="00662307"/>
    <w:rsid w:val="00662742"/>
    <w:rsid w:val="006634CA"/>
    <w:rsid w:val="00663A9E"/>
    <w:rsid w:val="00665ECC"/>
    <w:rsid w:val="00671BD0"/>
    <w:rsid w:val="0067202B"/>
    <w:rsid w:val="00674F7D"/>
    <w:rsid w:val="006829F3"/>
    <w:rsid w:val="00690EF1"/>
    <w:rsid w:val="00692357"/>
    <w:rsid w:val="00693BD6"/>
    <w:rsid w:val="006A0F64"/>
    <w:rsid w:val="006A13F9"/>
    <w:rsid w:val="006A4BE9"/>
    <w:rsid w:val="006A57E6"/>
    <w:rsid w:val="006A7631"/>
    <w:rsid w:val="006B2FB2"/>
    <w:rsid w:val="006B52A1"/>
    <w:rsid w:val="006C1C3E"/>
    <w:rsid w:val="006C3EA2"/>
    <w:rsid w:val="006C73F4"/>
    <w:rsid w:val="006D0A7C"/>
    <w:rsid w:val="006D2597"/>
    <w:rsid w:val="006D5C9A"/>
    <w:rsid w:val="006D6D7B"/>
    <w:rsid w:val="006D74DD"/>
    <w:rsid w:val="006F7777"/>
    <w:rsid w:val="00701EB7"/>
    <w:rsid w:val="0071129A"/>
    <w:rsid w:val="00724CD5"/>
    <w:rsid w:val="0072569F"/>
    <w:rsid w:val="00727CF6"/>
    <w:rsid w:val="00730145"/>
    <w:rsid w:val="007307FC"/>
    <w:rsid w:val="00733A10"/>
    <w:rsid w:val="00735783"/>
    <w:rsid w:val="00737013"/>
    <w:rsid w:val="007413C0"/>
    <w:rsid w:val="0074240F"/>
    <w:rsid w:val="0074783C"/>
    <w:rsid w:val="00747E6A"/>
    <w:rsid w:val="00754273"/>
    <w:rsid w:val="00760DB6"/>
    <w:rsid w:val="0076352B"/>
    <w:rsid w:val="0076416D"/>
    <w:rsid w:val="0076436E"/>
    <w:rsid w:val="007700FE"/>
    <w:rsid w:val="00777FF2"/>
    <w:rsid w:val="007827F3"/>
    <w:rsid w:val="007873D4"/>
    <w:rsid w:val="007A1914"/>
    <w:rsid w:val="007A1DBD"/>
    <w:rsid w:val="007A473A"/>
    <w:rsid w:val="007B49AA"/>
    <w:rsid w:val="007B7ABB"/>
    <w:rsid w:val="007C7682"/>
    <w:rsid w:val="007C7D4F"/>
    <w:rsid w:val="007D4671"/>
    <w:rsid w:val="007D5444"/>
    <w:rsid w:val="007D6785"/>
    <w:rsid w:val="007D6BAA"/>
    <w:rsid w:val="007E0945"/>
    <w:rsid w:val="007E1E69"/>
    <w:rsid w:val="007E3601"/>
    <w:rsid w:val="007E5268"/>
    <w:rsid w:val="007F72F9"/>
    <w:rsid w:val="00804408"/>
    <w:rsid w:val="008056FC"/>
    <w:rsid w:val="00810900"/>
    <w:rsid w:val="00813F7C"/>
    <w:rsid w:val="00814B78"/>
    <w:rsid w:val="0081758E"/>
    <w:rsid w:val="00817D21"/>
    <w:rsid w:val="008220F5"/>
    <w:rsid w:val="00822CC3"/>
    <w:rsid w:val="00823255"/>
    <w:rsid w:val="00824BD8"/>
    <w:rsid w:val="00826561"/>
    <w:rsid w:val="00831F6D"/>
    <w:rsid w:val="0083317F"/>
    <w:rsid w:val="008343C8"/>
    <w:rsid w:val="00835790"/>
    <w:rsid w:val="0084040D"/>
    <w:rsid w:val="008435E5"/>
    <w:rsid w:val="0084519D"/>
    <w:rsid w:val="00851F0D"/>
    <w:rsid w:val="00852353"/>
    <w:rsid w:val="00855715"/>
    <w:rsid w:val="00857647"/>
    <w:rsid w:val="00861061"/>
    <w:rsid w:val="00880541"/>
    <w:rsid w:val="00881B06"/>
    <w:rsid w:val="008845ED"/>
    <w:rsid w:val="00886CE2"/>
    <w:rsid w:val="00887929"/>
    <w:rsid w:val="00892356"/>
    <w:rsid w:val="00895F21"/>
    <w:rsid w:val="0089770C"/>
    <w:rsid w:val="008A2AAF"/>
    <w:rsid w:val="008A4E72"/>
    <w:rsid w:val="008A4F37"/>
    <w:rsid w:val="008B7C2A"/>
    <w:rsid w:val="008C4F57"/>
    <w:rsid w:val="008D2821"/>
    <w:rsid w:val="008D292B"/>
    <w:rsid w:val="008D35F2"/>
    <w:rsid w:val="008E15F3"/>
    <w:rsid w:val="008E7E7A"/>
    <w:rsid w:val="008F0D1D"/>
    <w:rsid w:val="009018D1"/>
    <w:rsid w:val="009106B2"/>
    <w:rsid w:val="00914B05"/>
    <w:rsid w:val="00915647"/>
    <w:rsid w:val="0091760B"/>
    <w:rsid w:val="009207A0"/>
    <w:rsid w:val="00920E74"/>
    <w:rsid w:val="00925345"/>
    <w:rsid w:val="00925FA2"/>
    <w:rsid w:val="00926B0C"/>
    <w:rsid w:val="009276AD"/>
    <w:rsid w:val="00933B85"/>
    <w:rsid w:val="00943BA5"/>
    <w:rsid w:val="009461E5"/>
    <w:rsid w:val="00952A4B"/>
    <w:rsid w:val="009577CD"/>
    <w:rsid w:val="00967432"/>
    <w:rsid w:val="00967CFD"/>
    <w:rsid w:val="00967FEC"/>
    <w:rsid w:val="00972253"/>
    <w:rsid w:val="009802A0"/>
    <w:rsid w:val="00986BCB"/>
    <w:rsid w:val="00986C55"/>
    <w:rsid w:val="009903B4"/>
    <w:rsid w:val="00991BEE"/>
    <w:rsid w:val="00994094"/>
    <w:rsid w:val="009956ED"/>
    <w:rsid w:val="009A0A3C"/>
    <w:rsid w:val="009A5702"/>
    <w:rsid w:val="009A7C33"/>
    <w:rsid w:val="009B1AEA"/>
    <w:rsid w:val="009B200C"/>
    <w:rsid w:val="009B33A9"/>
    <w:rsid w:val="009C114D"/>
    <w:rsid w:val="009C1EE1"/>
    <w:rsid w:val="009C79E3"/>
    <w:rsid w:val="009D5999"/>
    <w:rsid w:val="009E1D92"/>
    <w:rsid w:val="009E5FFD"/>
    <w:rsid w:val="009E7848"/>
    <w:rsid w:val="009F04CF"/>
    <w:rsid w:val="009F08E0"/>
    <w:rsid w:val="009F13FF"/>
    <w:rsid w:val="009F6E89"/>
    <w:rsid w:val="009F794C"/>
    <w:rsid w:val="009F7CC8"/>
    <w:rsid w:val="00A02860"/>
    <w:rsid w:val="00A04DE1"/>
    <w:rsid w:val="00A07393"/>
    <w:rsid w:val="00A131AD"/>
    <w:rsid w:val="00A16D6D"/>
    <w:rsid w:val="00A23FAB"/>
    <w:rsid w:val="00A24D1A"/>
    <w:rsid w:val="00A366E1"/>
    <w:rsid w:val="00A36E00"/>
    <w:rsid w:val="00A37D13"/>
    <w:rsid w:val="00A41EC3"/>
    <w:rsid w:val="00A473EF"/>
    <w:rsid w:val="00A51037"/>
    <w:rsid w:val="00A51FA7"/>
    <w:rsid w:val="00A53E56"/>
    <w:rsid w:val="00A57C1E"/>
    <w:rsid w:val="00A61ED0"/>
    <w:rsid w:val="00A732A6"/>
    <w:rsid w:val="00A74147"/>
    <w:rsid w:val="00A74394"/>
    <w:rsid w:val="00A75447"/>
    <w:rsid w:val="00A759CC"/>
    <w:rsid w:val="00A7678F"/>
    <w:rsid w:val="00A77A41"/>
    <w:rsid w:val="00A836E5"/>
    <w:rsid w:val="00A91477"/>
    <w:rsid w:val="00A93944"/>
    <w:rsid w:val="00A95099"/>
    <w:rsid w:val="00AA0D6C"/>
    <w:rsid w:val="00AA2EB0"/>
    <w:rsid w:val="00AA4756"/>
    <w:rsid w:val="00AB3AC7"/>
    <w:rsid w:val="00AB5CC6"/>
    <w:rsid w:val="00AB760F"/>
    <w:rsid w:val="00AC5B1D"/>
    <w:rsid w:val="00AC6FC1"/>
    <w:rsid w:val="00AD681C"/>
    <w:rsid w:val="00AE132F"/>
    <w:rsid w:val="00AE1FC6"/>
    <w:rsid w:val="00AE2F28"/>
    <w:rsid w:val="00AE318F"/>
    <w:rsid w:val="00AE5352"/>
    <w:rsid w:val="00AE63DE"/>
    <w:rsid w:val="00AF17FA"/>
    <w:rsid w:val="00AF2DA7"/>
    <w:rsid w:val="00AF564D"/>
    <w:rsid w:val="00AF6CDE"/>
    <w:rsid w:val="00AF7168"/>
    <w:rsid w:val="00B02E9D"/>
    <w:rsid w:val="00B0497A"/>
    <w:rsid w:val="00B10904"/>
    <w:rsid w:val="00B20439"/>
    <w:rsid w:val="00B21086"/>
    <w:rsid w:val="00B21424"/>
    <w:rsid w:val="00B21C8D"/>
    <w:rsid w:val="00B265CC"/>
    <w:rsid w:val="00B27E0D"/>
    <w:rsid w:val="00B44658"/>
    <w:rsid w:val="00B47289"/>
    <w:rsid w:val="00B47DE5"/>
    <w:rsid w:val="00B509B4"/>
    <w:rsid w:val="00B53872"/>
    <w:rsid w:val="00B53A97"/>
    <w:rsid w:val="00B53C61"/>
    <w:rsid w:val="00B60935"/>
    <w:rsid w:val="00B61D4B"/>
    <w:rsid w:val="00B65BEA"/>
    <w:rsid w:val="00B73E51"/>
    <w:rsid w:val="00B80686"/>
    <w:rsid w:val="00B8237D"/>
    <w:rsid w:val="00B85BF1"/>
    <w:rsid w:val="00B92656"/>
    <w:rsid w:val="00B928DB"/>
    <w:rsid w:val="00BA06AE"/>
    <w:rsid w:val="00BA4124"/>
    <w:rsid w:val="00BB7083"/>
    <w:rsid w:val="00BB7382"/>
    <w:rsid w:val="00BC0301"/>
    <w:rsid w:val="00BC367D"/>
    <w:rsid w:val="00BC66B6"/>
    <w:rsid w:val="00BC70EF"/>
    <w:rsid w:val="00BD2BBD"/>
    <w:rsid w:val="00BD4B57"/>
    <w:rsid w:val="00BD6DAB"/>
    <w:rsid w:val="00BE2CF7"/>
    <w:rsid w:val="00BF0188"/>
    <w:rsid w:val="00BF4834"/>
    <w:rsid w:val="00BF591E"/>
    <w:rsid w:val="00BF68E4"/>
    <w:rsid w:val="00BF77D8"/>
    <w:rsid w:val="00C018F1"/>
    <w:rsid w:val="00C01CC6"/>
    <w:rsid w:val="00C01E51"/>
    <w:rsid w:val="00C06E17"/>
    <w:rsid w:val="00C07C1D"/>
    <w:rsid w:val="00C12B6A"/>
    <w:rsid w:val="00C12B96"/>
    <w:rsid w:val="00C219BA"/>
    <w:rsid w:val="00C30853"/>
    <w:rsid w:val="00C326E2"/>
    <w:rsid w:val="00C41CE5"/>
    <w:rsid w:val="00C45194"/>
    <w:rsid w:val="00C45BCE"/>
    <w:rsid w:val="00C50276"/>
    <w:rsid w:val="00C530E2"/>
    <w:rsid w:val="00C53794"/>
    <w:rsid w:val="00C53A5D"/>
    <w:rsid w:val="00C63194"/>
    <w:rsid w:val="00C70F12"/>
    <w:rsid w:val="00C72872"/>
    <w:rsid w:val="00C75A6B"/>
    <w:rsid w:val="00C847C8"/>
    <w:rsid w:val="00C91814"/>
    <w:rsid w:val="00C92DAC"/>
    <w:rsid w:val="00CA3583"/>
    <w:rsid w:val="00CA3982"/>
    <w:rsid w:val="00CB1349"/>
    <w:rsid w:val="00CB1ADC"/>
    <w:rsid w:val="00CB4732"/>
    <w:rsid w:val="00CB5987"/>
    <w:rsid w:val="00CC0D25"/>
    <w:rsid w:val="00CC1E0F"/>
    <w:rsid w:val="00CC75D3"/>
    <w:rsid w:val="00CD4A88"/>
    <w:rsid w:val="00CD66CF"/>
    <w:rsid w:val="00CD719E"/>
    <w:rsid w:val="00CE2FD6"/>
    <w:rsid w:val="00CE35D4"/>
    <w:rsid w:val="00CE7F7B"/>
    <w:rsid w:val="00CF053D"/>
    <w:rsid w:val="00CF59A2"/>
    <w:rsid w:val="00D0757A"/>
    <w:rsid w:val="00D235E3"/>
    <w:rsid w:val="00D246B1"/>
    <w:rsid w:val="00D26C1F"/>
    <w:rsid w:val="00D27EC0"/>
    <w:rsid w:val="00D37863"/>
    <w:rsid w:val="00D41DF0"/>
    <w:rsid w:val="00D44D1C"/>
    <w:rsid w:val="00D46E1F"/>
    <w:rsid w:val="00D50FC6"/>
    <w:rsid w:val="00D52F36"/>
    <w:rsid w:val="00D614AE"/>
    <w:rsid w:val="00D72933"/>
    <w:rsid w:val="00D73CE0"/>
    <w:rsid w:val="00D76260"/>
    <w:rsid w:val="00D766BA"/>
    <w:rsid w:val="00D83107"/>
    <w:rsid w:val="00DA6BDD"/>
    <w:rsid w:val="00DB0FBE"/>
    <w:rsid w:val="00DE4767"/>
    <w:rsid w:val="00DF1420"/>
    <w:rsid w:val="00DF1862"/>
    <w:rsid w:val="00DF43E8"/>
    <w:rsid w:val="00DF4E2E"/>
    <w:rsid w:val="00DF5B62"/>
    <w:rsid w:val="00DF6660"/>
    <w:rsid w:val="00E01328"/>
    <w:rsid w:val="00E02493"/>
    <w:rsid w:val="00E02E87"/>
    <w:rsid w:val="00E02FFA"/>
    <w:rsid w:val="00E0329A"/>
    <w:rsid w:val="00E03F1E"/>
    <w:rsid w:val="00E0559A"/>
    <w:rsid w:val="00E06F68"/>
    <w:rsid w:val="00E119B1"/>
    <w:rsid w:val="00E14D20"/>
    <w:rsid w:val="00E25717"/>
    <w:rsid w:val="00E33C08"/>
    <w:rsid w:val="00E33E1A"/>
    <w:rsid w:val="00E34048"/>
    <w:rsid w:val="00E41874"/>
    <w:rsid w:val="00E50A24"/>
    <w:rsid w:val="00E50AFD"/>
    <w:rsid w:val="00E50E5B"/>
    <w:rsid w:val="00E51D05"/>
    <w:rsid w:val="00E53A42"/>
    <w:rsid w:val="00E54B34"/>
    <w:rsid w:val="00E57B9A"/>
    <w:rsid w:val="00E62E02"/>
    <w:rsid w:val="00E63404"/>
    <w:rsid w:val="00E71009"/>
    <w:rsid w:val="00E74CA5"/>
    <w:rsid w:val="00E754ED"/>
    <w:rsid w:val="00E757EC"/>
    <w:rsid w:val="00E8033E"/>
    <w:rsid w:val="00E82866"/>
    <w:rsid w:val="00E829FE"/>
    <w:rsid w:val="00E855BB"/>
    <w:rsid w:val="00E86BAC"/>
    <w:rsid w:val="00E9059A"/>
    <w:rsid w:val="00E90E58"/>
    <w:rsid w:val="00E915D4"/>
    <w:rsid w:val="00E95EBF"/>
    <w:rsid w:val="00EA1ED5"/>
    <w:rsid w:val="00EA7267"/>
    <w:rsid w:val="00EB089F"/>
    <w:rsid w:val="00EB6580"/>
    <w:rsid w:val="00EB7C6A"/>
    <w:rsid w:val="00EC1EE5"/>
    <w:rsid w:val="00EC2104"/>
    <w:rsid w:val="00ED0ED1"/>
    <w:rsid w:val="00ED234C"/>
    <w:rsid w:val="00ED400E"/>
    <w:rsid w:val="00ED5DDD"/>
    <w:rsid w:val="00EE24E3"/>
    <w:rsid w:val="00EE4EF1"/>
    <w:rsid w:val="00EF2A18"/>
    <w:rsid w:val="00EF780E"/>
    <w:rsid w:val="00F018B7"/>
    <w:rsid w:val="00F04DD1"/>
    <w:rsid w:val="00F05073"/>
    <w:rsid w:val="00F07901"/>
    <w:rsid w:val="00F07991"/>
    <w:rsid w:val="00F15C26"/>
    <w:rsid w:val="00F16157"/>
    <w:rsid w:val="00F16593"/>
    <w:rsid w:val="00F17975"/>
    <w:rsid w:val="00F205AE"/>
    <w:rsid w:val="00F241E9"/>
    <w:rsid w:val="00F24BC9"/>
    <w:rsid w:val="00F334F0"/>
    <w:rsid w:val="00F36309"/>
    <w:rsid w:val="00F420A9"/>
    <w:rsid w:val="00F433A2"/>
    <w:rsid w:val="00F44730"/>
    <w:rsid w:val="00F46C25"/>
    <w:rsid w:val="00F52BE1"/>
    <w:rsid w:val="00F60495"/>
    <w:rsid w:val="00F66AB7"/>
    <w:rsid w:val="00F76469"/>
    <w:rsid w:val="00F81B96"/>
    <w:rsid w:val="00F81F51"/>
    <w:rsid w:val="00F91584"/>
    <w:rsid w:val="00F95807"/>
    <w:rsid w:val="00F96E21"/>
    <w:rsid w:val="00FA23E1"/>
    <w:rsid w:val="00FA3707"/>
    <w:rsid w:val="00FA3ADB"/>
    <w:rsid w:val="00FA7586"/>
    <w:rsid w:val="00FB55EE"/>
    <w:rsid w:val="00FB5D68"/>
    <w:rsid w:val="00FB6B64"/>
    <w:rsid w:val="00FC04C1"/>
    <w:rsid w:val="00FC3EB5"/>
    <w:rsid w:val="00FD5D67"/>
    <w:rsid w:val="00FE3773"/>
    <w:rsid w:val="00FE3C2F"/>
    <w:rsid w:val="00FE478A"/>
    <w:rsid w:val="00FF0079"/>
    <w:rsid w:val="00FF42A5"/>
    <w:rsid w:val="00FF5B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標楷體" w:eastAsia="標楷體" w:hAnsi="標楷體"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A0D"/>
    <w:pPr>
      <w:widowControl w:val="0"/>
    </w:pPr>
    <w:rPr>
      <w:rFonts w:ascii="Times New Roman" w:eastAsia="新細明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C2A0D"/>
    <w:pPr>
      <w:tabs>
        <w:tab w:val="center" w:pos="4153"/>
        <w:tab w:val="right" w:pos="8306"/>
      </w:tabs>
      <w:snapToGrid w:val="0"/>
    </w:pPr>
    <w:rPr>
      <w:kern w:val="0"/>
      <w:sz w:val="20"/>
    </w:rPr>
  </w:style>
  <w:style w:type="character" w:customStyle="1" w:styleId="a4">
    <w:name w:val="頁首 字元"/>
    <w:basedOn w:val="a0"/>
    <w:link w:val="a3"/>
    <w:uiPriority w:val="99"/>
    <w:locked/>
    <w:rsid w:val="000C2A0D"/>
    <w:rPr>
      <w:rFonts w:ascii="Times New Roman" w:eastAsia="新細明體" w:hAnsi="Times New Roman"/>
      <w:sz w:val="20"/>
    </w:rPr>
  </w:style>
  <w:style w:type="paragraph" w:styleId="a5">
    <w:name w:val="footer"/>
    <w:basedOn w:val="a"/>
    <w:link w:val="a6"/>
    <w:uiPriority w:val="99"/>
    <w:rsid w:val="000C2A0D"/>
    <w:pPr>
      <w:tabs>
        <w:tab w:val="center" w:pos="4153"/>
        <w:tab w:val="right" w:pos="8306"/>
      </w:tabs>
      <w:snapToGrid w:val="0"/>
    </w:pPr>
    <w:rPr>
      <w:kern w:val="0"/>
      <w:sz w:val="20"/>
    </w:rPr>
  </w:style>
  <w:style w:type="character" w:customStyle="1" w:styleId="a6">
    <w:name w:val="頁尾 字元"/>
    <w:basedOn w:val="a0"/>
    <w:link w:val="a5"/>
    <w:uiPriority w:val="99"/>
    <w:locked/>
    <w:rsid w:val="000C2A0D"/>
    <w:rPr>
      <w:rFonts w:ascii="Times New Roman" w:eastAsia="新細明體" w:hAnsi="Times New Roman"/>
      <w:sz w:val="20"/>
    </w:rPr>
  </w:style>
  <w:style w:type="character" w:styleId="a7">
    <w:name w:val="Emphasis"/>
    <w:basedOn w:val="a0"/>
    <w:uiPriority w:val="99"/>
    <w:qFormat/>
    <w:rsid w:val="00055DFD"/>
    <w:rPr>
      <w:rFonts w:cs="Times New Roman"/>
      <w:color w:val="DD4B39"/>
    </w:rPr>
  </w:style>
  <w:style w:type="character" w:customStyle="1" w:styleId="st1">
    <w:name w:val="st1"/>
    <w:basedOn w:val="a0"/>
    <w:uiPriority w:val="99"/>
    <w:rsid w:val="00055DFD"/>
    <w:rPr>
      <w:rFonts w:cs="Times New Roman"/>
    </w:rPr>
  </w:style>
  <w:style w:type="paragraph" w:styleId="a8">
    <w:name w:val="Balloon Text"/>
    <w:basedOn w:val="a"/>
    <w:link w:val="a9"/>
    <w:uiPriority w:val="99"/>
    <w:semiHidden/>
    <w:rsid w:val="007D5444"/>
    <w:rPr>
      <w:rFonts w:ascii="Cambria" w:hAnsi="Cambria"/>
      <w:sz w:val="18"/>
      <w:szCs w:val="18"/>
    </w:rPr>
  </w:style>
  <w:style w:type="character" w:customStyle="1" w:styleId="a9">
    <w:name w:val="註解方塊文字 字元"/>
    <w:basedOn w:val="a0"/>
    <w:link w:val="a8"/>
    <w:uiPriority w:val="99"/>
    <w:semiHidden/>
    <w:locked/>
    <w:rsid w:val="007D5444"/>
    <w:rPr>
      <w:rFonts w:ascii="Cambria" w:eastAsia="新細明體" w:hAnsi="Cambria"/>
      <w:kern w:val="2"/>
      <w:sz w:val="18"/>
    </w:rPr>
  </w:style>
  <w:style w:type="paragraph" w:styleId="aa">
    <w:name w:val="No Spacing"/>
    <w:uiPriority w:val="99"/>
    <w:qFormat/>
    <w:rsid w:val="00B47DE5"/>
    <w:pPr>
      <w:widowControl w:val="0"/>
    </w:pPr>
    <w:rPr>
      <w:kern w:val="2"/>
      <w:sz w:val="24"/>
      <w:szCs w:val="22"/>
    </w:rPr>
  </w:style>
  <w:style w:type="character" w:customStyle="1" w:styleId="font">
    <w:name w:val="font"/>
    <w:basedOn w:val="a0"/>
    <w:uiPriority w:val="99"/>
    <w:rsid w:val="00B47DE5"/>
    <w:rPr>
      <w:rFonts w:cs="Times New Roman"/>
    </w:rPr>
  </w:style>
  <w:style w:type="paragraph" w:customStyle="1" w:styleId="Default">
    <w:name w:val="Default"/>
    <w:rsid w:val="00CA3583"/>
    <w:pPr>
      <w:widowControl w:val="0"/>
      <w:autoSpaceDE w:val="0"/>
      <w:autoSpaceDN w:val="0"/>
      <w:adjustRightInd w:val="0"/>
    </w:pPr>
    <w:rPr>
      <w:rFonts w:ascii="細明體..." w:eastAsia="細明體..." w:cs="細明體..."/>
      <w:color w:val="000000"/>
      <w:sz w:val="24"/>
      <w:szCs w:val="24"/>
    </w:rPr>
  </w:style>
  <w:style w:type="paragraph" w:styleId="ab">
    <w:name w:val="List Paragraph"/>
    <w:basedOn w:val="a"/>
    <w:uiPriority w:val="34"/>
    <w:qFormat/>
    <w:rsid w:val="00BF77D8"/>
    <w:pPr>
      <w:ind w:leftChars="200" w:left="480"/>
    </w:pPr>
  </w:style>
  <w:style w:type="paragraph" w:customStyle="1" w:styleId="ParaAttribute21">
    <w:name w:val="ParaAttribute21"/>
    <w:rsid w:val="00EF2A18"/>
    <w:pPr>
      <w:widowControl w:val="0"/>
      <w:ind w:left="17"/>
      <w:jc w:val="both"/>
    </w:pPr>
    <w:rPr>
      <w:rFonts w:ascii="Times New Roman" w:eastAsia="Batang" w:hAnsi="Times New Roman"/>
    </w:rPr>
  </w:style>
  <w:style w:type="paragraph" w:customStyle="1" w:styleId="ParaAttribute22">
    <w:name w:val="ParaAttribute22"/>
    <w:rsid w:val="00EF2A18"/>
    <w:pPr>
      <w:widowControl w:val="0"/>
      <w:jc w:val="both"/>
    </w:pPr>
    <w:rPr>
      <w:rFonts w:ascii="Times New Roman" w:eastAsia="Batang" w:hAnsi="Times New Roman"/>
    </w:rPr>
  </w:style>
  <w:style w:type="character" w:customStyle="1" w:styleId="CharAttribute26">
    <w:name w:val="CharAttribute26"/>
    <w:rsid w:val="00EF2A18"/>
    <w:rPr>
      <w:rFonts w:ascii="標楷體" w:eastAsia="標楷體"/>
      <w:sz w:val="24"/>
    </w:rPr>
  </w:style>
  <w:style w:type="character" w:customStyle="1" w:styleId="CharAttribute78">
    <w:name w:val="CharAttribute78"/>
    <w:rsid w:val="00EF2A18"/>
    <w:rPr>
      <w:rFonts w:ascii="標楷體" w:eastAsia="標楷體"/>
      <w:color w:val="FF0000"/>
      <w:sz w:val="24"/>
    </w:rPr>
  </w:style>
  <w:style w:type="character" w:customStyle="1" w:styleId="CharAttribute79">
    <w:name w:val="CharAttribute79"/>
    <w:rsid w:val="00EF2A18"/>
    <w:rPr>
      <w:rFonts w:ascii="標楷體" w:eastAsia="標楷體"/>
      <w:color w:val="FF0000"/>
      <w:sz w:val="24"/>
    </w:rPr>
  </w:style>
  <w:style w:type="table" w:customStyle="1" w:styleId="DefaultTable">
    <w:name w:val="Default Table"/>
    <w:rsid w:val="00EF2A18"/>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EF2A18"/>
    <w:pPr>
      <w:widowControl w:val="0"/>
      <w:spacing w:line="400" w:lineRule="exact"/>
      <w:jc w:val="center"/>
    </w:pPr>
    <w:rPr>
      <w:rFonts w:ascii="Times New Roman" w:eastAsia="Batang" w:hAnsi="Times New Roman"/>
    </w:rPr>
  </w:style>
  <w:style w:type="paragraph" w:customStyle="1" w:styleId="ParaAttribute5">
    <w:name w:val="ParaAttribute5"/>
    <w:rsid w:val="00EF2A18"/>
    <w:pPr>
      <w:widowControl w:val="0"/>
      <w:spacing w:line="400" w:lineRule="exact"/>
    </w:pPr>
    <w:rPr>
      <w:rFonts w:ascii="Times New Roman" w:eastAsia="Batang" w:hAnsi="Times New Roman"/>
    </w:rPr>
  </w:style>
  <w:style w:type="paragraph" w:customStyle="1" w:styleId="ParaAttribute20">
    <w:name w:val="ParaAttribute20"/>
    <w:rsid w:val="00EF2A18"/>
    <w:pPr>
      <w:widowControl w:val="0"/>
      <w:ind w:left="17"/>
      <w:jc w:val="center"/>
    </w:pPr>
    <w:rPr>
      <w:rFonts w:ascii="Times New Roman" w:eastAsia="Batang" w:hAnsi="Times New Roman"/>
    </w:rPr>
  </w:style>
  <w:style w:type="paragraph" w:customStyle="1" w:styleId="ParaAttribute33">
    <w:name w:val="ParaAttribute33"/>
    <w:rsid w:val="00EF2A18"/>
    <w:pPr>
      <w:widowControl w:val="0"/>
      <w:spacing w:line="400" w:lineRule="exact"/>
      <w:ind w:left="475" w:hanging="475"/>
    </w:pPr>
    <w:rPr>
      <w:rFonts w:ascii="Times New Roman" w:eastAsia="Batang" w:hAnsi="Times New Roman"/>
    </w:rPr>
  </w:style>
  <w:style w:type="paragraph" w:customStyle="1" w:styleId="ParaAttribute35">
    <w:name w:val="ParaAttribute35"/>
    <w:rsid w:val="00EF2A18"/>
    <w:pPr>
      <w:widowControl w:val="0"/>
      <w:jc w:val="center"/>
    </w:pPr>
    <w:rPr>
      <w:rFonts w:ascii="Times New Roman" w:eastAsia="Batang" w:hAnsi="Times New Roman"/>
    </w:rPr>
  </w:style>
  <w:style w:type="paragraph" w:customStyle="1" w:styleId="ParaAttribute37">
    <w:name w:val="ParaAttribute37"/>
    <w:rsid w:val="00EF2A18"/>
    <w:pPr>
      <w:widowControl w:val="0"/>
      <w:ind w:left="17"/>
      <w:jc w:val="center"/>
    </w:pPr>
    <w:rPr>
      <w:rFonts w:ascii="Times New Roman" w:eastAsia="Batang" w:hAnsi="Times New Roman"/>
    </w:rPr>
  </w:style>
  <w:style w:type="paragraph" w:customStyle="1" w:styleId="ParaAttribute38">
    <w:name w:val="ParaAttribute38"/>
    <w:rsid w:val="00EF2A18"/>
    <w:pPr>
      <w:widowControl w:val="0"/>
      <w:ind w:left="17"/>
      <w:jc w:val="both"/>
    </w:pPr>
    <w:rPr>
      <w:rFonts w:ascii="Times New Roman" w:eastAsia="Batang" w:hAnsi="Times New Roman"/>
    </w:rPr>
  </w:style>
  <w:style w:type="paragraph" w:customStyle="1" w:styleId="ParaAttribute43">
    <w:name w:val="ParaAttribute43"/>
    <w:rsid w:val="00EF2A18"/>
    <w:pPr>
      <w:widowControl w:val="0"/>
      <w:spacing w:line="400" w:lineRule="exact"/>
      <w:ind w:left="476" w:hanging="476"/>
    </w:pPr>
    <w:rPr>
      <w:rFonts w:ascii="Times New Roman" w:eastAsia="Batang" w:hAnsi="Times New Roman"/>
    </w:rPr>
  </w:style>
  <w:style w:type="paragraph" w:customStyle="1" w:styleId="ParaAttribute44">
    <w:name w:val="ParaAttribute44"/>
    <w:rsid w:val="00EF2A18"/>
    <w:pPr>
      <w:widowControl w:val="0"/>
      <w:spacing w:line="400" w:lineRule="exact"/>
      <w:ind w:left="840" w:hanging="360"/>
    </w:pPr>
    <w:rPr>
      <w:rFonts w:ascii="Times New Roman" w:eastAsia="Batang" w:hAnsi="Times New Roman"/>
    </w:rPr>
  </w:style>
  <w:style w:type="paragraph" w:customStyle="1" w:styleId="ParaAttribute45">
    <w:name w:val="ParaAttribute45"/>
    <w:rsid w:val="00EF2A18"/>
    <w:pPr>
      <w:widowControl w:val="0"/>
    </w:pPr>
    <w:rPr>
      <w:rFonts w:ascii="Times New Roman" w:eastAsia="Batang" w:hAnsi="Times New Roman"/>
    </w:rPr>
  </w:style>
  <w:style w:type="paragraph" w:customStyle="1" w:styleId="ParaAttribute46">
    <w:name w:val="ParaAttribute46"/>
    <w:rsid w:val="00EF2A18"/>
    <w:pPr>
      <w:widowControl w:val="0"/>
      <w:jc w:val="both"/>
    </w:pPr>
    <w:rPr>
      <w:rFonts w:ascii="Times New Roman" w:eastAsia="Batang" w:hAnsi="Times New Roman"/>
    </w:rPr>
  </w:style>
  <w:style w:type="paragraph" w:customStyle="1" w:styleId="ParaAttribute47">
    <w:name w:val="ParaAttribute47"/>
    <w:rsid w:val="00EF2A18"/>
    <w:pPr>
      <w:widowControl w:val="0"/>
      <w:ind w:left="360" w:hanging="360"/>
      <w:jc w:val="both"/>
    </w:pPr>
    <w:rPr>
      <w:rFonts w:ascii="Times New Roman" w:eastAsia="Batang" w:hAnsi="Times New Roman"/>
    </w:rPr>
  </w:style>
  <w:style w:type="character" w:customStyle="1" w:styleId="CharAttribute7">
    <w:name w:val="CharAttribute7"/>
    <w:rsid w:val="00EF2A18"/>
    <w:rPr>
      <w:rFonts w:ascii="標楷體" w:eastAsia="標楷體"/>
    </w:rPr>
  </w:style>
  <w:style w:type="character" w:customStyle="1" w:styleId="CharAttribute8">
    <w:name w:val="CharAttribute8"/>
    <w:rsid w:val="00EF2A18"/>
    <w:rPr>
      <w:rFonts w:ascii="標楷體" w:eastAsia="標楷體"/>
    </w:rPr>
  </w:style>
  <w:style w:type="character" w:customStyle="1" w:styleId="CharAttribute9">
    <w:name w:val="CharAttribute9"/>
    <w:rsid w:val="00EF2A18"/>
    <w:rPr>
      <w:rFonts w:ascii="標楷體" w:eastAsia="標楷體"/>
      <w:sz w:val="24"/>
    </w:rPr>
  </w:style>
  <w:style w:type="character" w:customStyle="1" w:styleId="CharAttribute12">
    <w:name w:val="CharAttribute12"/>
    <w:rsid w:val="00EF2A18"/>
    <w:rPr>
      <w:rFonts w:ascii="Times New Roman" w:eastAsia="新細明體"/>
      <w:sz w:val="24"/>
    </w:rPr>
  </w:style>
  <w:style w:type="character" w:customStyle="1" w:styleId="CharAttribute17">
    <w:name w:val="CharAttribute17"/>
    <w:rsid w:val="00EF2A18"/>
    <w:rPr>
      <w:rFonts w:ascii="Times New Roman" w:eastAsia="新細明體"/>
      <w:sz w:val="24"/>
    </w:rPr>
  </w:style>
  <w:style w:type="character" w:customStyle="1" w:styleId="CharAttribute36">
    <w:name w:val="CharAttribute36"/>
    <w:rsid w:val="00EF2A18"/>
    <w:rPr>
      <w:rFonts w:ascii="標楷體" w:eastAsia="標楷體"/>
      <w:b/>
      <w:sz w:val="24"/>
    </w:rPr>
  </w:style>
  <w:style w:type="character" w:customStyle="1" w:styleId="CharAttribute37">
    <w:name w:val="CharAttribute37"/>
    <w:rsid w:val="00EF2A18"/>
    <w:rPr>
      <w:rFonts w:ascii="標楷體" w:eastAsia="標楷體"/>
      <w:color w:val="FF0000"/>
      <w:sz w:val="24"/>
    </w:rPr>
  </w:style>
  <w:style w:type="character" w:customStyle="1" w:styleId="CharAttribute38">
    <w:name w:val="CharAttribute38"/>
    <w:rsid w:val="00EF2A18"/>
    <w:rPr>
      <w:rFonts w:ascii="標楷體" w:eastAsia="標楷體"/>
      <w:color w:val="FF0000"/>
      <w:sz w:val="24"/>
      <w:shd w:val="clear" w:color="auto" w:fill="D9D9D9"/>
    </w:rPr>
  </w:style>
  <w:style w:type="character" w:customStyle="1" w:styleId="CharAttribute39">
    <w:name w:val="CharAttribute39"/>
    <w:rsid w:val="00EF2A18"/>
    <w:rPr>
      <w:rFonts w:ascii="王漢宗超明體繁" w:eastAsia="王漢宗超明體繁"/>
      <w:color w:val="FF0000"/>
      <w:sz w:val="24"/>
      <w:shd w:val="clear" w:color="auto" w:fill="D9D9D9"/>
    </w:rPr>
  </w:style>
  <w:style w:type="character" w:customStyle="1" w:styleId="CharAttribute40">
    <w:name w:val="CharAttribute40"/>
    <w:rsid w:val="00EF2A18"/>
    <w:rPr>
      <w:rFonts w:ascii="標楷體" w:eastAsia="標楷體"/>
      <w:b/>
      <w:color w:val="FF0000"/>
      <w:sz w:val="24"/>
    </w:rPr>
  </w:style>
  <w:style w:type="character" w:customStyle="1" w:styleId="CharAttribute41">
    <w:name w:val="CharAttribute41"/>
    <w:rsid w:val="00EF2A18"/>
    <w:rPr>
      <w:rFonts w:ascii="標楷體" w:eastAsia="標楷體"/>
      <w:strike/>
      <w:color w:val="FF0000"/>
      <w:sz w:val="24"/>
    </w:rPr>
  </w:style>
  <w:style w:type="character" w:customStyle="1" w:styleId="CharAttribute42">
    <w:name w:val="CharAttribute42"/>
    <w:rsid w:val="00EF2A18"/>
    <w:rPr>
      <w:rFonts w:ascii="標楷體" w:eastAsia="標楷體"/>
      <w:b/>
      <w:color w:val="FF0000"/>
      <w:sz w:val="24"/>
      <w:shd w:val="clear" w:color="auto" w:fill="D9D9D9"/>
    </w:rPr>
  </w:style>
  <w:style w:type="paragraph" w:styleId="Web">
    <w:name w:val="Normal (Web)"/>
    <w:basedOn w:val="a"/>
    <w:uiPriority w:val="99"/>
    <w:semiHidden/>
    <w:unhideWhenUsed/>
    <w:rsid w:val="000976A1"/>
    <w:pPr>
      <w:widowControl/>
      <w:spacing w:before="100" w:beforeAutospacing="1" w:after="100" w:afterAutospacing="1"/>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標楷體" w:eastAsia="標楷體" w:hAnsi="標楷體"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A0D"/>
    <w:pPr>
      <w:widowControl w:val="0"/>
    </w:pPr>
    <w:rPr>
      <w:rFonts w:ascii="Times New Roman" w:eastAsia="新細明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C2A0D"/>
    <w:pPr>
      <w:tabs>
        <w:tab w:val="center" w:pos="4153"/>
        <w:tab w:val="right" w:pos="8306"/>
      </w:tabs>
      <w:snapToGrid w:val="0"/>
    </w:pPr>
    <w:rPr>
      <w:kern w:val="0"/>
      <w:sz w:val="20"/>
    </w:rPr>
  </w:style>
  <w:style w:type="character" w:customStyle="1" w:styleId="a4">
    <w:name w:val="頁首 字元"/>
    <w:basedOn w:val="a0"/>
    <w:link w:val="a3"/>
    <w:uiPriority w:val="99"/>
    <w:locked/>
    <w:rsid w:val="000C2A0D"/>
    <w:rPr>
      <w:rFonts w:ascii="Times New Roman" w:eastAsia="新細明體" w:hAnsi="Times New Roman"/>
      <w:sz w:val="20"/>
    </w:rPr>
  </w:style>
  <w:style w:type="paragraph" w:styleId="a5">
    <w:name w:val="footer"/>
    <w:basedOn w:val="a"/>
    <w:link w:val="a6"/>
    <w:uiPriority w:val="99"/>
    <w:rsid w:val="000C2A0D"/>
    <w:pPr>
      <w:tabs>
        <w:tab w:val="center" w:pos="4153"/>
        <w:tab w:val="right" w:pos="8306"/>
      </w:tabs>
      <w:snapToGrid w:val="0"/>
    </w:pPr>
    <w:rPr>
      <w:kern w:val="0"/>
      <w:sz w:val="20"/>
    </w:rPr>
  </w:style>
  <w:style w:type="character" w:customStyle="1" w:styleId="a6">
    <w:name w:val="頁尾 字元"/>
    <w:basedOn w:val="a0"/>
    <w:link w:val="a5"/>
    <w:uiPriority w:val="99"/>
    <w:locked/>
    <w:rsid w:val="000C2A0D"/>
    <w:rPr>
      <w:rFonts w:ascii="Times New Roman" w:eastAsia="新細明體" w:hAnsi="Times New Roman"/>
      <w:sz w:val="20"/>
    </w:rPr>
  </w:style>
  <w:style w:type="character" w:styleId="a7">
    <w:name w:val="Emphasis"/>
    <w:basedOn w:val="a0"/>
    <w:uiPriority w:val="99"/>
    <w:qFormat/>
    <w:rsid w:val="00055DFD"/>
    <w:rPr>
      <w:rFonts w:cs="Times New Roman"/>
      <w:color w:val="DD4B39"/>
    </w:rPr>
  </w:style>
  <w:style w:type="character" w:customStyle="1" w:styleId="st1">
    <w:name w:val="st1"/>
    <w:basedOn w:val="a0"/>
    <w:uiPriority w:val="99"/>
    <w:rsid w:val="00055DFD"/>
    <w:rPr>
      <w:rFonts w:cs="Times New Roman"/>
    </w:rPr>
  </w:style>
  <w:style w:type="paragraph" w:styleId="a8">
    <w:name w:val="Balloon Text"/>
    <w:basedOn w:val="a"/>
    <w:link w:val="a9"/>
    <w:uiPriority w:val="99"/>
    <w:semiHidden/>
    <w:rsid w:val="007D5444"/>
    <w:rPr>
      <w:rFonts w:ascii="Cambria" w:hAnsi="Cambria"/>
      <w:sz w:val="18"/>
      <w:szCs w:val="18"/>
    </w:rPr>
  </w:style>
  <w:style w:type="character" w:customStyle="1" w:styleId="a9">
    <w:name w:val="註解方塊文字 字元"/>
    <w:basedOn w:val="a0"/>
    <w:link w:val="a8"/>
    <w:uiPriority w:val="99"/>
    <w:semiHidden/>
    <w:locked/>
    <w:rsid w:val="007D5444"/>
    <w:rPr>
      <w:rFonts w:ascii="Cambria" w:eastAsia="新細明體" w:hAnsi="Cambria"/>
      <w:kern w:val="2"/>
      <w:sz w:val="18"/>
    </w:rPr>
  </w:style>
  <w:style w:type="paragraph" w:styleId="aa">
    <w:name w:val="No Spacing"/>
    <w:uiPriority w:val="99"/>
    <w:qFormat/>
    <w:rsid w:val="00B47DE5"/>
    <w:pPr>
      <w:widowControl w:val="0"/>
    </w:pPr>
    <w:rPr>
      <w:kern w:val="2"/>
      <w:sz w:val="24"/>
      <w:szCs w:val="22"/>
    </w:rPr>
  </w:style>
  <w:style w:type="character" w:customStyle="1" w:styleId="font">
    <w:name w:val="font"/>
    <w:basedOn w:val="a0"/>
    <w:uiPriority w:val="99"/>
    <w:rsid w:val="00B47DE5"/>
    <w:rPr>
      <w:rFonts w:cs="Times New Roman"/>
    </w:rPr>
  </w:style>
  <w:style w:type="paragraph" w:customStyle="1" w:styleId="Default">
    <w:name w:val="Default"/>
    <w:rsid w:val="00CA3583"/>
    <w:pPr>
      <w:widowControl w:val="0"/>
      <w:autoSpaceDE w:val="0"/>
      <w:autoSpaceDN w:val="0"/>
      <w:adjustRightInd w:val="0"/>
    </w:pPr>
    <w:rPr>
      <w:rFonts w:ascii="細明體..." w:eastAsia="細明體..." w:cs="細明體..."/>
      <w:color w:val="000000"/>
      <w:sz w:val="24"/>
      <w:szCs w:val="24"/>
    </w:rPr>
  </w:style>
  <w:style w:type="paragraph" w:styleId="ab">
    <w:name w:val="List Paragraph"/>
    <w:basedOn w:val="a"/>
    <w:uiPriority w:val="34"/>
    <w:qFormat/>
    <w:rsid w:val="00BF77D8"/>
    <w:pPr>
      <w:ind w:leftChars="200" w:left="480"/>
    </w:pPr>
  </w:style>
  <w:style w:type="paragraph" w:customStyle="1" w:styleId="ParaAttribute21">
    <w:name w:val="ParaAttribute21"/>
    <w:rsid w:val="00EF2A18"/>
    <w:pPr>
      <w:widowControl w:val="0"/>
      <w:ind w:left="17"/>
      <w:jc w:val="both"/>
    </w:pPr>
    <w:rPr>
      <w:rFonts w:ascii="Times New Roman" w:eastAsia="Batang" w:hAnsi="Times New Roman"/>
    </w:rPr>
  </w:style>
  <w:style w:type="paragraph" w:customStyle="1" w:styleId="ParaAttribute22">
    <w:name w:val="ParaAttribute22"/>
    <w:rsid w:val="00EF2A18"/>
    <w:pPr>
      <w:widowControl w:val="0"/>
      <w:jc w:val="both"/>
    </w:pPr>
    <w:rPr>
      <w:rFonts w:ascii="Times New Roman" w:eastAsia="Batang" w:hAnsi="Times New Roman"/>
    </w:rPr>
  </w:style>
  <w:style w:type="character" w:customStyle="1" w:styleId="CharAttribute26">
    <w:name w:val="CharAttribute26"/>
    <w:rsid w:val="00EF2A18"/>
    <w:rPr>
      <w:rFonts w:ascii="標楷體" w:eastAsia="標楷體"/>
      <w:sz w:val="24"/>
    </w:rPr>
  </w:style>
  <w:style w:type="character" w:customStyle="1" w:styleId="CharAttribute78">
    <w:name w:val="CharAttribute78"/>
    <w:rsid w:val="00EF2A18"/>
    <w:rPr>
      <w:rFonts w:ascii="標楷體" w:eastAsia="標楷體"/>
      <w:color w:val="FF0000"/>
      <w:sz w:val="24"/>
    </w:rPr>
  </w:style>
  <w:style w:type="character" w:customStyle="1" w:styleId="CharAttribute79">
    <w:name w:val="CharAttribute79"/>
    <w:rsid w:val="00EF2A18"/>
    <w:rPr>
      <w:rFonts w:ascii="標楷體" w:eastAsia="標楷體"/>
      <w:color w:val="FF0000"/>
      <w:sz w:val="24"/>
    </w:rPr>
  </w:style>
  <w:style w:type="table" w:customStyle="1" w:styleId="DefaultTable">
    <w:name w:val="Default Table"/>
    <w:rsid w:val="00EF2A18"/>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EF2A18"/>
    <w:pPr>
      <w:widowControl w:val="0"/>
      <w:spacing w:line="400" w:lineRule="exact"/>
      <w:jc w:val="center"/>
    </w:pPr>
    <w:rPr>
      <w:rFonts w:ascii="Times New Roman" w:eastAsia="Batang" w:hAnsi="Times New Roman"/>
    </w:rPr>
  </w:style>
  <w:style w:type="paragraph" w:customStyle="1" w:styleId="ParaAttribute5">
    <w:name w:val="ParaAttribute5"/>
    <w:rsid w:val="00EF2A18"/>
    <w:pPr>
      <w:widowControl w:val="0"/>
      <w:spacing w:line="400" w:lineRule="exact"/>
    </w:pPr>
    <w:rPr>
      <w:rFonts w:ascii="Times New Roman" w:eastAsia="Batang" w:hAnsi="Times New Roman"/>
    </w:rPr>
  </w:style>
  <w:style w:type="paragraph" w:customStyle="1" w:styleId="ParaAttribute20">
    <w:name w:val="ParaAttribute20"/>
    <w:rsid w:val="00EF2A18"/>
    <w:pPr>
      <w:widowControl w:val="0"/>
      <w:ind w:left="17"/>
      <w:jc w:val="center"/>
    </w:pPr>
    <w:rPr>
      <w:rFonts w:ascii="Times New Roman" w:eastAsia="Batang" w:hAnsi="Times New Roman"/>
    </w:rPr>
  </w:style>
  <w:style w:type="paragraph" w:customStyle="1" w:styleId="ParaAttribute33">
    <w:name w:val="ParaAttribute33"/>
    <w:rsid w:val="00EF2A18"/>
    <w:pPr>
      <w:widowControl w:val="0"/>
      <w:spacing w:line="400" w:lineRule="exact"/>
      <w:ind w:left="475" w:hanging="475"/>
    </w:pPr>
    <w:rPr>
      <w:rFonts w:ascii="Times New Roman" w:eastAsia="Batang" w:hAnsi="Times New Roman"/>
    </w:rPr>
  </w:style>
  <w:style w:type="paragraph" w:customStyle="1" w:styleId="ParaAttribute35">
    <w:name w:val="ParaAttribute35"/>
    <w:rsid w:val="00EF2A18"/>
    <w:pPr>
      <w:widowControl w:val="0"/>
      <w:jc w:val="center"/>
    </w:pPr>
    <w:rPr>
      <w:rFonts w:ascii="Times New Roman" w:eastAsia="Batang" w:hAnsi="Times New Roman"/>
    </w:rPr>
  </w:style>
  <w:style w:type="paragraph" w:customStyle="1" w:styleId="ParaAttribute37">
    <w:name w:val="ParaAttribute37"/>
    <w:rsid w:val="00EF2A18"/>
    <w:pPr>
      <w:widowControl w:val="0"/>
      <w:ind w:left="17"/>
      <w:jc w:val="center"/>
    </w:pPr>
    <w:rPr>
      <w:rFonts w:ascii="Times New Roman" w:eastAsia="Batang" w:hAnsi="Times New Roman"/>
    </w:rPr>
  </w:style>
  <w:style w:type="paragraph" w:customStyle="1" w:styleId="ParaAttribute38">
    <w:name w:val="ParaAttribute38"/>
    <w:rsid w:val="00EF2A18"/>
    <w:pPr>
      <w:widowControl w:val="0"/>
      <w:ind w:left="17"/>
      <w:jc w:val="both"/>
    </w:pPr>
    <w:rPr>
      <w:rFonts w:ascii="Times New Roman" w:eastAsia="Batang" w:hAnsi="Times New Roman"/>
    </w:rPr>
  </w:style>
  <w:style w:type="paragraph" w:customStyle="1" w:styleId="ParaAttribute43">
    <w:name w:val="ParaAttribute43"/>
    <w:rsid w:val="00EF2A18"/>
    <w:pPr>
      <w:widowControl w:val="0"/>
      <w:spacing w:line="400" w:lineRule="exact"/>
      <w:ind w:left="476" w:hanging="476"/>
    </w:pPr>
    <w:rPr>
      <w:rFonts w:ascii="Times New Roman" w:eastAsia="Batang" w:hAnsi="Times New Roman"/>
    </w:rPr>
  </w:style>
  <w:style w:type="paragraph" w:customStyle="1" w:styleId="ParaAttribute44">
    <w:name w:val="ParaAttribute44"/>
    <w:rsid w:val="00EF2A18"/>
    <w:pPr>
      <w:widowControl w:val="0"/>
      <w:spacing w:line="400" w:lineRule="exact"/>
      <w:ind w:left="840" w:hanging="360"/>
    </w:pPr>
    <w:rPr>
      <w:rFonts w:ascii="Times New Roman" w:eastAsia="Batang" w:hAnsi="Times New Roman"/>
    </w:rPr>
  </w:style>
  <w:style w:type="paragraph" w:customStyle="1" w:styleId="ParaAttribute45">
    <w:name w:val="ParaAttribute45"/>
    <w:rsid w:val="00EF2A18"/>
    <w:pPr>
      <w:widowControl w:val="0"/>
    </w:pPr>
    <w:rPr>
      <w:rFonts w:ascii="Times New Roman" w:eastAsia="Batang" w:hAnsi="Times New Roman"/>
    </w:rPr>
  </w:style>
  <w:style w:type="paragraph" w:customStyle="1" w:styleId="ParaAttribute46">
    <w:name w:val="ParaAttribute46"/>
    <w:rsid w:val="00EF2A18"/>
    <w:pPr>
      <w:widowControl w:val="0"/>
      <w:jc w:val="both"/>
    </w:pPr>
    <w:rPr>
      <w:rFonts w:ascii="Times New Roman" w:eastAsia="Batang" w:hAnsi="Times New Roman"/>
    </w:rPr>
  </w:style>
  <w:style w:type="paragraph" w:customStyle="1" w:styleId="ParaAttribute47">
    <w:name w:val="ParaAttribute47"/>
    <w:rsid w:val="00EF2A18"/>
    <w:pPr>
      <w:widowControl w:val="0"/>
      <w:ind w:left="360" w:hanging="360"/>
      <w:jc w:val="both"/>
    </w:pPr>
    <w:rPr>
      <w:rFonts w:ascii="Times New Roman" w:eastAsia="Batang" w:hAnsi="Times New Roman"/>
    </w:rPr>
  </w:style>
  <w:style w:type="character" w:customStyle="1" w:styleId="CharAttribute7">
    <w:name w:val="CharAttribute7"/>
    <w:rsid w:val="00EF2A18"/>
    <w:rPr>
      <w:rFonts w:ascii="標楷體" w:eastAsia="標楷體"/>
    </w:rPr>
  </w:style>
  <w:style w:type="character" w:customStyle="1" w:styleId="CharAttribute8">
    <w:name w:val="CharAttribute8"/>
    <w:rsid w:val="00EF2A18"/>
    <w:rPr>
      <w:rFonts w:ascii="標楷體" w:eastAsia="標楷體"/>
    </w:rPr>
  </w:style>
  <w:style w:type="character" w:customStyle="1" w:styleId="CharAttribute9">
    <w:name w:val="CharAttribute9"/>
    <w:rsid w:val="00EF2A18"/>
    <w:rPr>
      <w:rFonts w:ascii="標楷體" w:eastAsia="標楷體"/>
      <w:sz w:val="24"/>
    </w:rPr>
  </w:style>
  <w:style w:type="character" w:customStyle="1" w:styleId="CharAttribute12">
    <w:name w:val="CharAttribute12"/>
    <w:rsid w:val="00EF2A18"/>
    <w:rPr>
      <w:rFonts w:ascii="Times New Roman" w:eastAsia="新細明體"/>
      <w:sz w:val="24"/>
    </w:rPr>
  </w:style>
  <w:style w:type="character" w:customStyle="1" w:styleId="CharAttribute17">
    <w:name w:val="CharAttribute17"/>
    <w:rsid w:val="00EF2A18"/>
    <w:rPr>
      <w:rFonts w:ascii="Times New Roman" w:eastAsia="新細明體"/>
      <w:sz w:val="24"/>
    </w:rPr>
  </w:style>
  <w:style w:type="character" w:customStyle="1" w:styleId="CharAttribute36">
    <w:name w:val="CharAttribute36"/>
    <w:rsid w:val="00EF2A18"/>
    <w:rPr>
      <w:rFonts w:ascii="標楷體" w:eastAsia="標楷體"/>
      <w:b/>
      <w:sz w:val="24"/>
    </w:rPr>
  </w:style>
  <w:style w:type="character" w:customStyle="1" w:styleId="CharAttribute37">
    <w:name w:val="CharAttribute37"/>
    <w:rsid w:val="00EF2A18"/>
    <w:rPr>
      <w:rFonts w:ascii="標楷體" w:eastAsia="標楷體"/>
      <w:color w:val="FF0000"/>
      <w:sz w:val="24"/>
    </w:rPr>
  </w:style>
  <w:style w:type="character" w:customStyle="1" w:styleId="CharAttribute38">
    <w:name w:val="CharAttribute38"/>
    <w:rsid w:val="00EF2A18"/>
    <w:rPr>
      <w:rFonts w:ascii="標楷體" w:eastAsia="標楷體"/>
      <w:color w:val="FF0000"/>
      <w:sz w:val="24"/>
      <w:shd w:val="clear" w:color="auto" w:fill="D9D9D9"/>
    </w:rPr>
  </w:style>
  <w:style w:type="character" w:customStyle="1" w:styleId="CharAttribute39">
    <w:name w:val="CharAttribute39"/>
    <w:rsid w:val="00EF2A18"/>
    <w:rPr>
      <w:rFonts w:ascii="王漢宗超明體繁" w:eastAsia="王漢宗超明體繁"/>
      <w:color w:val="FF0000"/>
      <w:sz w:val="24"/>
      <w:shd w:val="clear" w:color="auto" w:fill="D9D9D9"/>
    </w:rPr>
  </w:style>
  <w:style w:type="character" w:customStyle="1" w:styleId="CharAttribute40">
    <w:name w:val="CharAttribute40"/>
    <w:rsid w:val="00EF2A18"/>
    <w:rPr>
      <w:rFonts w:ascii="標楷體" w:eastAsia="標楷體"/>
      <w:b/>
      <w:color w:val="FF0000"/>
      <w:sz w:val="24"/>
    </w:rPr>
  </w:style>
  <w:style w:type="character" w:customStyle="1" w:styleId="CharAttribute41">
    <w:name w:val="CharAttribute41"/>
    <w:rsid w:val="00EF2A18"/>
    <w:rPr>
      <w:rFonts w:ascii="標楷體" w:eastAsia="標楷體"/>
      <w:strike/>
      <w:color w:val="FF0000"/>
      <w:sz w:val="24"/>
    </w:rPr>
  </w:style>
  <w:style w:type="character" w:customStyle="1" w:styleId="CharAttribute42">
    <w:name w:val="CharAttribute42"/>
    <w:rsid w:val="00EF2A18"/>
    <w:rPr>
      <w:rFonts w:ascii="標楷體" w:eastAsia="標楷體"/>
      <w:b/>
      <w:color w:val="FF0000"/>
      <w:sz w:val="24"/>
      <w:shd w:val="clear" w:color="auto" w:fill="D9D9D9"/>
    </w:rPr>
  </w:style>
  <w:style w:type="paragraph" w:styleId="Web">
    <w:name w:val="Normal (Web)"/>
    <w:basedOn w:val="a"/>
    <w:uiPriority w:val="99"/>
    <w:semiHidden/>
    <w:unhideWhenUsed/>
    <w:rsid w:val="000976A1"/>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5622">
      <w:bodyDiv w:val="1"/>
      <w:marLeft w:val="0"/>
      <w:marRight w:val="0"/>
      <w:marTop w:val="0"/>
      <w:marBottom w:val="0"/>
      <w:divBdr>
        <w:top w:val="none" w:sz="0" w:space="0" w:color="auto"/>
        <w:left w:val="none" w:sz="0" w:space="0" w:color="auto"/>
        <w:bottom w:val="none" w:sz="0" w:space="0" w:color="auto"/>
        <w:right w:val="none" w:sz="0" w:space="0" w:color="auto"/>
      </w:divBdr>
    </w:div>
    <w:div w:id="499581315">
      <w:bodyDiv w:val="1"/>
      <w:marLeft w:val="0"/>
      <w:marRight w:val="0"/>
      <w:marTop w:val="0"/>
      <w:marBottom w:val="0"/>
      <w:divBdr>
        <w:top w:val="none" w:sz="0" w:space="0" w:color="auto"/>
        <w:left w:val="none" w:sz="0" w:space="0" w:color="auto"/>
        <w:bottom w:val="none" w:sz="0" w:space="0" w:color="auto"/>
        <w:right w:val="none" w:sz="0" w:space="0" w:color="auto"/>
      </w:divBdr>
      <w:divsChild>
        <w:div w:id="779760104">
          <w:marLeft w:val="0"/>
          <w:marRight w:val="0"/>
          <w:marTop w:val="0"/>
          <w:marBottom w:val="0"/>
          <w:divBdr>
            <w:top w:val="none" w:sz="0" w:space="0" w:color="auto"/>
            <w:left w:val="none" w:sz="0" w:space="0" w:color="auto"/>
            <w:bottom w:val="none" w:sz="0" w:space="0" w:color="auto"/>
            <w:right w:val="none" w:sz="0" w:space="0" w:color="auto"/>
          </w:divBdr>
          <w:divsChild>
            <w:div w:id="1759670137">
              <w:marLeft w:val="0"/>
              <w:marRight w:val="0"/>
              <w:marTop w:val="0"/>
              <w:marBottom w:val="0"/>
              <w:divBdr>
                <w:top w:val="none" w:sz="0" w:space="0" w:color="auto"/>
                <w:left w:val="none" w:sz="0" w:space="0" w:color="auto"/>
                <w:bottom w:val="none" w:sz="0" w:space="0" w:color="auto"/>
                <w:right w:val="none" w:sz="0" w:space="0" w:color="auto"/>
              </w:divBdr>
              <w:divsChild>
                <w:div w:id="587739305">
                  <w:marLeft w:val="0"/>
                  <w:marRight w:val="0"/>
                  <w:marTop w:val="0"/>
                  <w:marBottom w:val="225"/>
                  <w:divBdr>
                    <w:top w:val="none" w:sz="0" w:space="0" w:color="auto"/>
                    <w:left w:val="none" w:sz="0" w:space="0" w:color="auto"/>
                    <w:bottom w:val="none" w:sz="0" w:space="0" w:color="auto"/>
                    <w:right w:val="none" w:sz="0" w:space="0" w:color="auto"/>
                  </w:divBdr>
                  <w:divsChild>
                    <w:div w:id="823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20107">
      <w:marLeft w:val="0"/>
      <w:marRight w:val="0"/>
      <w:marTop w:val="0"/>
      <w:marBottom w:val="0"/>
      <w:divBdr>
        <w:top w:val="none" w:sz="0" w:space="0" w:color="auto"/>
        <w:left w:val="none" w:sz="0" w:space="0" w:color="auto"/>
        <w:bottom w:val="none" w:sz="0" w:space="0" w:color="auto"/>
        <w:right w:val="none" w:sz="0" w:space="0" w:color="auto"/>
      </w:divBdr>
    </w:div>
    <w:div w:id="1923249305">
      <w:bodyDiv w:val="1"/>
      <w:marLeft w:val="0"/>
      <w:marRight w:val="0"/>
      <w:marTop w:val="0"/>
      <w:marBottom w:val="0"/>
      <w:divBdr>
        <w:top w:val="none" w:sz="0" w:space="0" w:color="auto"/>
        <w:left w:val="none" w:sz="0" w:space="0" w:color="auto"/>
        <w:bottom w:val="none" w:sz="0" w:space="0" w:color="auto"/>
        <w:right w:val="none" w:sz="0" w:space="0" w:color="auto"/>
      </w:divBdr>
      <w:divsChild>
        <w:div w:id="979190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274234-09AF-49EA-964D-4F46FA81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2281</Words>
  <Characters>13003</Characters>
  <Application>Microsoft Office Word</Application>
  <DocSecurity>0</DocSecurity>
  <Lines>108</Lines>
  <Paragraphs>30</Paragraphs>
  <ScaleCrop>false</ScaleCrop>
  <Company>Home</Company>
  <LinksUpToDate>false</LinksUpToDate>
  <CharactersWithSpaces>15254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臺北市國民中小學卓越藝術教育計畫</dc:title>
  <dc:creator>Wu</dc:creator>
  <cp:lastModifiedBy>User</cp:lastModifiedBy>
  <cp:revision>4</cp:revision>
  <cp:lastPrinted>2016-03-25T02:16:00Z</cp:lastPrinted>
  <dcterms:created xsi:type="dcterms:W3CDTF">2016-04-11T02:20:00Z</dcterms:created>
  <dcterms:modified xsi:type="dcterms:W3CDTF">2016-04-12T08:00:00Z</dcterms:modified>
</cp:coreProperties>
</file>