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51F70" w:rsidRPr="00270AE8" w:rsidRDefault="006404E1">
      <w:pPr>
        <w:jc w:val="center"/>
        <w:rPr>
          <w:rFonts w:ascii="標楷體" w:eastAsia="標楷體" w:hAnsi="標楷體"/>
          <w:b/>
        </w:rPr>
      </w:pPr>
      <w:r w:rsidRPr="00270AE8">
        <w:rPr>
          <w:rFonts w:ascii="標楷體" w:eastAsia="標楷體" w:hAnsi="標楷體" w:cs="標楷體"/>
          <w:b/>
          <w:sz w:val="28"/>
          <w:szCs w:val="28"/>
        </w:rPr>
        <w:t>臺北市國民中小學「卓越科學教育」推動計畫之三</w:t>
      </w:r>
    </w:p>
    <w:p w:rsidR="00551F70" w:rsidRDefault="006404E1">
      <w:pPr>
        <w:jc w:val="center"/>
        <w:rPr>
          <w:rFonts w:ascii="標楷體" w:eastAsia="標楷體" w:hAnsi="標楷體" w:cs="標楷體"/>
          <w:b/>
          <w:sz w:val="28"/>
          <w:szCs w:val="28"/>
        </w:rPr>
      </w:pPr>
      <w:proofErr w:type="gramStart"/>
      <w:r w:rsidRPr="00270AE8">
        <w:rPr>
          <w:rFonts w:ascii="標楷體" w:eastAsia="標楷體" w:hAnsi="標楷體" w:cs="標楷體"/>
          <w:b/>
          <w:sz w:val="28"/>
          <w:szCs w:val="28"/>
        </w:rPr>
        <w:t>105</w:t>
      </w:r>
      <w:proofErr w:type="gramEnd"/>
      <w:r w:rsidRPr="00270AE8">
        <w:rPr>
          <w:rFonts w:ascii="標楷體" w:eastAsia="標楷體" w:hAnsi="標楷體" w:cs="標楷體"/>
          <w:b/>
          <w:sz w:val="28"/>
          <w:szCs w:val="28"/>
        </w:rPr>
        <w:t>年度營造科學體驗情境行動方案實施計畫</w:t>
      </w:r>
    </w:p>
    <w:p w:rsidR="001B2F57" w:rsidRPr="009659FD" w:rsidRDefault="001B2F57">
      <w:pPr>
        <w:jc w:val="center"/>
        <w:rPr>
          <w:rFonts w:ascii="標楷體" w:eastAsia="標楷體" w:hAnsi="標楷體" w:cs="標楷體"/>
          <w:b/>
          <w:sz w:val="16"/>
          <w:szCs w:val="28"/>
        </w:rPr>
      </w:pPr>
    </w:p>
    <w:tbl>
      <w:tblPr>
        <w:tblStyle w:val="af3"/>
        <w:tblW w:w="0" w:type="auto"/>
        <w:tblInd w:w="17" w:type="dxa"/>
        <w:tblLook w:val="04A0" w:firstRow="1" w:lastRow="0" w:firstColumn="1" w:lastColumn="0" w:noHBand="0" w:noVBand="1"/>
      </w:tblPr>
      <w:tblGrid>
        <w:gridCol w:w="8362"/>
      </w:tblGrid>
      <w:tr w:rsidR="001B2F57" w:rsidRPr="00B57468" w:rsidTr="009659FD">
        <w:trPr>
          <w:trHeight w:val="1594"/>
        </w:trPr>
        <w:tc>
          <w:tcPr>
            <w:tcW w:w="8362" w:type="dxa"/>
            <w:vAlign w:val="center"/>
          </w:tcPr>
          <w:p w:rsidR="001B2F57" w:rsidRPr="00B57468" w:rsidRDefault="001B2F57" w:rsidP="009659FD">
            <w:pPr>
              <w:ind w:left="0"/>
              <w:jc w:val="both"/>
              <w:rPr>
                <w:rFonts w:ascii="標楷體" w:eastAsia="標楷體" w:hAnsi="標楷體"/>
                <w:color w:val="000000" w:themeColor="text1"/>
              </w:rPr>
            </w:pPr>
            <w:r w:rsidRPr="00B57468">
              <w:rPr>
                <w:rFonts w:ascii="標楷體" w:eastAsia="標楷體" w:hAnsi="標楷體" w:hint="eastAsia"/>
                <w:color w:val="000000" w:themeColor="text1"/>
              </w:rPr>
              <w:t>科學體驗情境的設計及建置，要結合課程並符合培養學生創新能力、獨立自主思考能力、解決問題能力並引起主動學習動機等要件；透過情境內動手操作的過程，</w:t>
            </w:r>
            <w:r w:rsidR="009659FD" w:rsidRPr="00B57468">
              <w:rPr>
                <w:rFonts w:ascii="標楷體" w:eastAsia="標楷體" w:hAnsi="標楷體" w:hint="eastAsia"/>
                <w:color w:val="000000" w:themeColor="text1"/>
              </w:rPr>
              <w:t>探究發現科學原理，甚至成為應用原理進行創作的</w:t>
            </w:r>
            <w:proofErr w:type="gramStart"/>
            <w:r w:rsidR="009659FD" w:rsidRPr="00B57468">
              <w:rPr>
                <w:rFonts w:ascii="標楷體" w:eastAsia="標楷體" w:hAnsi="標楷體" w:hint="eastAsia"/>
                <w:color w:val="000000" w:themeColor="text1"/>
              </w:rPr>
              <w:t>小小創客</w:t>
            </w:r>
            <w:proofErr w:type="gramEnd"/>
            <w:r w:rsidR="009659FD" w:rsidRPr="00B57468">
              <w:rPr>
                <w:rFonts w:ascii="標楷體" w:eastAsia="標楷體" w:hAnsi="標楷體" w:hint="eastAsia"/>
                <w:color w:val="000000" w:themeColor="text1"/>
              </w:rPr>
              <w:t>，落實做中學的教育哲思。</w:t>
            </w:r>
          </w:p>
        </w:tc>
      </w:tr>
    </w:tbl>
    <w:p w:rsidR="001B2F57" w:rsidRPr="00B57468" w:rsidRDefault="001B2F57">
      <w:pPr>
        <w:jc w:val="center"/>
        <w:rPr>
          <w:rFonts w:ascii="標楷體" w:eastAsia="標楷體" w:hAnsi="標楷體"/>
          <w:color w:val="000000" w:themeColor="text1"/>
        </w:rPr>
      </w:pPr>
    </w:p>
    <w:p w:rsidR="00551F70" w:rsidRPr="00B57468" w:rsidRDefault="006404E1" w:rsidP="00E07731">
      <w:pPr>
        <w:ind w:left="1232" w:hanging="1232"/>
        <w:rPr>
          <w:rFonts w:ascii="標楷體" w:eastAsia="標楷體" w:hAnsi="標楷體"/>
          <w:color w:val="000000" w:themeColor="text1"/>
        </w:rPr>
      </w:pPr>
      <w:r w:rsidRPr="00B57468">
        <w:rPr>
          <w:rFonts w:ascii="標楷體" w:eastAsia="標楷體" w:hAnsi="標楷體" w:cs="標楷體"/>
          <w:b/>
          <w:color w:val="000000" w:themeColor="text1"/>
        </w:rPr>
        <w:t>一、依據：</w:t>
      </w:r>
      <w:r w:rsidRPr="00B57468">
        <w:rPr>
          <w:rFonts w:ascii="標楷體" w:eastAsia="標楷體" w:hAnsi="標楷體" w:cs="標楷體"/>
          <w:color w:val="000000" w:themeColor="text1"/>
        </w:rPr>
        <w:t>「臺北市國民中小學卓越科學教育」推動計畫。</w:t>
      </w: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二、目標</w:t>
      </w:r>
    </w:p>
    <w:p w:rsidR="00551F70" w:rsidRPr="00B57468" w:rsidRDefault="006404E1" w:rsidP="00270AE8">
      <w:pPr>
        <w:ind w:left="924" w:hanging="498"/>
        <w:rPr>
          <w:rFonts w:ascii="標楷體" w:eastAsia="標楷體" w:hAnsi="標楷體" w:cs="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)透過科學探究情境之設計，將學校角落、廊道或校園空間，連結科學課程，營造為學生可操作、可發現之科學體驗學習情境。</w:t>
      </w:r>
    </w:p>
    <w:p w:rsidR="00551F70" w:rsidRPr="00B57468" w:rsidRDefault="006404E1" w:rsidP="00270AE8">
      <w:pPr>
        <w:ind w:left="924" w:hanging="498"/>
        <w:rPr>
          <w:rFonts w:ascii="標楷體" w:eastAsia="標楷體" w:hAnsi="標楷體"/>
          <w:color w:val="000000" w:themeColor="text1"/>
        </w:rPr>
      </w:pPr>
      <w:r w:rsidRPr="00B57468">
        <w:rPr>
          <w:rFonts w:ascii="標楷體" w:eastAsia="標楷體" w:hAnsi="標楷體" w:cs="標楷體"/>
          <w:color w:val="000000" w:themeColor="text1"/>
        </w:rPr>
        <w:t>(二)以親自動手做的方式，讓學生體會並學習科學原理，經由</w:t>
      </w:r>
      <w:r w:rsidR="00B26F76" w:rsidRPr="00B57468">
        <w:rPr>
          <w:rFonts w:ascii="標楷體" w:eastAsia="標楷體" w:hAnsi="標楷體" w:cs="標楷體" w:hint="eastAsia"/>
          <w:color w:val="000000" w:themeColor="text1"/>
        </w:rPr>
        <w:t>操作及創作</w:t>
      </w:r>
      <w:r w:rsidRPr="00B57468">
        <w:rPr>
          <w:rFonts w:ascii="標楷體" w:eastAsia="標楷體" w:hAnsi="標楷體" w:cs="標楷體"/>
          <w:color w:val="000000" w:themeColor="text1"/>
        </w:rPr>
        <w:t>，</w:t>
      </w:r>
      <w:r w:rsidR="00B26F76" w:rsidRPr="00B57468">
        <w:rPr>
          <w:rFonts w:ascii="標楷體" w:eastAsia="標楷體" w:hAnsi="標楷體" w:cs="標楷體"/>
          <w:color w:val="000000" w:themeColor="text1"/>
        </w:rPr>
        <w:t>使學生</w:t>
      </w:r>
      <w:r w:rsidR="00B26F76" w:rsidRPr="00B57468">
        <w:rPr>
          <w:rFonts w:ascii="標楷體" w:eastAsia="標楷體" w:hAnsi="標楷體" w:cs="標楷體" w:hint="eastAsia"/>
          <w:color w:val="000000" w:themeColor="text1"/>
        </w:rPr>
        <w:t>從</w:t>
      </w:r>
      <w:r w:rsidRPr="00B57468">
        <w:rPr>
          <w:rFonts w:ascii="標楷體" w:eastAsia="標楷體" w:hAnsi="標楷體" w:cs="標楷體"/>
          <w:color w:val="000000" w:themeColor="text1"/>
        </w:rPr>
        <w:t>過程</w:t>
      </w:r>
      <w:r w:rsidR="00B26F76" w:rsidRPr="00B57468">
        <w:rPr>
          <w:rFonts w:ascii="標楷體" w:eastAsia="標楷體" w:hAnsi="標楷體" w:cs="標楷體" w:hint="eastAsia"/>
          <w:color w:val="000000" w:themeColor="text1"/>
        </w:rPr>
        <w:t>中</w:t>
      </w:r>
      <w:r w:rsidRPr="00B57468">
        <w:rPr>
          <w:rFonts w:ascii="標楷體" w:eastAsia="標楷體" w:hAnsi="標楷體" w:cs="標楷體"/>
          <w:color w:val="000000" w:themeColor="text1"/>
        </w:rPr>
        <w:t>學習</w:t>
      </w:r>
      <w:r w:rsidR="00B26F76" w:rsidRPr="00B57468">
        <w:rPr>
          <w:rFonts w:ascii="標楷體" w:eastAsia="標楷體" w:hAnsi="標楷體" w:cs="標楷體" w:hint="eastAsia"/>
          <w:color w:val="000000" w:themeColor="text1"/>
        </w:rPr>
        <w:t>並應用</w:t>
      </w:r>
      <w:r w:rsidRPr="00B57468">
        <w:rPr>
          <w:rFonts w:ascii="標楷體" w:eastAsia="標楷體" w:hAnsi="標楷體" w:cs="標楷體"/>
          <w:color w:val="000000" w:themeColor="text1"/>
        </w:rPr>
        <w:t>科學的方法和知能，讓科學教育向下扎根、茁壯發芽。</w:t>
      </w:r>
    </w:p>
    <w:p w:rsidR="00551F70" w:rsidRPr="00B57468" w:rsidRDefault="006404E1" w:rsidP="00270AE8">
      <w:pPr>
        <w:ind w:left="924" w:hanging="498"/>
        <w:rPr>
          <w:rFonts w:ascii="標楷體" w:eastAsia="標楷體" w:hAnsi="標楷體"/>
          <w:color w:val="000000" w:themeColor="text1"/>
        </w:rPr>
      </w:pPr>
      <w:r w:rsidRPr="00B57468">
        <w:rPr>
          <w:rFonts w:ascii="標楷體" w:eastAsia="標楷體" w:hAnsi="標楷體" w:cs="標楷體"/>
          <w:color w:val="000000" w:themeColor="text1"/>
        </w:rPr>
        <w:t>(三)提高科學探索與學習的興趣，鼓勵學生發掘生活處處有科學，</w:t>
      </w:r>
      <w:proofErr w:type="gramStart"/>
      <w:r w:rsidR="00DE6AB7" w:rsidRPr="00B57468">
        <w:rPr>
          <w:rFonts w:ascii="標楷體" w:eastAsia="標楷體" w:hAnsi="標楷體" w:cs="標楷體" w:hint="eastAsia"/>
          <w:color w:val="000000" w:themeColor="text1"/>
        </w:rPr>
        <w:t>實現創客精神</w:t>
      </w:r>
      <w:proofErr w:type="gramEnd"/>
      <w:r w:rsidR="00DE6AB7" w:rsidRPr="00B57468">
        <w:rPr>
          <w:rFonts w:ascii="標楷體" w:eastAsia="標楷體" w:hAnsi="標楷體" w:cs="標楷體" w:hint="eastAsia"/>
          <w:color w:val="000000" w:themeColor="text1"/>
        </w:rPr>
        <w:t>將科學應用於生活，</w:t>
      </w:r>
      <w:r w:rsidRPr="00B57468">
        <w:rPr>
          <w:rFonts w:ascii="標楷體" w:eastAsia="標楷體" w:hAnsi="標楷體" w:cs="標楷體"/>
          <w:color w:val="000000" w:themeColor="text1"/>
        </w:rPr>
        <w:t>激發學生好奇心，增強學生自信心，開展學生潛能。</w:t>
      </w: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三、辦理單位</w:t>
      </w:r>
    </w:p>
    <w:p w:rsidR="00551F70" w:rsidRPr="00B57468" w:rsidRDefault="006404E1" w:rsidP="00270AE8">
      <w:pPr>
        <w:ind w:leftChars="175" w:left="917" w:hangingChars="207" w:hanging="497"/>
        <w:rPr>
          <w:rFonts w:ascii="標楷體" w:eastAsia="標楷體" w:hAnsi="標楷體"/>
          <w:color w:val="000000" w:themeColor="text1"/>
        </w:rPr>
      </w:pPr>
      <w:r w:rsidRPr="00B57468">
        <w:rPr>
          <w:rFonts w:ascii="標楷體" w:eastAsia="標楷體" w:hAnsi="標楷體" w:cs="SimSun"/>
          <w:color w:val="000000" w:themeColor="text1"/>
        </w:rPr>
        <w:t>(</w:t>
      </w:r>
      <w:proofErr w:type="gramStart"/>
      <w:r w:rsidRPr="00B57468">
        <w:rPr>
          <w:rFonts w:ascii="標楷體" w:eastAsia="標楷體" w:hAnsi="標楷體" w:cs="SimSun"/>
          <w:color w:val="000000" w:themeColor="text1"/>
        </w:rPr>
        <w:t>一</w:t>
      </w:r>
      <w:proofErr w:type="gramEnd"/>
      <w:r w:rsidRPr="00B57468">
        <w:rPr>
          <w:rFonts w:ascii="標楷體" w:eastAsia="標楷體" w:hAnsi="標楷體" w:cs="SimSun"/>
          <w:color w:val="000000" w:themeColor="text1"/>
        </w:rPr>
        <w:t>)督導單位：臺北市政府教育局。</w:t>
      </w:r>
    </w:p>
    <w:p w:rsidR="00551F70" w:rsidRPr="00B57468" w:rsidRDefault="006404E1" w:rsidP="00270AE8">
      <w:pPr>
        <w:ind w:leftChars="175" w:left="917" w:hangingChars="207" w:hanging="497"/>
        <w:rPr>
          <w:rFonts w:ascii="標楷體" w:eastAsia="標楷體" w:hAnsi="標楷體"/>
          <w:color w:val="000000" w:themeColor="text1"/>
        </w:rPr>
      </w:pPr>
      <w:r w:rsidRPr="00B57468">
        <w:rPr>
          <w:rFonts w:ascii="標楷體" w:eastAsia="標楷體" w:hAnsi="標楷體" w:cs="SimSun"/>
          <w:color w:val="000000" w:themeColor="text1"/>
        </w:rPr>
        <w:t>(二)主辦單位：臺北市國民教育輔導團。</w:t>
      </w:r>
    </w:p>
    <w:p w:rsidR="00551F70" w:rsidRPr="00B57468" w:rsidRDefault="006404E1" w:rsidP="00270AE8">
      <w:pPr>
        <w:ind w:leftChars="175" w:left="917" w:hangingChars="207" w:hanging="497"/>
        <w:rPr>
          <w:rFonts w:ascii="標楷體" w:eastAsia="標楷體" w:hAnsi="標楷體"/>
          <w:color w:val="000000" w:themeColor="text1"/>
        </w:rPr>
      </w:pPr>
      <w:r w:rsidRPr="00B57468">
        <w:rPr>
          <w:rFonts w:ascii="標楷體" w:eastAsia="標楷體" w:hAnsi="標楷體" w:cs="SimSun"/>
          <w:color w:val="000000" w:themeColor="text1"/>
        </w:rPr>
        <w:t>(三)承辦單位：臺北市立蘭州國民中學、臺北市信義區興雅國小。</w:t>
      </w: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四、實施期程</w:t>
      </w:r>
      <w:r w:rsidRPr="00B57468">
        <w:rPr>
          <w:rFonts w:ascii="標楷體" w:eastAsia="標楷體" w:hAnsi="標楷體" w:cs="標楷體"/>
          <w:color w:val="000000" w:themeColor="text1"/>
        </w:rPr>
        <w:t>：105年01月至105年12月</w:t>
      </w: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五、組織成員</w:t>
      </w:r>
    </w:p>
    <w:p w:rsidR="00551F70" w:rsidRPr="00B57468" w:rsidRDefault="006404E1" w:rsidP="00270AE8">
      <w:pPr>
        <w:ind w:firstLineChars="170" w:firstLine="408"/>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)國中組</w:t>
      </w:r>
    </w:p>
    <w:tbl>
      <w:tblPr>
        <w:tblStyle w:val="a5"/>
        <w:tblW w:w="9113" w:type="dxa"/>
        <w:tblInd w:w="-10" w:type="dxa"/>
        <w:tblLayout w:type="fixed"/>
        <w:tblLook w:val="0000" w:firstRow="0" w:lastRow="0" w:firstColumn="0" w:lastColumn="0" w:noHBand="0" w:noVBand="0"/>
      </w:tblPr>
      <w:tblGrid>
        <w:gridCol w:w="1410"/>
        <w:gridCol w:w="1582"/>
        <w:gridCol w:w="1134"/>
        <w:gridCol w:w="4987"/>
      </w:tblGrid>
      <w:tr w:rsidR="00B57468" w:rsidRPr="00B57468" w:rsidTr="00E07731">
        <w:trPr>
          <w:trHeight w:val="898"/>
        </w:trPr>
        <w:tc>
          <w:tcPr>
            <w:tcW w:w="141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職  稱</w:t>
            </w:r>
          </w:p>
        </w:tc>
        <w:tc>
          <w:tcPr>
            <w:tcW w:w="1582"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E07731" w:rsidRPr="00B57468" w:rsidRDefault="006404E1" w:rsidP="00E0773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服務單位</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職稱</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姓名</w:t>
            </w:r>
          </w:p>
        </w:tc>
        <w:tc>
          <w:tcPr>
            <w:tcW w:w="4987"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工作內容</w:t>
            </w:r>
          </w:p>
        </w:tc>
      </w:tr>
      <w:tr w:rsidR="00B57468" w:rsidRPr="00B57468" w:rsidTr="00E07731">
        <w:trPr>
          <w:trHeight w:val="1549"/>
        </w:trPr>
        <w:tc>
          <w:tcPr>
            <w:tcW w:w="1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國中組組長</w:t>
            </w:r>
          </w:p>
        </w:tc>
        <w:tc>
          <w:tcPr>
            <w:tcW w:w="15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校長</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江幸真</w:t>
            </w:r>
          </w:p>
        </w:tc>
        <w:tc>
          <w:tcPr>
            <w:tcW w:w="4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numPr>
                <w:ilvl w:val="0"/>
                <w:numId w:val="9"/>
              </w:numPr>
              <w:ind w:left="360" w:hanging="360"/>
              <w:jc w:val="both"/>
              <w:rPr>
                <w:rFonts w:ascii="標楷體" w:eastAsia="標楷體" w:hAnsi="標楷體"/>
                <w:color w:val="000000" w:themeColor="text1"/>
              </w:rPr>
            </w:pPr>
            <w:r w:rsidRPr="00B57468">
              <w:rPr>
                <w:rFonts w:ascii="標楷體" w:eastAsia="標楷體" w:hAnsi="標楷體" w:cs="標楷體"/>
                <w:color w:val="000000" w:themeColor="text1"/>
              </w:rPr>
              <w:t>擬訂並執行行動計畫與經費</w:t>
            </w:r>
          </w:p>
          <w:p w:rsidR="00551F70" w:rsidRPr="00B57468" w:rsidRDefault="006404E1">
            <w:pPr>
              <w:numPr>
                <w:ilvl w:val="0"/>
                <w:numId w:val="9"/>
              </w:numPr>
              <w:ind w:left="360" w:hanging="360"/>
              <w:jc w:val="both"/>
              <w:rPr>
                <w:rFonts w:ascii="標楷體" w:eastAsia="標楷體" w:hAnsi="標楷體"/>
                <w:color w:val="000000" w:themeColor="text1"/>
              </w:rPr>
            </w:pPr>
            <w:r w:rsidRPr="00B57468">
              <w:rPr>
                <w:rFonts w:ascii="標楷體" w:eastAsia="標楷體" w:hAnsi="標楷體" w:cs="標楷體"/>
                <w:color w:val="000000" w:themeColor="text1"/>
              </w:rPr>
              <w:t>召集科學體驗情境工作會議</w:t>
            </w:r>
          </w:p>
          <w:p w:rsidR="00551F70" w:rsidRPr="00B57468" w:rsidRDefault="006404E1">
            <w:pPr>
              <w:numPr>
                <w:ilvl w:val="0"/>
                <w:numId w:val="9"/>
              </w:numPr>
              <w:ind w:left="360" w:hanging="360"/>
              <w:jc w:val="both"/>
              <w:rPr>
                <w:rFonts w:ascii="標楷體" w:eastAsia="標楷體" w:hAnsi="標楷體"/>
                <w:color w:val="000000" w:themeColor="text1"/>
              </w:rPr>
            </w:pPr>
            <w:r w:rsidRPr="00B57468">
              <w:rPr>
                <w:rFonts w:ascii="標楷體" w:eastAsia="標楷體" w:hAnsi="標楷體" w:cs="標楷體"/>
                <w:color w:val="000000" w:themeColor="text1"/>
              </w:rPr>
              <w:t>協調科學體驗情境工作組運作事宜</w:t>
            </w:r>
          </w:p>
          <w:p w:rsidR="00551F70" w:rsidRPr="00B57468" w:rsidRDefault="006404E1" w:rsidP="00270AE8">
            <w:pPr>
              <w:numPr>
                <w:ilvl w:val="0"/>
                <w:numId w:val="9"/>
              </w:numPr>
              <w:ind w:left="360" w:hanging="360"/>
              <w:jc w:val="both"/>
              <w:rPr>
                <w:rFonts w:ascii="標楷體" w:eastAsia="標楷體" w:hAnsi="標楷體"/>
                <w:color w:val="000000" w:themeColor="text1"/>
              </w:rPr>
            </w:pPr>
            <w:r w:rsidRPr="00B57468">
              <w:rPr>
                <w:rFonts w:ascii="標楷體" w:eastAsia="標楷體" w:hAnsi="標楷體" w:cs="標楷體"/>
                <w:color w:val="000000" w:themeColor="text1"/>
              </w:rPr>
              <w:t>參與「卓越科學計畫」工作組會議</w:t>
            </w:r>
          </w:p>
        </w:tc>
      </w:tr>
      <w:tr w:rsidR="00B57468" w:rsidRPr="00B57468" w:rsidTr="00E07731">
        <w:trPr>
          <w:trHeight w:val="1557"/>
        </w:trPr>
        <w:tc>
          <w:tcPr>
            <w:tcW w:w="1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執行秘書</w:t>
            </w:r>
          </w:p>
        </w:tc>
        <w:tc>
          <w:tcPr>
            <w:tcW w:w="15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教務主任</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許詩彥</w:t>
            </w:r>
          </w:p>
        </w:tc>
        <w:tc>
          <w:tcPr>
            <w:tcW w:w="4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numPr>
                <w:ilvl w:val="0"/>
                <w:numId w:val="6"/>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執行行動計畫</w:t>
            </w:r>
          </w:p>
          <w:p w:rsidR="00551F70" w:rsidRPr="00B57468" w:rsidRDefault="006404E1">
            <w:pPr>
              <w:numPr>
                <w:ilvl w:val="0"/>
                <w:numId w:val="6"/>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執行與核銷科學體驗情境經費</w:t>
            </w:r>
          </w:p>
          <w:p w:rsidR="00551F70" w:rsidRPr="00B57468" w:rsidRDefault="006404E1">
            <w:pPr>
              <w:numPr>
                <w:ilvl w:val="0"/>
                <w:numId w:val="6"/>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負責說明會辦理、報名徵件、評審事宜</w:t>
            </w:r>
          </w:p>
          <w:p w:rsidR="00551F70" w:rsidRPr="00B57468" w:rsidRDefault="006404E1">
            <w:pPr>
              <w:numPr>
                <w:ilvl w:val="0"/>
                <w:numId w:val="6"/>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組長交辦事項</w:t>
            </w:r>
          </w:p>
        </w:tc>
      </w:tr>
      <w:tr w:rsidR="00B57468" w:rsidRPr="00B57468" w:rsidTr="00E07731">
        <w:trPr>
          <w:trHeight w:val="1835"/>
        </w:trPr>
        <w:tc>
          <w:tcPr>
            <w:tcW w:w="141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lastRenderedPageBreak/>
              <w:t>執行幹事</w:t>
            </w:r>
          </w:p>
        </w:tc>
        <w:tc>
          <w:tcPr>
            <w:tcW w:w="1582"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pPr>
              <w:jc w:val="center"/>
              <w:rPr>
                <w:rFonts w:ascii="標楷體" w:eastAsia="標楷體" w:hAnsi="標楷體" w:cs="標楷體"/>
                <w:color w:val="000000" w:themeColor="text1"/>
              </w:rPr>
            </w:pPr>
            <w:bookmarkStart w:id="0" w:name="h.gjdgxs" w:colFirst="0" w:colLast="0"/>
            <w:bookmarkEnd w:id="0"/>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設備組長</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郭乃瑄</w:t>
            </w:r>
          </w:p>
        </w:tc>
        <w:tc>
          <w:tcPr>
            <w:tcW w:w="4987"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numPr>
                <w:ilvl w:val="0"/>
                <w:numId w:val="10"/>
              </w:numPr>
              <w:ind w:left="365" w:hanging="365"/>
              <w:jc w:val="both"/>
              <w:rPr>
                <w:rFonts w:ascii="標楷體" w:eastAsia="標楷體" w:hAnsi="標楷體"/>
                <w:color w:val="000000" w:themeColor="text1"/>
              </w:rPr>
            </w:pPr>
            <w:r w:rsidRPr="00B57468">
              <w:rPr>
                <w:rFonts w:ascii="標楷體" w:eastAsia="標楷體" w:hAnsi="標楷體" w:cs="標楷體"/>
                <w:color w:val="000000" w:themeColor="text1"/>
              </w:rPr>
              <w:t>協助執行行動計畫</w:t>
            </w:r>
          </w:p>
          <w:p w:rsidR="00551F70" w:rsidRPr="00B57468" w:rsidRDefault="006404E1">
            <w:pPr>
              <w:numPr>
                <w:ilvl w:val="0"/>
                <w:numId w:val="10"/>
              </w:numPr>
              <w:ind w:left="365" w:hanging="365"/>
              <w:jc w:val="both"/>
              <w:rPr>
                <w:rFonts w:ascii="標楷體" w:eastAsia="標楷體" w:hAnsi="標楷體"/>
                <w:color w:val="000000" w:themeColor="text1"/>
              </w:rPr>
            </w:pPr>
            <w:r w:rsidRPr="00B57468">
              <w:rPr>
                <w:rFonts w:ascii="標楷體" w:eastAsia="標楷體" w:hAnsi="標楷體" w:cs="標楷體"/>
                <w:color w:val="000000" w:themeColor="text1"/>
              </w:rPr>
              <w:t>協助執行與核銷科學體驗情境經費，整理活動資料</w:t>
            </w:r>
          </w:p>
          <w:p w:rsidR="00551F70" w:rsidRPr="00B57468" w:rsidRDefault="006404E1">
            <w:pPr>
              <w:numPr>
                <w:ilvl w:val="0"/>
                <w:numId w:val="10"/>
              </w:numPr>
              <w:ind w:left="365" w:hanging="365"/>
              <w:jc w:val="both"/>
              <w:rPr>
                <w:rFonts w:ascii="標楷體" w:eastAsia="標楷體" w:hAnsi="標楷體"/>
                <w:color w:val="000000" w:themeColor="text1"/>
              </w:rPr>
            </w:pPr>
            <w:r w:rsidRPr="00B57468">
              <w:rPr>
                <w:rFonts w:ascii="標楷體" w:eastAsia="標楷體" w:hAnsi="標楷體" w:cs="標楷體"/>
                <w:color w:val="000000" w:themeColor="text1"/>
              </w:rPr>
              <w:t>協助說明會辦理、報名徵件、評審事宜</w:t>
            </w:r>
          </w:p>
          <w:p w:rsidR="00551F70" w:rsidRPr="00B57468" w:rsidRDefault="006404E1">
            <w:pPr>
              <w:numPr>
                <w:ilvl w:val="0"/>
                <w:numId w:val="10"/>
              </w:numPr>
              <w:ind w:left="365" w:hanging="365"/>
              <w:jc w:val="both"/>
              <w:rPr>
                <w:rFonts w:ascii="標楷體" w:eastAsia="標楷體" w:hAnsi="標楷體"/>
                <w:color w:val="000000" w:themeColor="text1"/>
              </w:rPr>
            </w:pPr>
            <w:r w:rsidRPr="00B57468">
              <w:rPr>
                <w:rFonts w:ascii="標楷體" w:eastAsia="標楷體" w:hAnsi="標楷體" w:cs="標楷體"/>
                <w:color w:val="000000" w:themeColor="text1"/>
              </w:rPr>
              <w:t>組長交辦事項</w:t>
            </w:r>
          </w:p>
        </w:tc>
      </w:tr>
    </w:tbl>
    <w:p w:rsidR="00E07731" w:rsidRPr="00B57468" w:rsidRDefault="006404E1" w:rsidP="00B26F76">
      <w:pPr>
        <w:ind w:leftChars="177" w:left="991" w:hangingChars="236" w:hanging="566"/>
        <w:rPr>
          <w:rFonts w:ascii="標楷體" w:eastAsia="標楷體" w:hAnsi="標楷體" w:cs="標楷體"/>
          <w:color w:val="000000" w:themeColor="text1"/>
        </w:rPr>
      </w:pPr>
      <w:r w:rsidRPr="00B57468">
        <w:rPr>
          <w:rFonts w:ascii="標楷體" w:eastAsia="標楷體" w:hAnsi="標楷體" w:cs="標楷體"/>
          <w:color w:val="000000" w:themeColor="text1"/>
        </w:rPr>
        <w:t xml:space="preserve"> </w:t>
      </w:r>
    </w:p>
    <w:p w:rsidR="00551F70" w:rsidRPr="00B57468" w:rsidRDefault="006404E1" w:rsidP="00E07731">
      <w:pPr>
        <w:ind w:leftChars="177" w:left="991" w:hangingChars="236" w:hanging="566"/>
        <w:rPr>
          <w:rFonts w:ascii="標楷體" w:eastAsia="標楷體" w:hAnsi="標楷體"/>
          <w:color w:val="000000" w:themeColor="text1"/>
        </w:rPr>
      </w:pPr>
      <w:r w:rsidRPr="00B57468">
        <w:rPr>
          <w:rFonts w:ascii="標楷體" w:eastAsia="標楷體" w:hAnsi="標楷體" w:cs="標楷體"/>
          <w:color w:val="000000" w:themeColor="text1"/>
        </w:rPr>
        <w:t>(二)國小組</w:t>
      </w:r>
    </w:p>
    <w:tbl>
      <w:tblPr>
        <w:tblStyle w:val="a6"/>
        <w:tblW w:w="9086" w:type="dxa"/>
        <w:tblInd w:w="-10" w:type="dxa"/>
        <w:tblLayout w:type="fixed"/>
        <w:tblLook w:val="0000" w:firstRow="0" w:lastRow="0" w:firstColumn="0" w:lastColumn="0" w:noHBand="0" w:noVBand="0"/>
      </w:tblPr>
      <w:tblGrid>
        <w:gridCol w:w="1406"/>
        <w:gridCol w:w="1586"/>
        <w:gridCol w:w="1134"/>
        <w:gridCol w:w="4960"/>
      </w:tblGrid>
      <w:tr w:rsidR="00B57468" w:rsidRPr="00B57468" w:rsidTr="00E07731">
        <w:trPr>
          <w:trHeight w:val="818"/>
        </w:trPr>
        <w:tc>
          <w:tcPr>
            <w:tcW w:w="1406"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職  稱</w:t>
            </w:r>
          </w:p>
        </w:tc>
        <w:tc>
          <w:tcPr>
            <w:tcW w:w="1586"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E07731" w:rsidRPr="00B57468" w:rsidRDefault="006404E1" w:rsidP="00E0773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服務單位</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職稱</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姓名</w:t>
            </w:r>
          </w:p>
        </w:tc>
        <w:tc>
          <w:tcPr>
            <w:tcW w:w="496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工作內容</w:t>
            </w:r>
          </w:p>
        </w:tc>
      </w:tr>
      <w:tr w:rsidR="00B57468" w:rsidRPr="00B57468" w:rsidTr="00E07731">
        <w:trPr>
          <w:trHeight w:val="1440"/>
        </w:trPr>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國小組組長</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rsidP="00E0773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興雅國小</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校長</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proofErr w:type="gramStart"/>
            <w:r w:rsidRPr="00B57468">
              <w:rPr>
                <w:rFonts w:ascii="標楷體" w:eastAsia="標楷體" w:hAnsi="標楷體" w:cs="標楷體"/>
                <w:color w:val="000000" w:themeColor="text1"/>
              </w:rPr>
              <w:t>宮文卿</w:t>
            </w:r>
            <w:proofErr w:type="gramEnd"/>
          </w:p>
        </w:tc>
        <w:tc>
          <w:tcPr>
            <w:tcW w:w="4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numPr>
                <w:ilvl w:val="0"/>
                <w:numId w:val="11"/>
              </w:numPr>
              <w:ind w:left="425" w:hanging="425"/>
              <w:jc w:val="both"/>
              <w:rPr>
                <w:rFonts w:ascii="標楷體" w:eastAsia="標楷體" w:hAnsi="標楷體"/>
                <w:color w:val="000000" w:themeColor="text1"/>
              </w:rPr>
            </w:pPr>
            <w:r w:rsidRPr="00B57468">
              <w:rPr>
                <w:rFonts w:ascii="標楷體" w:eastAsia="標楷體" w:hAnsi="標楷體" w:cs="標楷體"/>
                <w:color w:val="000000" w:themeColor="text1"/>
              </w:rPr>
              <w:t>擬訂並執行行動計畫與經費</w:t>
            </w:r>
          </w:p>
          <w:p w:rsidR="00551F70" w:rsidRPr="00B57468" w:rsidRDefault="006404E1" w:rsidP="00E07731">
            <w:pPr>
              <w:numPr>
                <w:ilvl w:val="0"/>
                <w:numId w:val="11"/>
              </w:numPr>
              <w:ind w:left="425" w:hanging="425"/>
              <w:jc w:val="both"/>
              <w:rPr>
                <w:rFonts w:ascii="標楷體" w:eastAsia="標楷體" w:hAnsi="標楷體"/>
                <w:color w:val="000000" w:themeColor="text1"/>
              </w:rPr>
            </w:pPr>
            <w:r w:rsidRPr="00B57468">
              <w:rPr>
                <w:rFonts w:ascii="標楷體" w:eastAsia="標楷體" w:hAnsi="標楷體" w:cs="標楷體"/>
                <w:color w:val="000000" w:themeColor="text1"/>
              </w:rPr>
              <w:t>召集科學體驗情境工作會議</w:t>
            </w:r>
          </w:p>
          <w:p w:rsidR="00551F70" w:rsidRPr="00B57468" w:rsidRDefault="006404E1" w:rsidP="00E07731">
            <w:pPr>
              <w:numPr>
                <w:ilvl w:val="0"/>
                <w:numId w:val="11"/>
              </w:numPr>
              <w:ind w:left="425" w:hanging="425"/>
              <w:jc w:val="both"/>
              <w:rPr>
                <w:rFonts w:ascii="標楷體" w:eastAsia="標楷體" w:hAnsi="標楷體"/>
                <w:color w:val="000000" w:themeColor="text1"/>
              </w:rPr>
            </w:pPr>
            <w:r w:rsidRPr="00B57468">
              <w:rPr>
                <w:rFonts w:ascii="標楷體" w:eastAsia="標楷體" w:hAnsi="標楷體" w:cs="標楷體"/>
                <w:color w:val="000000" w:themeColor="text1"/>
              </w:rPr>
              <w:t>協調科學體驗情境工作組運作事宜</w:t>
            </w:r>
          </w:p>
          <w:p w:rsidR="00551F70" w:rsidRPr="00B57468" w:rsidRDefault="006404E1" w:rsidP="00E07731">
            <w:pPr>
              <w:numPr>
                <w:ilvl w:val="0"/>
                <w:numId w:val="11"/>
              </w:numPr>
              <w:ind w:left="425" w:hanging="425"/>
              <w:jc w:val="both"/>
              <w:rPr>
                <w:rFonts w:ascii="標楷體" w:eastAsia="標楷體" w:hAnsi="標楷體"/>
                <w:color w:val="000000" w:themeColor="text1"/>
              </w:rPr>
            </w:pPr>
            <w:r w:rsidRPr="00B57468">
              <w:rPr>
                <w:rFonts w:ascii="標楷體" w:eastAsia="標楷體" w:hAnsi="標楷體" w:cs="標楷體"/>
                <w:color w:val="000000" w:themeColor="text1"/>
              </w:rPr>
              <w:t>參與「卓越科學計畫」工作組會議</w:t>
            </w:r>
          </w:p>
        </w:tc>
      </w:tr>
      <w:tr w:rsidR="00B57468" w:rsidRPr="00B57468" w:rsidTr="00E07731">
        <w:trPr>
          <w:trHeight w:val="1800"/>
        </w:trPr>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執行秘書</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rsidP="00E0773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興雅國小</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輔導主任</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proofErr w:type="gramStart"/>
            <w:r w:rsidRPr="00B57468">
              <w:rPr>
                <w:rFonts w:ascii="標楷體" w:eastAsia="標楷體" w:hAnsi="標楷體" w:cs="標楷體"/>
                <w:color w:val="000000" w:themeColor="text1"/>
              </w:rPr>
              <w:t>李汪聰</w:t>
            </w:r>
            <w:proofErr w:type="gramEnd"/>
          </w:p>
        </w:tc>
        <w:tc>
          <w:tcPr>
            <w:tcW w:w="4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numPr>
                <w:ilvl w:val="0"/>
                <w:numId w:val="5"/>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執行行動計畫</w:t>
            </w:r>
          </w:p>
          <w:p w:rsidR="00551F70" w:rsidRPr="00B57468" w:rsidRDefault="00270AE8">
            <w:pPr>
              <w:numPr>
                <w:ilvl w:val="0"/>
                <w:numId w:val="5"/>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執行與核銷科學體驗情</w:t>
            </w:r>
            <w:r w:rsidRPr="00B57468">
              <w:rPr>
                <w:rFonts w:ascii="標楷體" w:eastAsia="標楷體" w:hAnsi="標楷體" w:cs="標楷體" w:hint="eastAsia"/>
                <w:color w:val="000000" w:themeColor="text1"/>
              </w:rPr>
              <w:t>境</w:t>
            </w:r>
            <w:r w:rsidR="006404E1" w:rsidRPr="00B57468">
              <w:rPr>
                <w:rFonts w:ascii="標楷體" w:eastAsia="標楷體" w:hAnsi="標楷體" w:cs="標楷體"/>
                <w:color w:val="000000" w:themeColor="text1"/>
              </w:rPr>
              <w:t>經費</w:t>
            </w:r>
          </w:p>
          <w:p w:rsidR="00551F70" w:rsidRPr="00B57468" w:rsidRDefault="006404E1">
            <w:pPr>
              <w:numPr>
                <w:ilvl w:val="0"/>
                <w:numId w:val="5"/>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負責本案現場會</w:t>
            </w:r>
            <w:proofErr w:type="gramStart"/>
            <w:r w:rsidRPr="00B57468">
              <w:rPr>
                <w:rFonts w:ascii="標楷體" w:eastAsia="標楷體" w:hAnsi="標楷體" w:cs="標楷體"/>
                <w:color w:val="000000" w:themeColor="text1"/>
              </w:rPr>
              <w:t>勘</w:t>
            </w:r>
            <w:proofErr w:type="gramEnd"/>
            <w:r w:rsidRPr="00B57468">
              <w:rPr>
                <w:rFonts w:ascii="標楷體" w:eastAsia="標楷體" w:hAnsi="標楷體" w:cs="標楷體"/>
                <w:color w:val="000000" w:themeColor="text1"/>
              </w:rPr>
              <w:t>評選、獎勵認證及成果發表事宜</w:t>
            </w:r>
          </w:p>
          <w:p w:rsidR="00551F70" w:rsidRPr="00B57468" w:rsidRDefault="006404E1">
            <w:pPr>
              <w:numPr>
                <w:ilvl w:val="0"/>
                <w:numId w:val="5"/>
              </w:numPr>
              <w:ind w:hanging="360"/>
              <w:jc w:val="both"/>
              <w:rPr>
                <w:rFonts w:ascii="標楷體" w:eastAsia="標楷體" w:hAnsi="標楷體" w:cs="標楷體"/>
                <w:color w:val="000000" w:themeColor="text1"/>
              </w:rPr>
            </w:pPr>
            <w:r w:rsidRPr="00B57468">
              <w:rPr>
                <w:rFonts w:ascii="標楷體" w:eastAsia="標楷體" w:hAnsi="標楷體" w:cs="標楷體"/>
                <w:color w:val="000000" w:themeColor="text1"/>
              </w:rPr>
              <w:t>組長交辦事項</w:t>
            </w:r>
          </w:p>
        </w:tc>
      </w:tr>
      <w:tr w:rsidR="00B57468" w:rsidRPr="00B57468" w:rsidTr="00E07731">
        <w:trPr>
          <w:trHeight w:val="1800"/>
        </w:trPr>
        <w:tc>
          <w:tcPr>
            <w:tcW w:w="140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執行幹事</w:t>
            </w:r>
          </w:p>
        </w:tc>
        <w:tc>
          <w:tcPr>
            <w:tcW w:w="158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E07731" w:rsidRPr="00B57468" w:rsidRDefault="006404E1" w:rsidP="00E0773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興雅國小</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衛生組長</w:t>
            </w:r>
          </w:p>
        </w:tc>
        <w:tc>
          <w:tcPr>
            <w:tcW w:w="1134"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丁文欽</w:t>
            </w:r>
          </w:p>
        </w:tc>
        <w:tc>
          <w:tcPr>
            <w:tcW w:w="496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numPr>
                <w:ilvl w:val="0"/>
                <w:numId w:val="1"/>
              </w:numPr>
              <w:ind w:left="379" w:hanging="379"/>
              <w:jc w:val="both"/>
              <w:rPr>
                <w:rFonts w:ascii="標楷體" w:eastAsia="標楷體" w:hAnsi="標楷體"/>
                <w:color w:val="000000" w:themeColor="text1"/>
              </w:rPr>
            </w:pPr>
            <w:r w:rsidRPr="00B57468">
              <w:rPr>
                <w:rFonts w:ascii="標楷體" w:eastAsia="標楷體" w:hAnsi="標楷體" w:cs="標楷體"/>
                <w:color w:val="000000" w:themeColor="text1"/>
              </w:rPr>
              <w:t>協助執行行動計畫</w:t>
            </w:r>
          </w:p>
          <w:p w:rsidR="00551F70" w:rsidRPr="00B57468" w:rsidRDefault="006404E1">
            <w:pPr>
              <w:numPr>
                <w:ilvl w:val="0"/>
                <w:numId w:val="1"/>
              </w:numPr>
              <w:ind w:left="379" w:hanging="379"/>
              <w:jc w:val="both"/>
              <w:rPr>
                <w:rFonts w:ascii="標楷體" w:eastAsia="標楷體" w:hAnsi="標楷體"/>
                <w:color w:val="000000" w:themeColor="text1"/>
              </w:rPr>
            </w:pPr>
            <w:r w:rsidRPr="00B57468">
              <w:rPr>
                <w:rFonts w:ascii="標楷體" w:eastAsia="標楷體" w:hAnsi="標楷體" w:cs="標楷體"/>
                <w:color w:val="000000" w:themeColor="text1"/>
              </w:rPr>
              <w:t>協助執行與核銷科學體驗情境經費，整理活動資料、彙整成果</w:t>
            </w:r>
            <w:proofErr w:type="gramStart"/>
            <w:r w:rsidRPr="00B57468">
              <w:rPr>
                <w:rFonts w:ascii="標楷體" w:eastAsia="標楷體" w:hAnsi="標楷體" w:cs="標楷體"/>
                <w:color w:val="000000" w:themeColor="text1"/>
              </w:rPr>
              <w:t>冊</w:t>
            </w:r>
            <w:proofErr w:type="gramEnd"/>
          </w:p>
          <w:p w:rsidR="00551F70" w:rsidRPr="00B57468" w:rsidRDefault="006404E1">
            <w:pPr>
              <w:numPr>
                <w:ilvl w:val="0"/>
                <w:numId w:val="1"/>
              </w:numPr>
              <w:ind w:left="379" w:hanging="379"/>
              <w:jc w:val="both"/>
              <w:rPr>
                <w:rFonts w:ascii="標楷體" w:eastAsia="標楷體" w:hAnsi="標楷體"/>
                <w:color w:val="000000" w:themeColor="text1"/>
              </w:rPr>
            </w:pPr>
            <w:r w:rsidRPr="00B57468">
              <w:rPr>
                <w:rFonts w:ascii="標楷體" w:eastAsia="標楷體" w:hAnsi="標楷體" w:cs="標楷體"/>
                <w:color w:val="000000" w:themeColor="text1"/>
              </w:rPr>
              <w:t>負責現場會</w:t>
            </w:r>
            <w:proofErr w:type="gramStart"/>
            <w:r w:rsidRPr="00B57468">
              <w:rPr>
                <w:rFonts w:ascii="標楷體" w:eastAsia="標楷體" w:hAnsi="標楷體" w:cs="標楷體"/>
                <w:color w:val="000000" w:themeColor="text1"/>
              </w:rPr>
              <w:t>勘</w:t>
            </w:r>
            <w:proofErr w:type="gramEnd"/>
            <w:r w:rsidRPr="00B57468">
              <w:rPr>
                <w:rFonts w:ascii="標楷體" w:eastAsia="標楷體" w:hAnsi="標楷體" w:cs="標楷體"/>
                <w:color w:val="000000" w:themeColor="text1"/>
              </w:rPr>
              <w:t>評分事宜</w:t>
            </w:r>
          </w:p>
          <w:p w:rsidR="00551F70" w:rsidRPr="00B57468" w:rsidRDefault="006404E1">
            <w:pPr>
              <w:numPr>
                <w:ilvl w:val="0"/>
                <w:numId w:val="1"/>
              </w:numPr>
              <w:ind w:left="379" w:hanging="379"/>
              <w:jc w:val="both"/>
              <w:rPr>
                <w:rFonts w:ascii="標楷體" w:eastAsia="標楷體" w:hAnsi="標楷體"/>
                <w:color w:val="000000" w:themeColor="text1"/>
              </w:rPr>
            </w:pPr>
            <w:r w:rsidRPr="00B57468">
              <w:rPr>
                <w:rFonts w:ascii="標楷體" w:eastAsia="標楷體" w:hAnsi="標楷體" w:cs="標楷體"/>
                <w:color w:val="000000" w:themeColor="text1"/>
              </w:rPr>
              <w:t>組長交辦事項</w:t>
            </w:r>
          </w:p>
        </w:tc>
      </w:tr>
    </w:tbl>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六、方案內容與期程</w:t>
      </w:r>
    </w:p>
    <w:tbl>
      <w:tblPr>
        <w:tblStyle w:val="a7"/>
        <w:tblW w:w="9015" w:type="dxa"/>
        <w:tblInd w:w="-10" w:type="dxa"/>
        <w:tblLayout w:type="fixed"/>
        <w:tblLook w:val="0000" w:firstRow="0" w:lastRow="0" w:firstColumn="0" w:lastColumn="0" w:noHBand="0" w:noVBand="0"/>
      </w:tblPr>
      <w:tblGrid>
        <w:gridCol w:w="611"/>
        <w:gridCol w:w="5236"/>
        <w:gridCol w:w="1195"/>
        <w:gridCol w:w="1370"/>
        <w:gridCol w:w="603"/>
      </w:tblGrid>
      <w:tr w:rsidR="00B57468" w:rsidRPr="00B57468" w:rsidTr="00E07731">
        <w:tc>
          <w:tcPr>
            <w:tcW w:w="611"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編號</w:t>
            </w:r>
          </w:p>
        </w:tc>
        <w:tc>
          <w:tcPr>
            <w:tcW w:w="5236"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方案內容</w:t>
            </w:r>
          </w:p>
        </w:tc>
        <w:tc>
          <w:tcPr>
            <w:tcW w:w="1195"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執行單位</w:t>
            </w:r>
          </w:p>
        </w:tc>
        <w:tc>
          <w:tcPr>
            <w:tcW w:w="1370"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日期</w:t>
            </w:r>
          </w:p>
        </w:tc>
        <w:tc>
          <w:tcPr>
            <w:tcW w:w="603" w:type="dxa"/>
            <w:tcBorders>
              <w:top w:val="single" w:sz="4" w:space="0" w:color="000000"/>
              <w:left w:val="single" w:sz="4" w:space="0" w:color="000000"/>
              <w:bottom w:val="single" w:sz="4" w:space="0" w:color="000000"/>
              <w:right w:val="single" w:sz="4" w:space="0" w:color="000000"/>
            </w:tcBorders>
            <w:shd w:val="clear" w:color="auto" w:fill="D9D9D9"/>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星期</w:t>
            </w:r>
          </w:p>
        </w:tc>
      </w:tr>
      <w:tr w:rsidR="00B57468" w:rsidRPr="00B57468" w:rsidTr="00E07731">
        <w:trPr>
          <w:trHeight w:val="72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01</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F61AA6">
            <w:pPr>
              <w:rPr>
                <w:rFonts w:ascii="標楷體" w:eastAsia="標楷體" w:hAnsi="標楷體"/>
                <w:color w:val="000000" w:themeColor="text1"/>
              </w:rPr>
            </w:pPr>
            <w:r w:rsidRPr="00B57468">
              <w:rPr>
                <w:rFonts w:ascii="標楷體" w:eastAsia="標楷體" w:hAnsi="標楷體" w:cs="標楷體"/>
                <w:color w:val="000000" w:themeColor="text1"/>
              </w:rPr>
              <w:t>辦理申辦補助說明會</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興雅國小</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E07731" w:rsidP="00F61AA6">
            <w:pPr>
              <w:jc w:val="center"/>
              <w:rPr>
                <w:rFonts w:ascii="標楷體" w:eastAsia="標楷體" w:hAnsi="標楷體"/>
                <w:color w:val="000000" w:themeColor="text1"/>
              </w:rPr>
            </w:pPr>
            <w:r w:rsidRPr="00B57468">
              <w:rPr>
                <w:rFonts w:ascii="標楷體" w:eastAsia="標楷體" w:hAnsi="標楷體" w:cs="標楷體"/>
                <w:color w:val="000000" w:themeColor="text1"/>
              </w:rPr>
              <w:t>10</w:t>
            </w:r>
            <w:r w:rsidR="00F61AA6" w:rsidRPr="00B57468">
              <w:rPr>
                <w:rFonts w:ascii="標楷體" w:eastAsia="標楷體" w:hAnsi="標楷體" w:cs="標楷體" w:hint="eastAsia"/>
                <w:color w:val="000000" w:themeColor="text1"/>
              </w:rPr>
              <w:t>4</w:t>
            </w:r>
            <w:r w:rsidRPr="00B57468">
              <w:rPr>
                <w:rFonts w:ascii="標楷體" w:eastAsia="標楷體" w:hAnsi="標楷體" w:cs="標楷體"/>
                <w:color w:val="000000" w:themeColor="text1"/>
              </w:rPr>
              <w:t>.</w:t>
            </w:r>
            <w:r w:rsidR="00F61AA6" w:rsidRPr="00B57468">
              <w:rPr>
                <w:rFonts w:ascii="標楷體" w:eastAsia="標楷體" w:hAnsi="標楷體" w:cs="標楷體" w:hint="eastAsia"/>
                <w:color w:val="000000" w:themeColor="text1"/>
              </w:rPr>
              <w:t>12</w:t>
            </w:r>
            <w:r w:rsidR="006404E1" w:rsidRPr="00B57468">
              <w:rPr>
                <w:rFonts w:ascii="標楷體" w:eastAsia="標楷體" w:hAnsi="標楷體" w:cs="標楷體"/>
                <w:color w:val="000000" w:themeColor="text1"/>
              </w:rPr>
              <w:t>.20</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551F70" w:rsidP="00E07731">
            <w:pPr>
              <w:jc w:val="center"/>
              <w:rPr>
                <w:rFonts w:ascii="標楷體" w:eastAsia="標楷體" w:hAnsi="標楷體"/>
                <w:color w:val="000000" w:themeColor="text1"/>
              </w:rPr>
            </w:pPr>
          </w:p>
        </w:tc>
      </w:tr>
      <w:tr w:rsidR="00B57468" w:rsidRPr="00B57468" w:rsidTr="00E07731">
        <w:trPr>
          <w:trHeight w:val="2551"/>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02</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rPr>
                <w:rFonts w:ascii="標楷體" w:eastAsia="標楷體" w:hAnsi="標楷體"/>
                <w:color w:val="000000" w:themeColor="text1"/>
              </w:rPr>
            </w:pPr>
            <w:r w:rsidRPr="00B57468">
              <w:rPr>
                <w:rFonts w:ascii="標楷體" w:eastAsia="標楷體" w:hAnsi="標楷體" w:cs="標楷體"/>
                <w:color w:val="000000" w:themeColor="text1"/>
              </w:rPr>
              <w:t>申辦學校構思規劃準備：</w:t>
            </w:r>
          </w:p>
          <w:p w:rsidR="00551F70" w:rsidRPr="00B57468" w:rsidRDefault="006404E1">
            <w:pPr>
              <w:numPr>
                <w:ilvl w:val="0"/>
                <w:numId w:val="2"/>
              </w:numPr>
              <w:tabs>
                <w:tab w:val="left" w:pos="360"/>
              </w:tabs>
              <w:ind w:left="259" w:hanging="259"/>
              <w:rPr>
                <w:rFonts w:ascii="標楷體" w:eastAsia="標楷體" w:hAnsi="標楷體"/>
                <w:color w:val="000000" w:themeColor="text1"/>
              </w:rPr>
            </w:pPr>
            <w:r w:rsidRPr="00B57468">
              <w:rPr>
                <w:rFonts w:ascii="標楷體" w:eastAsia="標楷體" w:hAnsi="標楷體" w:cs="標楷體"/>
                <w:color w:val="000000" w:themeColor="text1"/>
              </w:rPr>
              <w:t>導入自然與生活科技領域教師或建築師對營造科學體驗情境之設計思維，透過主管行政會報，讓學年主任(級導師)、領域召集人及教師於會議中討論，激盪構思，並提出規劃。</w:t>
            </w:r>
          </w:p>
          <w:p w:rsidR="00551F70" w:rsidRPr="00B57468" w:rsidRDefault="006404E1">
            <w:pPr>
              <w:ind w:left="252" w:hanging="252"/>
              <w:rPr>
                <w:rFonts w:ascii="標楷體" w:eastAsia="標楷體" w:hAnsi="標楷體"/>
                <w:color w:val="000000" w:themeColor="text1"/>
              </w:rPr>
            </w:pPr>
            <w:r w:rsidRPr="00B57468">
              <w:rPr>
                <w:rFonts w:ascii="標楷體" w:eastAsia="標楷體" w:hAnsi="標楷體" w:cs="標楷體"/>
                <w:color w:val="000000" w:themeColor="text1"/>
              </w:rPr>
              <w:t>2.擬定「營造科學體驗情境設計教學方案」課程與教材，進行研討與教學活動設計。</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興雅國小</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w:t>
            </w:r>
            <w:r w:rsidR="00F61AA6" w:rsidRPr="00B57468">
              <w:rPr>
                <w:rFonts w:ascii="標楷體" w:eastAsia="標楷體" w:hAnsi="標楷體" w:cs="標楷體" w:hint="eastAsia"/>
                <w:color w:val="000000" w:themeColor="text1"/>
              </w:rPr>
              <w:t>3</w:t>
            </w:r>
            <w:r w:rsidRPr="00B57468">
              <w:rPr>
                <w:rFonts w:ascii="標楷體" w:eastAsia="標楷體" w:hAnsi="標楷體" w:cs="標楷體"/>
                <w:color w:val="000000" w:themeColor="text1"/>
              </w:rPr>
              <w:t>.</w:t>
            </w:r>
            <w:r w:rsidR="00F61AA6" w:rsidRPr="00B57468">
              <w:rPr>
                <w:rFonts w:ascii="標楷體" w:eastAsia="標楷體" w:hAnsi="標楷體" w:cs="標楷體" w:hint="eastAsia"/>
                <w:color w:val="000000" w:themeColor="text1"/>
              </w:rPr>
              <w:t>0</w:t>
            </w:r>
            <w:r w:rsidRPr="00B57468">
              <w:rPr>
                <w:rFonts w:ascii="標楷體" w:eastAsia="標楷體" w:hAnsi="標楷體" w:cs="標楷體"/>
                <w:color w:val="000000" w:themeColor="text1"/>
              </w:rPr>
              <w:t>1</w:t>
            </w:r>
          </w:p>
          <w:p w:rsidR="00551F70" w:rsidRPr="00B57468" w:rsidRDefault="006404E1" w:rsidP="00F61AA6">
            <w:pPr>
              <w:jc w:val="center"/>
              <w:rPr>
                <w:rFonts w:ascii="標楷體" w:eastAsia="標楷體" w:hAnsi="標楷體"/>
                <w:color w:val="000000" w:themeColor="text1"/>
              </w:rPr>
            </w:pPr>
            <w:r w:rsidRPr="00B57468">
              <w:rPr>
                <w:rFonts w:ascii="標楷體" w:eastAsia="標楷體" w:hAnsi="標楷體" w:cs="標楷體"/>
                <w:color w:val="000000" w:themeColor="text1"/>
              </w:rPr>
              <w:t>-105.0</w:t>
            </w:r>
            <w:r w:rsidR="00F61AA6" w:rsidRPr="00B57468">
              <w:rPr>
                <w:rFonts w:ascii="標楷體" w:eastAsia="標楷體" w:hAnsi="標楷體" w:cs="標楷體" w:hint="eastAsia"/>
                <w:color w:val="000000" w:themeColor="text1"/>
              </w:rPr>
              <w:t>4</w:t>
            </w:r>
            <w:r w:rsidR="0048286B" w:rsidRPr="00B57468">
              <w:rPr>
                <w:rFonts w:ascii="標楷體" w:eastAsia="標楷體" w:hAnsi="標楷體" w:cs="標楷體"/>
                <w:color w:val="000000" w:themeColor="text1"/>
              </w:rPr>
              <w:t>.</w:t>
            </w:r>
            <w:r w:rsidR="0048286B" w:rsidRPr="00B57468">
              <w:rPr>
                <w:rFonts w:ascii="標楷體" w:eastAsia="標楷體" w:hAnsi="標楷體" w:cs="標楷體" w:hint="eastAsia"/>
                <w:color w:val="000000" w:themeColor="text1"/>
              </w:rPr>
              <w:t>29</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551F70" w:rsidP="00E07731">
            <w:pPr>
              <w:jc w:val="center"/>
              <w:rPr>
                <w:rFonts w:ascii="標楷體" w:eastAsia="標楷體" w:hAnsi="標楷體"/>
                <w:color w:val="000000" w:themeColor="text1"/>
              </w:rPr>
            </w:pPr>
          </w:p>
        </w:tc>
      </w:tr>
      <w:tr w:rsidR="00B57468" w:rsidRPr="00B57468" w:rsidTr="00E07731">
        <w:trPr>
          <w:trHeight w:val="36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03</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both"/>
              <w:rPr>
                <w:rFonts w:ascii="標楷體" w:eastAsia="標楷體" w:hAnsi="標楷體"/>
                <w:color w:val="000000" w:themeColor="text1"/>
              </w:rPr>
            </w:pPr>
            <w:r w:rsidRPr="00B57468">
              <w:rPr>
                <w:rFonts w:ascii="標楷體" w:eastAsia="標楷體" w:hAnsi="標楷體" w:cs="標楷體"/>
                <w:color w:val="000000" w:themeColor="text1"/>
              </w:rPr>
              <w:t>繳交申請資料至蘭州國中</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蘭州國中</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w:t>
            </w:r>
            <w:r w:rsidR="00E07731" w:rsidRPr="00B57468">
              <w:rPr>
                <w:rFonts w:ascii="標楷體" w:eastAsia="標楷體" w:hAnsi="標楷體" w:cs="標楷體" w:hint="eastAsia"/>
                <w:color w:val="000000" w:themeColor="text1"/>
              </w:rPr>
              <w:t>4</w:t>
            </w:r>
            <w:r w:rsidRPr="00B57468">
              <w:rPr>
                <w:rFonts w:ascii="標楷體" w:eastAsia="標楷體" w:hAnsi="標楷體" w:cs="標楷體"/>
                <w:color w:val="000000" w:themeColor="text1"/>
              </w:rPr>
              <w:t>.</w:t>
            </w:r>
            <w:r w:rsidR="0048286B" w:rsidRPr="00B57468">
              <w:rPr>
                <w:rFonts w:ascii="標楷體" w:eastAsia="標楷體" w:hAnsi="標楷體" w:cs="標楷體" w:hint="eastAsia"/>
                <w:color w:val="000000" w:themeColor="text1"/>
              </w:rPr>
              <w:t>29</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E07731" w:rsidP="00E07731">
            <w:pPr>
              <w:jc w:val="center"/>
              <w:rPr>
                <w:rFonts w:ascii="標楷體" w:eastAsia="標楷體" w:hAnsi="標楷體"/>
                <w:color w:val="000000" w:themeColor="text1"/>
              </w:rPr>
            </w:pPr>
            <w:r w:rsidRPr="00B57468">
              <w:rPr>
                <w:rFonts w:ascii="標楷體" w:eastAsia="標楷體" w:hAnsi="標楷體" w:hint="eastAsia"/>
                <w:color w:val="000000" w:themeColor="text1"/>
              </w:rPr>
              <w:t>五</w:t>
            </w:r>
          </w:p>
        </w:tc>
      </w:tr>
      <w:tr w:rsidR="00B57468" w:rsidRPr="00B57468" w:rsidTr="00E07731">
        <w:trPr>
          <w:trHeight w:val="36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04</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both"/>
              <w:rPr>
                <w:rFonts w:ascii="標楷體" w:eastAsia="標楷體" w:hAnsi="標楷體"/>
                <w:color w:val="000000" w:themeColor="text1"/>
              </w:rPr>
            </w:pPr>
            <w:r w:rsidRPr="00B57468">
              <w:rPr>
                <w:rFonts w:ascii="標楷體" w:eastAsia="標楷體" w:hAnsi="標楷體" w:cs="標楷體"/>
                <w:color w:val="000000" w:themeColor="text1"/>
              </w:rPr>
              <w:t>公布獲補助學校名單</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蘭州國中</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A1488D"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w:t>
            </w:r>
            <w:r w:rsidRPr="00B57468">
              <w:rPr>
                <w:rFonts w:ascii="標楷體" w:eastAsia="標楷體" w:hAnsi="標楷體" w:cs="標楷體" w:hint="eastAsia"/>
                <w:color w:val="000000" w:themeColor="text1"/>
              </w:rPr>
              <w:t>5</w:t>
            </w:r>
            <w:r w:rsidRPr="00B57468">
              <w:rPr>
                <w:rFonts w:ascii="標楷體" w:eastAsia="標楷體" w:hAnsi="標楷體" w:cs="標楷體"/>
                <w:color w:val="000000" w:themeColor="text1"/>
              </w:rPr>
              <w:t>.</w:t>
            </w:r>
            <w:r w:rsidRPr="00B57468">
              <w:rPr>
                <w:rFonts w:ascii="標楷體" w:eastAsia="標楷體" w:hAnsi="標楷體" w:cs="標楷體" w:hint="eastAsia"/>
                <w:color w:val="000000" w:themeColor="text1"/>
              </w:rPr>
              <w:t>13</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五</w:t>
            </w:r>
          </w:p>
        </w:tc>
      </w:tr>
      <w:tr w:rsidR="00B57468" w:rsidRPr="00B57468" w:rsidTr="00E07731">
        <w:trPr>
          <w:trHeight w:val="82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05</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rPr>
                <w:rFonts w:ascii="標楷體" w:eastAsia="標楷體" w:hAnsi="標楷體"/>
                <w:color w:val="000000" w:themeColor="text1"/>
              </w:rPr>
            </w:pPr>
            <w:r w:rsidRPr="00B57468">
              <w:rPr>
                <w:rFonts w:ascii="標楷體" w:eastAsia="標楷體" w:hAnsi="標楷體" w:cs="標楷體"/>
                <w:color w:val="000000" w:themeColor="text1"/>
              </w:rPr>
              <w:t>執行施作期：自行開發製作或發包委由廠商施作</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蘭州國中</w:t>
            </w:r>
          </w:p>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興雅國小</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A1488D"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105.05.</w:t>
            </w:r>
            <w:r w:rsidRPr="00B57468">
              <w:rPr>
                <w:rFonts w:ascii="標楷體" w:eastAsia="標楷體" w:hAnsi="標楷體" w:cs="標楷體" w:hint="eastAsia"/>
                <w:color w:val="000000" w:themeColor="text1"/>
              </w:rPr>
              <w:t>16</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-105.07.31</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551F70" w:rsidP="00E07731">
            <w:pPr>
              <w:jc w:val="center"/>
              <w:rPr>
                <w:rFonts w:ascii="標楷體" w:eastAsia="標楷體" w:hAnsi="標楷體"/>
                <w:color w:val="000000" w:themeColor="text1"/>
              </w:rPr>
            </w:pPr>
          </w:p>
        </w:tc>
      </w:tr>
      <w:tr w:rsidR="00B57468" w:rsidRPr="00B57468" w:rsidTr="00E07731">
        <w:trPr>
          <w:trHeight w:val="217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lastRenderedPageBreak/>
              <w:t>06</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ind w:right="-522"/>
              <w:rPr>
                <w:rFonts w:ascii="標楷體" w:eastAsia="標楷體" w:hAnsi="標楷體"/>
                <w:color w:val="000000" w:themeColor="text1"/>
              </w:rPr>
            </w:pPr>
            <w:r w:rsidRPr="00B57468">
              <w:rPr>
                <w:rFonts w:ascii="標楷體" w:eastAsia="標楷體" w:hAnsi="標楷體" w:cs="標楷體"/>
                <w:color w:val="000000" w:themeColor="text1"/>
              </w:rPr>
              <w:t>課程體驗期：</w:t>
            </w:r>
          </w:p>
          <w:p w:rsidR="00551F70" w:rsidRPr="00B57468" w:rsidRDefault="006404E1">
            <w:pPr>
              <w:numPr>
                <w:ilvl w:val="0"/>
                <w:numId w:val="7"/>
              </w:numPr>
              <w:ind w:hanging="360"/>
              <w:rPr>
                <w:rFonts w:ascii="標楷體" w:eastAsia="標楷體" w:hAnsi="標楷體" w:cs="標楷體"/>
                <w:color w:val="000000" w:themeColor="text1"/>
              </w:rPr>
            </w:pPr>
            <w:r w:rsidRPr="00B57468">
              <w:rPr>
                <w:rFonts w:ascii="標楷體" w:eastAsia="標楷體" w:hAnsi="標楷體" w:cs="標楷體"/>
                <w:color w:val="000000" w:themeColor="text1"/>
              </w:rPr>
              <w:t>實施「營造科學體驗情境設計教學方案」系列課程與活動，激發學生親自動手做以及延伸的創意思考</w:t>
            </w:r>
          </w:p>
          <w:p w:rsidR="00551F70" w:rsidRPr="00B57468" w:rsidRDefault="006404E1">
            <w:pPr>
              <w:numPr>
                <w:ilvl w:val="0"/>
                <w:numId w:val="7"/>
              </w:numPr>
              <w:ind w:hanging="360"/>
              <w:rPr>
                <w:rFonts w:ascii="標楷體" w:eastAsia="標楷體" w:hAnsi="標楷體" w:cs="標楷體"/>
                <w:color w:val="000000" w:themeColor="text1"/>
              </w:rPr>
            </w:pPr>
            <w:r w:rsidRPr="00B57468">
              <w:rPr>
                <w:rFonts w:ascii="標楷體" w:eastAsia="標楷體" w:hAnsi="標楷體" w:cs="標楷體"/>
                <w:color w:val="000000" w:themeColor="text1"/>
              </w:rPr>
              <w:t>辦理推廣研習，分享創意教學成果，激勵師生探究創發的動機</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rPr>
                <w:rFonts w:ascii="標楷體" w:eastAsia="標楷體" w:hAnsi="標楷體"/>
                <w:color w:val="000000" w:themeColor="text1"/>
              </w:rPr>
            </w:pPr>
            <w:r w:rsidRPr="00B57468">
              <w:rPr>
                <w:rFonts w:ascii="標楷體" w:eastAsia="標楷體" w:hAnsi="標楷體" w:cs="標楷體"/>
                <w:color w:val="000000" w:themeColor="text1"/>
              </w:rPr>
              <w:t>興雅國小</w:t>
            </w:r>
          </w:p>
          <w:p w:rsidR="00551F70" w:rsidRPr="00B57468" w:rsidRDefault="006404E1">
            <w:pPr>
              <w:rPr>
                <w:rFonts w:ascii="標楷體" w:eastAsia="標楷體" w:hAnsi="標楷體"/>
                <w:color w:val="000000" w:themeColor="text1"/>
              </w:rPr>
            </w:pPr>
            <w:r w:rsidRPr="00B57468">
              <w:rPr>
                <w:rFonts w:ascii="標楷體" w:eastAsia="標楷體" w:hAnsi="標楷體" w:cs="標楷體"/>
                <w:color w:val="000000" w:themeColor="text1"/>
              </w:rPr>
              <w:t>蘭州國中</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105.08.01</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-105.10.30</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551F70" w:rsidP="00E07731">
            <w:pPr>
              <w:jc w:val="center"/>
              <w:rPr>
                <w:rFonts w:ascii="標楷體" w:eastAsia="標楷體" w:hAnsi="標楷體"/>
                <w:color w:val="000000" w:themeColor="text1"/>
              </w:rPr>
            </w:pPr>
          </w:p>
        </w:tc>
      </w:tr>
      <w:tr w:rsidR="00B57468" w:rsidRPr="00B57468" w:rsidTr="00E07731">
        <w:trPr>
          <w:trHeight w:val="2880"/>
        </w:trPr>
        <w:tc>
          <w:tcPr>
            <w:tcW w:w="611"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07</w:t>
            </w:r>
          </w:p>
        </w:tc>
        <w:tc>
          <w:tcPr>
            <w:tcW w:w="5236"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rPr>
                <w:rFonts w:ascii="標楷體" w:eastAsia="標楷體" w:hAnsi="標楷體"/>
                <w:color w:val="000000" w:themeColor="text1"/>
              </w:rPr>
            </w:pPr>
            <w:r w:rsidRPr="00B57468">
              <w:rPr>
                <w:rFonts w:ascii="標楷體" w:eastAsia="標楷體" w:hAnsi="標楷體" w:cs="標楷體"/>
                <w:color w:val="000000" w:themeColor="text1"/>
              </w:rPr>
              <w:t>成果分享期：</w:t>
            </w:r>
          </w:p>
          <w:p w:rsidR="00551F70" w:rsidRPr="00B57468" w:rsidRDefault="006404E1">
            <w:pPr>
              <w:numPr>
                <w:ilvl w:val="0"/>
                <w:numId w:val="8"/>
              </w:numPr>
              <w:ind w:hanging="360"/>
              <w:rPr>
                <w:rFonts w:ascii="標楷體" w:eastAsia="標楷體" w:hAnsi="標楷體" w:cs="標楷體"/>
                <w:color w:val="000000" w:themeColor="text1"/>
              </w:rPr>
            </w:pPr>
            <w:r w:rsidRPr="00B57468">
              <w:rPr>
                <w:rFonts w:ascii="標楷體" w:eastAsia="標楷體" w:hAnsi="標楷體" w:cs="標楷體"/>
                <w:color w:val="000000" w:themeColor="text1"/>
              </w:rPr>
              <w:t>辦理體驗情境營造學校</w:t>
            </w:r>
            <w:r w:rsidR="00D6061C" w:rsidRPr="00B57468">
              <w:rPr>
                <w:rFonts w:ascii="標楷體" w:eastAsia="標楷體" w:hAnsi="標楷體" w:cs="標楷體" w:hint="eastAsia"/>
                <w:color w:val="000000" w:themeColor="text1"/>
              </w:rPr>
              <w:t>實地訪</w:t>
            </w:r>
            <w:proofErr w:type="gramStart"/>
            <w:r w:rsidR="00D6061C" w:rsidRPr="00B57468">
              <w:rPr>
                <w:rFonts w:ascii="標楷體" w:eastAsia="標楷體" w:hAnsi="標楷體" w:cs="標楷體" w:hint="eastAsia"/>
                <w:color w:val="000000" w:themeColor="text1"/>
              </w:rPr>
              <w:t>視暨</w:t>
            </w:r>
            <w:r w:rsidRPr="00B57468">
              <w:rPr>
                <w:rFonts w:ascii="標楷體" w:eastAsia="標楷體" w:hAnsi="標楷體" w:cs="標楷體"/>
                <w:color w:val="000000" w:themeColor="text1"/>
              </w:rPr>
              <w:t>頒</w:t>
            </w:r>
            <w:proofErr w:type="gramEnd"/>
            <w:r w:rsidRPr="00B57468">
              <w:rPr>
                <w:rFonts w:ascii="標楷體" w:eastAsia="標楷體" w:hAnsi="標楷體" w:cs="標楷體"/>
                <w:color w:val="000000" w:themeColor="text1"/>
              </w:rPr>
              <w:t>贈獎牌</w:t>
            </w:r>
          </w:p>
          <w:p w:rsidR="00551F70" w:rsidRPr="00B57468" w:rsidRDefault="006404E1">
            <w:pPr>
              <w:numPr>
                <w:ilvl w:val="0"/>
                <w:numId w:val="8"/>
              </w:numPr>
              <w:ind w:hanging="360"/>
              <w:rPr>
                <w:rFonts w:ascii="標楷體" w:eastAsia="標楷體" w:hAnsi="標楷體" w:cs="標楷體"/>
                <w:color w:val="000000" w:themeColor="text1"/>
              </w:rPr>
            </w:pPr>
            <w:r w:rsidRPr="00B57468">
              <w:rPr>
                <w:rFonts w:ascii="標楷體" w:eastAsia="標楷體" w:hAnsi="標楷體" w:cs="標楷體"/>
                <w:color w:val="000000" w:themeColor="text1"/>
              </w:rPr>
              <w:t>各參與學校彙集實施成果提供經驗分享，並匯集成冊。（包含實施計畫、教學簡案、執行檢討、相關過程照片等）</w:t>
            </w:r>
          </w:p>
          <w:p w:rsidR="00551F70" w:rsidRPr="00B57468" w:rsidRDefault="006404E1">
            <w:pPr>
              <w:numPr>
                <w:ilvl w:val="0"/>
                <w:numId w:val="8"/>
              </w:numPr>
              <w:ind w:hanging="360"/>
              <w:rPr>
                <w:rFonts w:ascii="標楷體" w:eastAsia="標楷體" w:hAnsi="標楷體" w:cs="標楷體"/>
                <w:color w:val="000000" w:themeColor="text1"/>
              </w:rPr>
            </w:pPr>
            <w:r w:rsidRPr="00B57468">
              <w:rPr>
                <w:rFonts w:ascii="標楷體" w:eastAsia="標楷體" w:hAnsi="標楷體" w:cs="標楷體"/>
                <w:color w:val="000000" w:themeColor="text1"/>
              </w:rPr>
              <w:t>辦理「營造科學體驗情境設計教學方案」成果展，並匯集各校成果成冊（記者會行銷、立體及平面作品成果、各校成果手冊等）</w:t>
            </w:r>
          </w:p>
        </w:tc>
        <w:tc>
          <w:tcPr>
            <w:tcW w:w="1195"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pPr>
              <w:jc w:val="center"/>
              <w:rPr>
                <w:rFonts w:ascii="標楷體" w:eastAsia="標楷體" w:hAnsi="標楷體"/>
                <w:color w:val="000000" w:themeColor="text1"/>
              </w:rPr>
            </w:pPr>
            <w:r w:rsidRPr="00B57468">
              <w:rPr>
                <w:rFonts w:ascii="標楷體" w:eastAsia="標楷體" w:hAnsi="標楷體" w:cs="標楷體"/>
                <w:color w:val="000000" w:themeColor="text1"/>
              </w:rPr>
              <w:t>興雅國小</w:t>
            </w:r>
          </w:p>
          <w:p w:rsidR="00551F70" w:rsidRPr="00B57468" w:rsidRDefault="006404E1">
            <w:pPr>
              <w:jc w:val="center"/>
              <w:rPr>
                <w:rFonts w:ascii="標楷體" w:eastAsia="標楷體" w:hAnsi="標楷體" w:cs="標楷體"/>
                <w:color w:val="000000" w:themeColor="text1"/>
              </w:rPr>
            </w:pPr>
            <w:r w:rsidRPr="00B57468">
              <w:rPr>
                <w:rFonts w:ascii="標楷體" w:eastAsia="標楷體" w:hAnsi="標楷體" w:cs="標楷體"/>
                <w:color w:val="000000" w:themeColor="text1"/>
              </w:rPr>
              <w:t>蘭州國中</w:t>
            </w:r>
          </w:p>
          <w:p w:rsidR="00D6061C" w:rsidRPr="00B57468" w:rsidRDefault="00D6061C">
            <w:pPr>
              <w:jc w:val="center"/>
              <w:rPr>
                <w:rFonts w:ascii="標楷體" w:eastAsia="標楷體" w:hAnsi="標楷體"/>
                <w:color w:val="000000" w:themeColor="text1"/>
              </w:rPr>
            </w:pPr>
            <w:r w:rsidRPr="00B57468">
              <w:rPr>
                <w:rFonts w:ascii="標楷體" w:eastAsia="標楷體" w:hAnsi="標楷體" w:cs="標楷體" w:hint="eastAsia"/>
                <w:color w:val="000000" w:themeColor="text1"/>
              </w:rPr>
              <w:t>體驗情境學校</w:t>
            </w:r>
          </w:p>
        </w:tc>
        <w:tc>
          <w:tcPr>
            <w:tcW w:w="1370"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105.11.01</w:t>
            </w:r>
          </w:p>
          <w:p w:rsidR="00551F70" w:rsidRPr="00B57468" w:rsidRDefault="006404E1" w:rsidP="00E07731">
            <w:pPr>
              <w:jc w:val="center"/>
              <w:rPr>
                <w:rFonts w:ascii="標楷體" w:eastAsia="標楷體" w:hAnsi="標楷體"/>
                <w:color w:val="000000" w:themeColor="text1"/>
              </w:rPr>
            </w:pPr>
            <w:r w:rsidRPr="00B57468">
              <w:rPr>
                <w:rFonts w:ascii="標楷體" w:eastAsia="標楷體" w:hAnsi="標楷體" w:cs="標楷體"/>
                <w:color w:val="000000" w:themeColor="text1"/>
              </w:rPr>
              <w:t>-105.11.30</w:t>
            </w:r>
          </w:p>
        </w:tc>
        <w:tc>
          <w:tcPr>
            <w:tcW w:w="603" w:type="dxa"/>
            <w:tcBorders>
              <w:top w:val="single" w:sz="4" w:space="0" w:color="000000"/>
              <w:left w:val="single" w:sz="4" w:space="0" w:color="000000"/>
              <w:bottom w:val="single" w:sz="4" w:space="0" w:color="000000"/>
              <w:right w:val="single" w:sz="4" w:space="0" w:color="000000"/>
            </w:tcBorders>
            <w:tcMar>
              <w:left w:w="0" w:type="dxa"/>
              <w:right w:w="0" w:type="dxa"/>
            </w:tcMar>
            <w:vAlign w:val="center"/>
          </w:tcPr>
          <w:p w:rsidR="00551F70" w:rsidRPr="00B57468" w:rsidRDefault="00551F70" w:rsidP="00E07731">
            <w:pPr>
              <w:jc w:val="center"/>
              <w:rPr>
                <w:rFonts w:ascii="標楷體" w:eastAsia="標楷體" w:hAnsi="標楷體"/>
                <w:color w:val="000000" w:themeColor="text1"/>
              </w:rPr>
            </w:pPr>
          </w:p>
        </w:tc>
      </w:tr>
    </w:tbl>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七、實施方法與申請程序</w:t>
      </w:r>
    </w:p>
    <w:p w:rsidR="00CC50E5" w:rsidRPr="00B57468" w:rsidRDefault="006404E1" w:rsidP="00575E00">
      <w:pPr>
        <w:ind w:left="924" w:hanging="498"/>
        <w:jc w:val="both"/>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)由</w:t>
      </w:r>
      <w:proofErr w:type="gramStart"/>
      <w:r w:rsidRPr="00B57468">
        <w:rPr>
          <w:rFonts w:ascii="標楷體" w:eastAsia="標楷體" w:hAnsi="標楷體" w:cs="標楷體"/>
          <w:color w:val="000000" w:themeColor="text1"/>
        </w:rPr>
        <w:t>各校檢附</w:t>
      </w:r>
      <w:proofErr w:type="gramEnd"/>
      <w:r w:rsidRPr="00B57468">
        <w:rPr>
          <w:rFonts w:ascii="標楷體" w:eastAsia="標楷體" w:hAnsi="標楷體" w:cs="標楷體"/>
          <w:color w:val="000000" w:themeColor="text1"/>
        </w:rPr>
        <w:t>「營造科學體驗情境計畫申請書總表」（附表一）</w:t>
      </w:r>
      <w:proofErr w:type="gramStart"/>
      <w:r w:rsidRPr="00B57468">
        <w:rPr>
          <w:rFonts w:ascii="標楷體" w:eastAsia="標楷體" w:hAnsi="標楷體" w:cs="標楷體"/>
          <w:color w:val="000000" w:themeColor="text1"/>
        </w:rPr>
        <w:t>含</w:t>
      </w:r>
      <w:r w:rsidR="00CC50E5" w:rsidRPr="00B57468">
        <w:rPr>
          <w:rFonts w:ascii="標楷體" w:eastAsia="標楷體" w:hAnsi="標楷體" w:cs="標楷體" w:hint="eastAsia"/>
          <w:color w:val="000000" w:themeColor="text1"/>
        </w:rPr>
        <w:t>核章</w:t>
      </w:r>
      <w:proofErr w:type="gramEnd"/>
      <w:r w:rsidR="00420932" w:rsidRPr="00B57468">
        <w:rPr>
          <w:rFonts w:ascii="標楷體" w:eastAsia="標楷體" w:hAnsi="標楷體" w:cs="標楷體"/>
          <w:color w:val="000000" w:themeColor="text1"/>
        </w:rPr>
        <w:t>經費明細表（</w:t>
      </w:r>
      <w:r w:rsidRPr="00B57468">
        <w:rPr>
          <w:rFonts w:ascii="標楷體" w:eastAsia="標楷體" w:hAnsi="標楷體" w:cs="標楷體"/>
          <w:color w:val="000000" w:themeColor="text1"/>
        </w:rPr>
        <w:t>附表二）之書面檔與電子檔各一份，於105年</w:t>
      </w:r>
      <w:r w:rsidR="00CC50E5" w:rsidRPr="00B57468">
        <w:rPr>
          <w:rFonts w:ascii="標楷體" w:eastAsia="標楷體" w:hAnsi="標楷體" w:cs="標楷體" w:hint="eastAsia"/>
          <w:color w:val="000000" w:themeColor="text1"/>
        </w:rPr>
        <w:t>4</w:t>
      </w:r>
      <w:r w:rsidRPr="00B57468">
        <w:rPr>
          <w:rFonts w:ascii="標楷體" w:eastAsia="標楷體" w:hAnsi="標楷體" w:cs="標楷體"/>
          <w:color w:val="000000" w:themeColor="text1"/>
        </w:rPr>
        <w:t>月</w:t>
      </w:r>
      <w:r w:rsidR="009C5917">
        <w:rPr>
          <w:rFonts w:ascii="標楷體" w:eastAsia="標楷體" w:hAnsi="標楷體" w:cs="標楷體" w:hint="eastAsia"/>
          <w:color w:val="000000" w:themeColor="text1"/>
        </w:rPr>
        <w:t>29</w:t>
      </w:r>
      <w:bookmarkStart w:id="1" w:name="_GoBack"/>
      <w:bookmarkEnd w:id="1"/>
      <w:r w:rsidRPr="00B57468">
        <w:rPr>
          <w:rFonts w:ascii="標楷體" w:eastAsia="標楷體" w:hAnsi="標楷體" w:cs="標楷體"/>
          <w:color w:val="000000" w:themeColor="text1"/>
        </w:rPr>
        <w:t>日前提送工作組承辦學校</w:t>
      </w:r>
      <w:r w:rsidR="00D6061C" w:rsidRPr="00B57468">
        <w:rPr>
          <w:rFonts w:ascii="標楷體" w:eastAsia="標楷體" w:hAnsi="標楷體" w:cs="標楷體" w:hint="eastAsia"/>
          <w:color w:val="000000" w:themeColor="text1"/>
        </w:rPr>
        <w:t>（蘭州國中）</w:t>
      </w:r>
      <w:r w:rsidRPr="00B57468">
        <w:rPr>
          <w:rFonts w:ascii="標楷體" w:eastAsia="標楷體" w:hAnsi="標楷體" w:cs="標楷體"/>
          <w:color w:val="000000" w:themeColor="text1"/>
        </w:rPr>
        <w:t>，</w:t>
      </w:r>
      <w:proofErr w:type="gramStart"/>
      <w:r w:rsidR="00CC50E5" w:rsidRPr="00B57468">
        <w:rPr>
          <w:rFonts w:ascii="標楷體" w:eastAsia="標楷體" w:hAnsi="標楷體" w:hint="eastAsia"/>
          <w:color w:val="000000" w:themeColor="text1"/>
        </w:rPr>
        <w:t>計畫書含封面</w:t>
      </w:r>
      <w:proofErr w:type="gramEnd"/>
      <w:r w:rsidR="00CC50E5" w:rsidRPr="00B57468">
        <w:rPr>
          <w:rFonts w:ascii="標楷體" w:eastAsia="標楷體" w:hAnsi="標楷體" w:hint="eastAsia"/>
          <w:color w:val="000000" w:themeColor="text1"/>
        </w:rPr>
        <w:t>目次，請勿超過10頁。</w:t>
      </w:r>
    </w:p>
    <w:p w:rsidR="00CC50E5" w:rsidRPr="00B57468" w:rsidRDefault="00CC50E5" w:rsidP="00575E00">
      <w:pPr>
        <w:ind w:left="924" w:hanging="498"/>
        <w:jc w:val="both"/>
        <w:rPr>
          <w:rFonts w:ascii="標楷體" w:eastAsia="標楷體" w:hAnsi="標楷體"/>
          <w:color w:val="000000" w:themeColor="text1"/>
        </w:rPr>
      </w:pPr>
      <w:r w:rsidRPr="00B57468">
        <w:rPr>
          <w:rFonts w:ascii="標楷體" w:eastAsia="標楷體" w:hAnsi="標楷體" w:hint="eastAsia"/>
          <w:color w:val="000000" w:themeColor="text1"/>
        </w:rPr>
        <w:t>(二)申請學校</w:t>
      </w:r>
      <w:r w:rsidR="006404E1" w:rsidRPr="00B57468">
        <w:rPr>
          <w:rFonts w:ascii="標楷體" w:eastAsia="標楷體" w:hAnsi="標楷體" w:cs="標楷體"/>
          <w:color w:val="000000" w:themeColor="text1"/>
        </w:rPr>
        <w:t>經審核通過並奉核定後，辦理經費撥付事宜。</w:t>
      </w:r>
    </w:p>
    <w:p w:rsidR="00551F70" w:rsidRPr="00B57468" w:rsidRDefault="006404E1" w:rsidP="00575E00">
      <w:pPr>
        <w:ind w:left="924" w:hanging="498"/>
        <w:jc w:val="both"/>
        <w:rPr>
          <w:rFonts w:ascii="標楷體" w:eastAsia="標楷體" w:hAnsi="標楷體"/>
          <w:color w:val="000000" w:themeColor="text1"/>
        </w:rPr>
      </w:pP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三</w:t>
      </w: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本計畫執行完成後，應於105年11月25</w:t>
      </w:r>
      <w:r w:rsidR="00991110" w:rsidRPr="00B57468">
        <w:rPr>
          <w:rFonts w:ascii="標楷體" w:eastAsia="標楷體" w:hAnsi="標楷體" w:cs="標楷體"/>
          <w:color w:val="000000" w:themeColor="text1"/>
        </w:rPr>
        <w:t>日前繳交成果報告（</w:t>
      </w:r>
      <w:r w:rsidR="00420932" w:rsidRPr="00B57468">
        <w:rPr>
          <w:rFonts w:ascii="標楷體" w:eastAsia="標楷體" w:hAnsi="標楷體" w:cs="標楷體"/>
          <w:color w:val="000000" w:themeColor="text1"/>
        </w:rPr>
        <w:t>附表三）及經費收支</w:t>
      </w:r>
      <w:proofErr w:type="gramStart"/>
      <w:r w:rsidR="00420932" w:rsidRPr="00B57468">
        <w:rPr>
          <w:rFonts w:ascii="標楷體" w:eastAsia="標楷體" w:hAnsi="標楷體" w:cs="標楷體"/>
          <w:color w:val="000000" w:themeColor="text1"/>
        </w:rPr>
        <w:t>結算表</w:t>
      </w:r>
      <w:r w:rsidR="00D6061C" w:rsidRPr="00B57468">
        <w:rPr>
          <w:rFonts w:ascii="標楷體" w:eastAsia="標楷體" w:hAnsi="標楷體" w:cs="標楷體" w:hint="eastAsia"/>
          <w:color w:val="000000" w:themeColor="text1"/>
        </w:rPr>
        <w:t>彙整</w:t>
      </w:r>
      <w:proofErr w:type="gramEnd"/>
      <w:r w:rsidR="00D6061C" w:rsidRPr="00B57468">
        <w:rPr>
          <w:rFonts w:ascii="標楷體" w:eastAsia="標楷體" w:hAnsi="標楷體" w:cs="標楷體" w:hint="eastAsia"/>
          <w:color w:val="000000" w:themeColor="text1"/>
        </w:rPr>
        <w:t>至</w:t>
      </w:r>
      <w:r w:rsidR="00D6061C" w:rsidRPr="00B57468">
        <w:rPr>
          <w:rFonts w:ascii="標楷體" w:eastAsia="標楷體" w:hAnsi="標楷體" w:cs="標楷體"/>
          <w:color w:val="000000" w:themeColor="text1"/>
        </w:rPr>
        <w:t>工作組承辦學校</w:t>
      </w:r>
      <w:r w:rsidR="00D6061C" w:rsidRPr="00B57468">
        <w:rPr>
          <w:rFonts w:ascii="標楷體" w:eastAsia="標楷體" w:hAnsi="標楷體" w:cs="標楷體" w:hint="eastAsia"/>
          <w:color w:val="000000" w:themeColor="text1"/>
        </w:rPr>
        <w:t>（興雅國小），請勿超過15頁</w:t>
      </w:r>
      <w:r w:rsidR="00420932" w:rsidRPr="00B57468">
        <w:rPr>
          <w:rFonts w:ascii="標楷體" w:eastAsia="標楷體" w:hAnsi="標楷體" w:cs="標楷體"/>
          <w:color w:val="000000" w:themeColor="text1"/>
        </w:rPr>
        <w:t>。</w:t>
      </w:r>
    </w:p>
    <w:p w:rsidR="00551F70" w:rsidRPr="00B57468" w:rsidRDefault="006404E1" w:rsidP="00575E00">
      <w:pPr>
        <w:ind w:left="924" w:hanging="498"/>
        <w:jc w:val="both"/>
        <w:rPr>
          <w:rFonts w:ascii="標楷體" w:eastAsia="標楷體" w:hAnsi="標楷體"/>
          <w:color w:val="000000" w:themeColor="text1"/>
        </w:rPr>
      </w:pP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四</w:t>
      </w: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學校應事先妥善規劃，選擇適當的環境或角落，建置適合學生動手操作的科學體驗情境，以進行科學學習</w:t>
      </w:r>
      <w:proofErr w:type="gramStart"/>
      <w:r w:rsidR="00B26F76" w:rsidRPr="00B57468">
        <w:rPr>
          <w:rFonts w:ascii="標楷體" w:eastAsia="標楷體" w:hAnsi="標楷體" w:cs="標楷體" w:hint="eastAsia"/>
          <w:color w:val="000000" w:themeColor="text1"/>
        </w:rPr>
        <w:t>或創客體驗</w:t>
      </w:r>
      <w:proofErr w:type="gramEnd"/>
      <w:r w:rsidR="00420932" w:rsidRPr="00B57468">
        <w:rPr>
          <w:rFonts w:ascii="標楷體" w:eastAsia="標楷體" w:hAnsi="標楷體" w:cs="標楷體"/>
          <w:color w:val="000000" w:themeColor="text1"/>
        </w:rPr>
        <w:t>活動，發展課程與教學策略連結情境。</w:t>
      </w:r>
    </w:p>
    <w:p w:rsidR="00551F70" w:rsidRPr="00B57468" w:rsidRDefault="006404E1" w:rsidP="00575E00">
      <w:pPr>
        <w:ind w:left="924" w:hanging="498"/>
        <w:jc w:val="both"/>
        <w:rPr>
          <w:rFonts w:ascii="標楷體" w:eastAsia="標楷體" w:hAnsi="標楷體"/>
          <w:color w:val="000000" w:themeColor="text1"/>
        </w:rPr>
      </w:pP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五</w:t>
      </w: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科學體驗情境之教學模組應以自行組裝為主(</w:t>
      </w:r>
      <w:proofErr w:type="gramStart"/>
      <w:r w:rsidR="00420932" w:rsidRPr="00B57468">
        <w:rPr>
          <w:rFonts w:ascii="標楷體" w:eastAsia="標楷體" w:hAnsi="標楷體" w:cs="標楷體"/>
          <w:color w:val="000000" w:themeColor="text1"/>
        </w:rPr>
        <w:t>8成</w:t>
      </w:r>
      <w:proofErr w:type="gramEnd"/>
      <w:r w:rsidR="00420932" w:rsidRPr="00B57468">
        <w:rPr>
          <w:rFonts w:ascii="標楷體" w:eastAsia="標楷體" w:hAnsi="標楷體" w:cs="標楷體"/>
          <w:color w:val="000000" w:themeColor="text1"/>
        </w:rPr>
        <w:t>以上)，盡量避免購買套裝模組(不得超過</w:t>
      </w:r>
      <w:proofErr w:type="gramStart"/>
      <w:r w:rsidR="00420932" w:rsidRPr="00B57468">
        <w:rPr>
          <w:rFonts w:ascii="標楷體" w:eastAsia="標楷體" w:hAnsi="標楷體" w:cs="標楷體"/>
          <w:color w:val="000000" w:themeColor="text1"/>
        </w:rPr>
        <w:t>2成</w:t>
      </w:r>
      <w:proofErr w:type="gramEnd"/>
      <w:r w:rsidR="00420932" w:rsidRPr="00B57468">
        <w:rPr>
          <w:rFonts w:ascii="標楷體" w:eastAsia="標楷體" w:hAnsi="標楷體" w:cs="標楷體"/>
          <w:color w:val="000000" w:themeColor="text1"/>
        </w:rPr>
        <w:t>)。</w:t>
      </w:r>
    </w:p>
    <w:p w:rsidR="00551F70" w:rsidRPr="00B57468" w:rsidRDefault="006404E1" w:rsidP="00575E00">
      <w:pPr>
        <w:ind w:left="924" w:hanging="498"/>
        <w:jc w:val="both"/>
        <w:rPr>
          <w:rFonts w:ascii="標楷體" w:eastAsia="標楷體" w:hAnsi="標楷體"/>
          <w:color w:val="000000" w:themeColor="text1"/>
        </w:rPr>
      </w:pPr>
      <w:r w:rsidRPr="00B57468">
        <w:rPr>
          <w:rFonts w:ascii="標楷體" w:eastAsia="標楷體" w:hAnsi="標楷體" w:cs="標楷體"/>
          <w:color w:val="000000" w:themeColor="text1"/>
        </w:rPr>
        <w:t>(</w:t>
      </w:r>
      <w:r w:rsidR="00420932" w:rsidRPr="00B57468">
        <w:rPr>
          <w:rFonts w:ascii="標楷體" w:eastAsia="標楷體" w:hAnsi="標楷體" w:cs="標楷體" w:hint="eastAsia"/>
          <w:color w:val="000000" w:themeColor="text1"/>
        </w:rPr>
        <w:t>六</w:t>
      </w:r>
      <w:r w:rsidRPr="00B57468">
        <w:rPr>
          <w:rFonts w:ascii="標楷體" w:eastAsia="標楷體" w:hAnsi="標楷體" w:cs="標楷體"/>
          <w:color w:val="000000" w:themeColor="text1"/>
        </w:rPr>
        <w:t>)</w:t>
      </w:r>
      <w:r w:rsidR="00420932" w:rsidRPr="00B57468">
        <w:rPr>
          <w:rFonts w:ascii="標楷體" w:eastAsia="標楷體" w:hAnsi="標楷體" w:cs="標楷體"/>
          <w:color w:val="000000" w:themeColor="text1"/>
        </w:rPr>
        <w:t>學校應召集相關專業教師，評估選擇自然與生活科技領域的教學單元，運用合宜的教學策略，規劃設計科學體驗情境，以提升學生對科學的學習興趣，激發學生對學習科學的熱情。</w:t>
      </w:r>
    </w:p>
    <w:p w:rsidR="00551F70" w:rsidRPr="00B57468" w:rsidRDefault="006404E1" w:rsidP="00270AE8">
      <w:pPr>
        <w:pStyle w:val="ae"/>
        <w:numPr>
          <w:ilvl w:val="0"/>
          <w:numId w:val="12"/>
        </w:numPr>
        <w:ind w:leftChars="0"/>
        <w:rPr>
          <w:rFonts w:ascii="標楷體" w:eastAsia="標楷體" w:hAnsi="標楷體" w:cs="標楷體"/>
          <w:b/>
          <w:color w:val="000000" w:themeColor="text1"/>
        </w:rPr>
      </w:pPr>
      <w:r w:rsidRPr="00B57468">
        <w:rPr>
          <w:rFonts w:ascii="標楷體" w:eastAsia="標楷體" w:hAnsi="標楷體" w:cs="標楷體"/>
          <w:b/>
          <w:color w:val="000000" w:themeColor="text1"/>
        </w:rPr>
        <w:t>審查機制</w:t>
      </w:r>
    </w:p>
    <w:p w:rsidR="00551F70" w:rsidRPr="00B57468" w:rsidRDefault="006404E1" w:rsidP="00BE2E44">
      <w:pPr>
        <w:ind w:leftChars="176" w:left="948" w:hangingChars="219" w:hanging="526"/>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)由各</w:t>
      </w:r>
      <w:proofErr w:type="gramStart"/>
      <w:r w:rsidRPr="00B57468">
        <w:rPr>
          <w:rFonts w:ascii="標楷體" w:eastAsia="標楷體" w:hAnsi="標楷體" w:cs="標楷體"/>
          <w:color w:val="000000" w:themeColor="text1"/>
        </w:rPr>
        <w:t>校就校內</w:t>
      </w:r>
      <w:proofErr w:type="gramEnd"/>
      <w:r w:rsidRPr="00B57468">
        <w:rPr>
          <w:rFonts w:ascii="標楷體" w:eastAsia="標楷體" w:hAnsi="標楷體" w:cs="標楷體"/>
          <w:color w:val="000000" w:themeColor="text1"/>
        </w:rPr>
        <w:t>之申請計畫書與相關附件進行初審。</w:t>
      </w:r>
    </w:p>
    <w:p w:rsidR="00551F70" w:rsidRPr="00B57468" w:rsidRDefault="006404E1" w:rsidP="00BE2E44">
      <w:pPr>
        <w:ind w:leftChars="176" w:left="948" w:hangingChars="219" w:hanging="526"/>
        <w:rPr>
          <w:rFonts w:ascii="標楷體" w:eastAsia="標楷體" w:hAnsi="標楷體"/>
          <w:color w:val="000000" w:themeColor="text1"/>
        </w:rPr>
      </w:pPr>
      <w:r w:rsidRPr="00B57468">
        <w:rPr>
          <w:rFonts w:ascii="標楷體" w:eastAsia="標楷體" w:hAnsi="標楷體" w:cs="標楷體"/>
          <w:color w:val="000000" w:themeColor="text1"/>
        </w:rPr>
        <w:t>(二)各校初審通過之申請計畫書，函報工作組承辦學校，並由承辦學校召開評審委員會進行</w:t>
      </w:r>
      <w:proofErr w:type="gramStart"/>
      <w:r w:rsidRPr="00B57468">
        <w:rPr>
          <w:rFonts w:ascii="標楷體" w:eastAsia="標楷體" w:hAnsi="標楷體" w:cs="標楷體"/>
          <w:color w:val="000000" w:themeColor="text1"/>
        </w:rPr>
        <w:t>複</w:t>
      </w:r>
      <w:proofErr w:type="gramEnd"/>
      <w:r w:rsidRPr="00B57468">
        <w:rPr>
          <w:rFonts w:ascii="標楷體" w:eastAsia="標楷體" w:hAnsi="標楷體" w:cs="標楷體"/>
          <w:color w:val="000000" w:themeColor="text1"/>
        </w:rPr>
        <w:t>審。每期預計核可200萬總額，</w:t>
      </w:r>
      <w:r w:rsidR="006F1DE6" w:rsidRPr="00B57468">
        <w:rPr>
          <w:rFonts w:ascii="標楷體" w:eastAsia="標楷體" w:hAnsi="標楷體" w:cs="標楷體" w:hint="eastAsia"/>
          <w:color w:val="000000" w:themeColor="text1"/>
        </w:rPr>
        <w:t>原則上每校核定經費70萬元，惟由本局組成評審小組決定校數及補助額度，實際核定校數及每校補助額度授權評審小組視學校申請案需求決定之</w:t>
      </w:r>
      <w:r w:rsidRPr="00B57468">
        <w:rPr>
          <w:rFonts w:ascii="標楷體" w:eastAsia="標楷體" w:hAnsi="標楷體" w:cs="標楷體"/>
          <w:color w:val="000000" w:themeColor="text1"/>
        </w:rPr>
        <w:t>。</w:t>
      </w:r>
    </w:p>
    <w:p w:rsidR="00551F70" w:rsidRPr="00B57468" w:rsidRDefault="006404E1" w:rsidP="00BE2E44">
      <w:pPr>
        <w:ind w:leftChars="176" w:left="948" w:hangingChars="219" w:hanging="526"/>
        <w:rPr>
          <w:rFonts w:ascii="標楷體" w:eastAsia="標楷體" w:hAnsi="標楷體"/>
          <w:color w:val="000000" w:themeColor="text1"/>
        </w:rPr>
      </w:pPr>
      <w:r w:rsidRPr="00B57468">
        <w:rPr>
          <w:rFonts w:ascii="標楷體" w:eastAsia="標楷體" w:hAnsi="標楷體" w:cs="標楷體"/>
          <w:color w:val="000000" w:themeColor="text1"/>
        </w:rPr>
        <w:t>(三)</w:t>
      </w:r>
      <w:proofErr w:type="gramStart"/>
      <w:r w:rsidRPr="00B57468">
        <w:rPr>
          <w:rFonts w:ascii="標楷體" w:eastAsia="標楷體" w:hAnsi="標楷體" w:cs="標楷體"/>
          <w:color w:val="000000" w:themeColor="text1"/>
        </w:rPr>
        <w:t>複</w:t>
      </w:r>
      <w:proofErr w:type="gramEnd"/>
      <w:r w:rsidRPr="00B57468">
        <w:rPr>
          <w:rFonts w:ascii="標楷體" w:eastAsia="標楷體" w:hAnsi="標楷體" w:cs="標楷體"/>
          <w:color w:val="000000" w:themeColor="text1"/>
        </w:rPr>
        <w:t>審通過之申請案經核定後，隨即公告。</w:t>
      </w:r>
    </w:p>
    <w:p w:rsidR="00551F70" w:rsidRPr="00B57468" w:rsidRDefault="006404E1" w:rsidP="00BE2E44">
      <w:pPr>
        <w:ind w:leftChars="176" w:left="948" w:hangingChars="219" w:hanging="526"/>
        <w:rPr>
          <w:rFonts w:ascii="標楷體" w:eastAsia="標楷體" w:hAnsi="標楷體"/>
          <w:color w:val="000000" w:themeColor="text1"/>
        </w:rPr>
      </w:pPr>
      <w:r w:rsidRPr="00B57468">
        <w:rPr>
          <w:rFonts w:ascii="標楷體" w:eastAsia="標楷體" w:hAnsi="標楷體" w:cs="標楷體"/>
          <w:color w:val="000000" w:themeColor="text1"/>
        </w:rPr>
        <w:t>(四</w:t>
      </w:r>
      <w:r w:rsidR="00830A4C" w:rsidRPr="00B57468">
        <w:rPr>
          <w:rFonts w:ascii="標楷體" w:eastAsia="標楷體" w:hAnsi="標楷體" w:cs="標楷體"/>
          <w:color w:val="000000" w:themeColor="text1"/>
        </w:rPr>
        <w:t>)</w:t>
      </w:r>
      <w:r w:rsidRPr="00B57468">
        <w:rPr>
          <w:rFonts w:ascii="標楷體" w:eastAsia="標楷體" w:hAnsi="標楷體" w:cs="標楷體"/>
          <w:color w:val="000000" w:themeColor="text1"/>
        </w:rPr>
        <w:t>審查項目：</w:t>
      </w:r>
    </w:p>
    <w:tbl>
      <w:tblPr>
        <w:tblStyle w:val="a8"/>
        <w:tblW w:w="7582" w:type="dxa"/>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21"/>
        <w:gridCol w:w="1061"/>
      </w:tblGrid>
      <w:tr w:rsidR="00B57468" w:rsidRPr="00B57468" w:rsidTr="00420932">
        <w:tc>
          <w:tcPr>
            <w:tcW w:w="652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經由教師團隊共同提出構想</w:t>
            </w:r>
          </w:p>
        </w:tc>
        <w:tc>
          <w:tcPr>
            <w:tcW w:w="106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10％</w:t>
            </w:r>
          </w:p>
        </w:tc>
      </w:tr>
      <w:tr w:rsidR="00B57468" w:rsidRPr="00B57468" w:rsidTr="00420932">
        <w:tc>
          <w:tcPr>
            <w:tcW w:w="652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情境設計所結合自然科學教學單元的適切性</w:t>
            </w:r>
          </w:p>
        </w:tc>
        <w:tc>
          <w:tcPr>
            <w:tcW w:w="106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30％</w:t>
            </w:r>
          </w:p>
        </w:tc>
      </w:tr>
      <w:tr w:rsidR="00B57468" w:rsidRPr="00B57468" w:rsidTr="00420932">
        <w:tc>
          <w:tcPr>
            <w:tcW w:w="6521" w:type="dxa"/>
            <w:vAlign w:val="center"/>
          </w:tcPr>
          <w:p w:rsidR="00551F70" w:rsidRPr="00B57468" w:rsidRDefault="006404E1" w:rsidP="00B26F76">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設計是否結合課程與實作</w:t>
            </w:r>
            <w:r w:rsidR="00B26F76" w:rsidRPr="00B57468">
              <w:rPr>
                <w:rFonts w:ascii="標楷體" w:eastAsia="標楷體" w:hAnsi="標楷體" w:cs="標楷體" w:hint="eastAsia"/>
                <w:color w:val="000000" w:themeColor="text1"/>
              </w:rPr>
              <w:t>、</w:t>
            </w:r>
            <w:proofErr w:type="gramStart"/>
            <w:r w:rsidR="00B26F76" w:rsidRPr="00B57468">
              <w:rPr>
                <w:rFonts w:ascii="標楷體" w:eastAsia="標楷體" w:hAnsi="標楷體" w:cs="標楷體" w:hint="eastAsia"/>
                <w:color w:val="000000" w:themeColor="text1"/>
              </w:rPr>
              <w:t>融合創客元素</w:t>
            </w:r>
            <w:proofErr w:type="gramEnd"/>
            <w:r w:rsidR="00B26F76" w:rsidRPr="00B57468">
              <w:rPr>
                <w:rFonts w:ascii="標楷體" w:eastAsia="標楷體" w:hAnsi="標楷體" w:cs="標楷體" w:hint="eastAsia"/>
                <w:color w:val="000000" w:themeColor="text1"/>
              </w:rPr>
              <w:t>，</w:t>
            </w:r>
            <w:r w:rsidRPr="00B57468">
              <w:rPr>
                <w:rFonts w:ascii="標楷體" w:eastAsia="標楷體" w:hAnsi="標楷體" w:cs="標楷體"/>
                <w:color w:val="000000" w:themeColor="text1"/>
              </w:rPr>
              <w:t>創新具有推廣價</w:t>
            </w:r>
            <w:r w:rsidRPr="00B57468">
              <w:rPr>
                <w:rFonts w:ascii="標楷體" w:eastAsia="標楷體" w:hAnsi="標楷體" w:cs="標楷體"/>
                <w:color w:val="000000" w:themeColor="text1"/>
              </w:rPr>
              <w:lastRenderedPageBreak/>
              <w:t>值，能啟發學生探究</w:t>
            </w:r>
            <w:r w:rsidR="00B26F76" w:rsidRPr="00B57468">
              <w:rPr>
                <w:rFonts w:ascii="標楷體" w:eastAsia="標楷體" w:hAnsi="標楷體" w:cs="標楷體" w:hint="eastAsia"/>
                <w:color w:val="000000" w:themeColor="text1"/>
              </w:rPr>
              <w:t>與操作</w:t>
            </w:r>
            <w:r w:rsidRPr="00B57468">
              <w:rPr>
                <w:rFonts w:ascii="標楷體" w:eastAsia="標楷體" w:hAnsi="標楷體" w:cs="標楷體"/>
                <w:color w:val="000000" w:themeColor="text1"/>
              </w:rPr>
              <w:t>的興趣</w:t>
            </w:r>
          </w:p>
        </w:tc>
        <w:tc>
          <w:tcPr>
            <w:tcW w:w="1061" w:type="dxa"/>
            <w:vAlign w:val="center"/>
          </w:tcPr>
          <w:p w:rsidR="00551F70" w:rsidRPr="00B57468" w:rsidRDefault="00B26F76" w:rsidP="00420932">
            <w:pPr>
              <w:ind w:left="0"/>
              <w:contextualSpacing w:val="0"/>
              <w:jc w:val="both"/>
              <w:rPr>
                <w:rFonts w:ascii="標楷體" w:eastAsia="標楷體" w:hAnsi="標楷體"/>
                <w:color w:val="000000" w:themeColor="text1"/>
              </w:rPr>
            </w:pPr>
            <w:r w:rsidRPr="00B57468">
              <w:rPr>
                <w:rFonts w:ascii="標楷體" w:eastAsia="標楷體" w:hAnsi="標楷體" w:cs="標楷體" w:hint="eastAsia"/>
                <w:color w:val="000000" w:themeColor="text1"/>
              </w:rPr>
              <w:lastRenderedPageBreak/>
              <w:t>30</w:t>
            </w:r>
            <w:r w:rsidR="006404E1" w:rsidRPr="00B57468">
              <w:rPr>
                <w:rFonts w:ascii="標楷體" w:eastAsia="標楷體" w:hAnsi="標楷體" w:cs="標楷體"/>
                <w:color w:val="000000" w:themeColor="text1"/>
              </w:rPr>
              <w:t>％</w:t>
            </w:r>
          </w:p>
        </w:tc>
      </w:tr>
      <w:tr w:rsidR="00B57468" w:rsidRPr="00B57468" w:rsidTr="00420932">
        <w:tc>
          <w:tcPr>
            <w:tcW w:w="652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lastRenderedPageBreak/>
              <w:t>設置地點是否合宜</w:t>
            </w:r>
          </w:p>
        </w:tc>
        <w:tc>
          <w:tcPr>
            <w:tcW w:w="106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15％</w:t>
            </w:r>
          </w:p>
        </w:tc>
      </w:tr>
      <w:tr w:rsidR="00551F70" w:rsidRPr="00B57468" w:rsidTr="00420932">
        <w:tc>
          <w:tcPr>
            <w:tcW w:w="6521" w:type="dxa"/>
            <w:vAlign w:val="center"/>
          </w:tcPr>
          <w:p w:rsidR="00551F70" w:rsidRPr="00B57468" w:rsidRDefault="006404E1" w:rsidP="00420932">
            <w:pPr>
              <w:ind w:left="0"/>
              <w:contextualSpacing w:val="0"/>
              <w:jc w:val="both"/>
              <w:rPr>
                <w:rFonts w:ascii="標楷體" w:eastAsia="標楷體" w:hAnsi="標楷體"/>
                <w:color w:val="000000" w:themeColor="text1"/>
              </w:rPr>
            </w:pPr>
            <w:r w:rsidRPr="00B57468">
              <w:rPr>
                <w:rFonts w:ascii="標楷體" w:eastAsia="標楷體" w:hAnsi="標楷體" w:cs="標楷體"/>
                <w:color w:val="000000" w:themeColor="text1"/>
              </w:rPr>
              <w:t>是否有亮點教師參與或與校本科學課程、學生學習社群、學生科學社團結合</w:t>
            </w:r>
          </w:p>
        </w:tc>
        <w:tc>
          <w:tcPr>
            <w:tcW w:w="1061" w:type="dxa"/>
            <w:vAlign w:val="center"/>
          </w:tcPr>
          <w:p w:rsidR="00551F70" w:rsidRPr="00B57468" w:rsidRDefault="00B26F76" w:rsidP="00420932">
            <w:pPr>
              <w:ind w:left="0"/>
              <w:contextualSpacing w:val="0"/>
              <w:jc w:val="both"/>
              <w:rPr>
                <w:rFonts w:ascii="標楷體" w:eastAsia="標楷體" w:hAnsi="標楷體"/>
                <w:color w:val="000000" w:themeColor="text1"/>
              </w:rPr>
            </w:pPr>
            <w:r w:rsidRPr="00B57468">
              <w:rPr>
                <w:rFonts w:ascii="標楷體" w:eastAsia="標楷體" w:hAnsi="標楷體" w:cs="標楷體" w:hint="eastAsia"/>
                <w:color w:val="000000" w:themeColor="text1"/>
              </w:rPr>
              <w:t>15</w:t>
            </w:r>
            <w:r w:rsidR="006404E1" w:rsidRPr="00B57468">
              <w:rPr>
                <w:rFonts w:ascii="標楷體" w:eastAsia="標楷體" w:hAnsi="標楷體" w:cs="標楷體"/>
                <w:color w:val="000000" w:themeColor="text1"/>
              </w:rPr>
              <w:t>％</w:t>
            </w:r>
          </w:p>
        </w:tc>
      </w:tr>
    </w:tbl>
    <w:p w:rsidR="005106C3" w:rsidRPr="00B57468" w:rsidRDefault="005106C3" w:rsidP="00056FB0">
      <w:pPr>
        <w:rPr>
          <w:rFonts w:ascii="標楷體" w:eastAsia="標楷體" w:hAnsi="標楷體" w:cs="標楷體"/>
          <w:b/>
          <w:color w:val="000000" w:themeColor="text1"/>
        </w:rPr>
      </w:pP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九、實施原則</w:t>
      </w:r>
    </w:p>
    <w:p w:rsidR="00551F70" w:rsidRPr="00B57468" w:rsidRDefault="006404E1" w:rsidP="00575E00">
      <w:pPr>
        <w:ind w:left="938" w:hanging="512"/>
        <w:jc w:val="both"/>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分析學習單元了解課程需要：科學情境之營造，需要以支援學生科學學習為主，「營造科學體驗情境計畫」之課程設計，應依據國民教育九年一貫課程綱要、自然與生活科技學習領域課程能力指標，以及「營造科學體驗情境計畫」目標之精神，進行規劃設計，以深化與統整學習之成效。通常由學校課程領導者，引領教師分析歸納學校需要之科學體驗情境。</w:t>
      </w:r>
    </w:p>
    <w:p w:rsidR="00551F70" w:rsidRPr="00B57468" w:rsidRDefault="006404E1" w:rsidP="00575E00">
      <w:pPr>
        <w:ind w:left="938" w:hanging="512"/>
        <w:jc w:val="both"/>
        <w:rPr>
          <w:rFonts w:ascii="標楷體" w:eastAsia="標楷體" w:hAnsi="標楷體"/>
          <w:color w:val="000000" w:themeColor="text1"/>
        </w:rPr>
      </w:pPr>
      <w:r w:rsidRPr="00B57468">
        <w:rPr>
          <w:rFonts w:ascii="標楷體" w:eastAsia="標楷體" w:hAnsi="標楷體" w:cs="標楷體"/>
          <w:color w:val="000000" w:themeColor="text1"/>
        </w:rPr>
        <w:t>(二)教師共同提出核心構想：經由教師團隊討論後，聚焦學生科學課程學習需求，提出核心構想，並據以推動。</w:t>
      </w:r>
    </w:p>
    <w:p w:rsidR="00551F70" w:rsidRPr="00B57468" w:rsidRDefault="006404E1" w:rsidP="00575E00">
      <w:pPr>
        <w:ind w:left="938" w:hanging="512"/>
        <w:jc w:val="both"/>
        <w:rPr>
          <w:rFonts w:ascii="標楷體" w:eastAsia="標楷體" w:hAnsi="標楷體"/>
          <w:color w:val="000000" w:themeColor="text1"/>
        </w:rPr>
      </w:pPr>
      <w:r w:rsidRPr="00B57468">
        <w:rPr>
          <w:rFonts w:ascii="標楷體" w:eastAsia="標楷體" w:hAnsi="標楷體" w:cs="標楷體"/>
          <w:color w:val="000000" w:themeColor="text1"/>
        </w:rPr>
        <w:t>(三)學校科學體驗情境：情境中的教學模組，必須是可以讓學生反覆操作，透過不同變因的操控，讓學生發現科學原理的體驗素材，</w:t>
      </w:r>
      <w:r w:rsidR="008F0CD1" w:rsidRPr="00B57468">
        <w:rPr>
          <w:rFonts w:ascii="標楷體" w:eastAsia="標楷體" w:hAnsi="標楷體" w:cs="標楷體" w:hint="eastAsia"/>
          <w:color w:val="000000" w:themeColor="text1"/>
        </w:rPr>
        <w:t>也是提供各樣素材，讓學生能實驗創造</w:t>
      </w:r>
      <w:proofErr w:type="gramStart"/>
      <w:r w:rsidR="008F0CD1" w:rsidRPr="00B57468">
        <w:rPr>
          <w:rFonts w:ascii="標楷體" w:eastAsia="標楷體" w:hAnsi="標楷體" w:cs="標楷體" w:hint="eastAsia"/>
          <w:color w:val="000000" w:themeColor="text1"/>
        </w:rPr>
        <w:t>的創客園地</w:t>
      </w:r>
      <w:proofErr w:type="gramEnd"/>
      <w:r w:rsidR="008F0CD1" w:rsidRPr="00B57468">
        <w:rPr>
          <w:rFonts w:ascii="標楷體" w:eastAsia="標楷體" w:hAnsi="標楷體" w:cs="標楷體" w:hint="eastAsia"/>
          <w:color w:val="000000" w:themeColor="text1"/>
        </w:rPr>
        <w:t>，透過</w:t>
      </w:r>
      <w:r w:rsidRPr="00B57468">
        <w:rPr>
          <w:rFonts w:ascii="標楷體" w:eastAsia="標楷體" w:hAnsi="標楷體" w:cs="標楷體"/>
          <w:color w:val="000000" w:themeColor="text1"/>
        </w:rPr>
        <w:t>一試再試、動手操作、發現原理的情境營造。</w:t>
      </w:r>
    </w:p>
    <w:p w:rsidR="00551F70" w:rsidRPr="00B57468" w:rsidRDefault="00420932">
      <w:pPr>
        <w:ind w:left="475" w:hanging="461"/>
        <w:rPr>
          <w:rFonts w:ascii="標楷體" w:eastAsia="標楷體" w:hAnsi="標楷體"/>
          <w:color w:val="000000" w:themeColor="text1"/>
        </w:rPr>
      </w:pPr>
      <w:r w:rsidRPr="00B57468">
        <w:rPr>
          <w:rFonts w:ascii="標楷體" w:eastAsia="標楷體" w:hAnsi="標楷體" w:cs="標楷體"/>
          <w:b/>
          <w:color w:val="000000" w:themeColor="text1"/>
        </w:rPr>
        <w:t>十、經費</w:t>
      </w:r>
      <w:r w:rsidRPr="00B57468">
        <w:rPr>
          <w:rFonts w:ascii="標楷體" w:eastAsia="標楷體" w:hAnsi="標楷體" w:cs="標楷體" w:hint="eastAsia"/>
          <w:b/>
          <w:color w:val="000000" w:themeColor="text1"/>
        </w:rPr>
        <w:t>補</w:t>
      </w:r>
      <w:r w:rsidR="006404E1" w:rsidRPr="00B57468">
        <w:rPr>
          <w:rFonts w:ascii="標楷體" w:eastAsia="標楷體" w:hAnsi="標楷體" w:cs="標楷體"/>
          <w:b/>
          <w:color w:val="000000" w:themeColor="text1"/>
        </w:rPr>
        <w:t>助</w:t>
      </w:r>
    </w:p>
    <w:p w:rsidR="00551F70" w:rsidRPr="00B57468" w:rsidRDefault="006404E1" w:rsidP="00575E00">
      <w:pPr>
        <w:ind w:leftChars="177" w:left="905" w:hangingChars="200" w:hanging="480"/>
        <w:jc w:val="both"/>
        <w:rPr>
          <w:rFonts w:ascii="標楷體" w:eastAsia="標楷體" w:hAnsi="標楷體" w:cs="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)申請計畫案每案</w:t>
      </w:r>
      <w:r w:rsidR="006F1DE6" w:rsidRPr="00B57468">
        <w:rPr>
          <w:rFonts w:ascii="標楷體" w:eastAsia="標楷體" w:hAnsi="標楷體" w:cs="標楷體" w:hint="eastAsia"/>
          <w:color w:val="000000" w:themeColor="text1"/>
        </w:rPr>
        <w:t>原則補助70</w:t>
      </w:r>
      <w:r w:rsidRPr="00B57468">
        <w:rPr>
          <w:rFonts w:ascii="標楷體" w:eastAsia="標楷體" w:hAnsi="標楷體" w:cs="標楷體"/>
          <w:color w:val="000000" w:themeColor="text1"/>
        </w:rPr>
        <w:t>萬元</w:t>
      </w:r>
      <w:r w:rsidR="006F1DE6" w:rsidRPr="00B57468">
        <w:rPr>
          <w:rFonts w:ascii="標楷體" w:eastAsia="標楷體" w:hAnsi="標楷體" w:cs="標楷體" w:hint="eastAsia"/>
          <w:color w:val="000000" w:themeColor="text1"/>
        </w:rPr>
        <w:t>，</w:t>
      </w:r>
      <w:r w:rsidRPr="00B57468">
        <w:rPr>
          <w:rFonts w:ascii="標楷體" w:eastAsia="標楷體" w:hAnsi="標楷體" w:cs="標楷體"/>
          <w:color w:val="000000" w:themeColor="text1"/>
        </w:rPr>
        <w:t>包含：施工費、委託技術服務費、材料費、雜支等。</w:t>
      </w:r>
    </w:p>
    <w:p w:rsidR="006F1DE6" w:rsidRPr="00B57468" w:rsidRDefault="006F1DE6" w:rsidP="00575E00">
      <w:pPr>
        <w:ind w:leftChars="177" w:left="905" w:hangingChars="200" w:hanging="480"/>
        <w:jc w:val="both"/>
        <w:rPr>
          <w:rFonts w:ascii="標楷體" w:eastAsia="標楷體" w:hAnsi="標楷體"/>
          <w:color w:val="000000" w:themeColor="text1"/>
        </w:rPr>
      </w:pPr>
      <w:r w:rsidRPr="00B57468">
        <w:rPr>
          <w:rFonts w:ascii="標楷體" w:eastAsia="標楷體" w:hAnsi="標楷體" w:cs="標楷體"/>
          <w:color w:val="000000" w:themeColor="text1"/>
        </w:rPr>
        <w:t>(二)</w:t>
      </w:r>
      <w:r w:rsidRPr="00B57468">
        <w:rPr>
          <w:rFonts w:ascii="標楷體" w:eastAsia="標楷體" w:hAnsi="標楷體" w:cs="標楷體" w:hint="eastAsia"/>
          <w:color w:val="000000" w:themeColor="text1"/>
        </w:rPr>
        <w:t>由本局</w:t>
      </w:r>
      <w:r w:rsidR="002B09D0" w:rsidRPr="00B57468">
        <w:rPr>
          <w:rFonts w:ascii="標楷體" w:eastAsia="標楷體" w:hAnsi="標楷體" w:cs="標楷體" w:hint="eastAsia"/>
          <w:color w:val="000000" w:themeColor="text1"/>
        </w:rPr>
        <w:t>組成評審小組依各案件計畫詳實度、創意性、可操作性、運用效益等完成評估，依需求決定實際補助校數及補助額度。</w:t>
      </w:r>
    </w:p>
    <w:p w:rsidR="00551F70" w:rsidRPr="00B57468" w:rsidRDefault="006404E1" w:rsidP="00575E00">
      <w:pPr>
        <w:ind w:leftChars="177" w:left="936" w:hangingChars="213" w:hanging="511"/>
        <w:jc w:val="both"/>
        <w:rPr>
          <w:rFonts w:ascii="標楷體" w:eastAsia="標楷體" w:hAnsi="標楷體"/>
          <w:color w:val="000000" w:themeColor="text1"/>
        </w:rPr>
      </w:pPr>
      <w:r w:rsidRPr="00B57468">
        <w:rPr>
          <w:rFonts w:ascii="標楷體" w:eastAsia="標楷體" w:hAnsi="標楷體" w:cs="標楷體"/>
          <w:color w:val="000000" w:themeColor="text1"/>
        </w:rPr>
        <w:t>(</w:t>
      </w:r>
      <w:r w:rsidR="006F1DE6" w:rsidRPr="00B57468">
        <w:rPr>
          <w:rFonts w:ascii="標楷體" w:eastAsia="標楷體" w:hAnsi="標楷體" w:cs="標楷體" w:hint="eastAsia"/>
          <w:color w:val="000000" w:themeColor="text1"/>
        </w:rPr>
        <w:t>三</w:t>
      </w:r>
      <w:r w:rsidRPr="00B57468">
        <w:rPr>
          <w:rFonts w:ascii="標楷體" w:eastAsia="標楷體" w:hAnsi="標楷體" w:cs="標楷體"/>
          <w:color w:val="000000" w:themeColor="text1"/>
        </w:rPr>
        <w:t>)申請計畫案及經費概算表，經審核通過並核定後，依核定經費補助之。</w:t>
      </w:r>
    </w:p>
    <w:p w:rsidR="00551F70" w:rsidRPr="00B57468" w:rsidRDefault="006404E1">
      <w:pPr>
        <w:rPr>
          <w:rFonts w:ascii="標楷體" w:eastAsia="標楷體" w:hAnsi="標楷體"/>
          <w:color w:val="000000" w:themeColor="text1"/>
        </w:rPr>
      </w:pPr>
      <w:r w:rsidRPr="00B57468">
        <w:rPr>
          <w:rFonts w:ascii="標楷體" w:eastAsia="標楷體" w:hAnsi="標楷體" w:cs="標楷體"/>
          <w:b/>
          <w:color w:val="000000" w:themeColor="text1"/>
        </w:rPr>
        <w:t>十一、獎勵機制</w:t>
      </w:r>
    </w:p>
    <w:p w:rsidR="00551F70" w:rsidRPr="00B57468" w:rsidRDefault="00CC50E5" w:rsidP="00575E00">
      <w:pPr>
        <w:ind w:leftChars="176" w:left="902" w:hangingChars="200" w:hanging="480"/>
        <w:rPr>
          <w:rFonts w:ascii="標楷體" w:eastAsia="標楷體" w:hAnsi="標楷體" w:cs="標楷體"/>
          <w:color w:val="000000" w:themeColor="text1"/>
        </w:rPr>
      </w:pPr>
      <w:r w:rsidRPr="00B57468">
        <w:rPr>
          <w:rFonts w:ascii="標楷體" w:eastAsia="標楷體" w:hAnsi="標楷體" w:cs="標楷體" w:hint="eastAsia"/>
          <w:color w:val="000000" w:themeColor="text1"/>
        </w:rPr>
        <w:t>(</w:t>
      </w:r>
      <w:proofErr w:type="gramStart"/>
      <w:r w:rsidR="00BE2E44" w:rsidRPr="00B57468">
        <w:rPr>
          <w:rFonts w:ascii="標楷體" w:eastAsia="標楷體" w:hAnsi="標楷體" w:cs="標楷體" w:hint="eastAsia"/>
          <w:color w:val="000000" w:themeColor="text1"/>
        </w:rPr>
        <w:t>一</w:t>
      </w:r>
      <w:proofErr w:type="gramEnd"/>
      <w:r w:rsidRPr="00B57468">
        <w:rPr>
          <w:rFonts w:ascii="標楷體" w:eastAsia="標楷體" w:hAnsi="標楷體" w:cs="標楷體" w:hint="eastAsia"/>
          <w:color w:val="000000" w:themeColor="text1"/>
        </w:rPr>
        <w:t>)</w:t>
      </w:r>
      <w:r w:rsidR="006404E1" w:rsidRPr="00B57468">
        <w:rPr>
          <w:rFonts w:ascii="標楷體" w:eastAsia="標楷體" w:hAnsi="標楷體" w:cs="標楷體"/>
          <w:color w:val="000000" w:themeColor="text1"/>
        </w:rPr>
        <w:t>執行「營造科學體驗情境計畫」成果優異之學校，經工作小組審核通過，報教育局擇優予以獎勵。</w:t>
      </w:r>
    </w:p>
    <w:p w:rsidR="00551F70" w:rsidRPr="00B57468" w:rsidRDefault="00CC50E5" w:rsidP="00575E00">
      <w:pPr>
        <w:ind w:leftChars="176" w:left="902" w:hangingChars="200" w:hanging="480"/>
        <w:rPr>
          <w:rFonts w:ascii="標楷體" w:eastAsia="標楷體" w:hAnsi="標楷體" w:cs="標楷體"/>
          <w:color w:val="000000" w:themeColor="text1"/>
        </w:rPr>
      </w:pPr>
      <w:r w:rsidRPr="00B57468">
        <w:rPr>
          <w:rFonts w:ascii="標楷體" w:eastAsia="標楷體" w:hAnsi="標楷體" w:cs="標楷體" w:hint="eastAsia"/>
          <w:color w:val="000000" w:themeColor="text1"/>
        </w:rPr>
        <w:t>(</w:t>
      </w:r>
      <w:r w:rsidR="00BE2E44" w:rsidRPr="00B57468">
        <w:rPr>
          <w:rFonts w:ascii="標楷體" w:eastAsia="標楷體" w:hAnsi="標楷體" w:cs="標楷體" w:hint="eastAsia"/>
          <w:color w:val="000000" w:themeColor="text1"/>
        </w:rPr>
        <w:t>二</w:t>
      </w:r>
      <w:r w:rsidRPr="00B57468">
        <w:rPr>
          <w:rFonts w:ascii="標楷體" w:eastAsia="標楷體" w:hAnsi="標楷體" w:cs="標楷體" w:hint="eastAsia"/>
          <w:color w:val="000000" w:themeColor="text1"/>
        </w:rPr>
        <w:t>)</w:t>
      </w:r>
      <w:r w:rsidR="006404E1" w:rsidRPr="00B57468">
        <w:rPr>
          <w:rFonts w:ascii="標楷體" w:eastAsia="標楷體" w:hAnsi="標楷體" w:cs="標楷體"/>
          <w:color w:val="000000" w:themeColor="text1"/>
        </w:rPr>
        <w:t>實施成效良好學校頒發「科學體驗情境學校」獎牌，以資鼓勵。掛牌有效期限三年，得延續申請。</w:t>
      </w:r>
    </w:p>
    <w:p w:rsidR="00551F70" w:rsidRPr="00B57468" w:rsidRDefault="006404E1">
      <w:pPr>
        <w:ind w:left="0"/>
        <w:rPr>
          <w:rFonts w:ascii="標楷體" w:eastAsia="標楷體" w:hAnsi="標楷體"/>
          <w:color w:val="000000" w:themeColor="text1"/>
        </w:rPr>
      </w:pPr>
      <w:r w:rsidRPr="00B57468">
        <w:rPr>
          <w:rFonts w:ascii="標楷體" w:eastAsia="標楷體" w:hAnsi="標楷體" w:cs="標楷體"/>
          <w:b/>
          <w:color w:val="000000" w:themeColor="text1"/>
        </w:rPr>
        <w:t>十二、其它事項</w:t>
      </w:r>
    </w:p>
    <w:p w:rsidR="00551F70" w:rsidRPr="00B57468" w:rsidRDefault="006404E1" w:rsidP="00CC50E5">
      <w:pPr>
        <w:ind w:leftChars="175" w:left="907" w:hangingChars="203" w:hanging="487"/>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)受補助之學校，不得以任何名目向參加體驗活動學生收取任何費用。</w:t>
      </w:r>
    </w:p>
    <w:p w:rsidR="00551F70" w:rsidRPr="00B57468" w:rsidRDefault="006404E1" w:rsidP="00CC50E5">
      <w:pPr>
        <w:ind w:leftChars="175" w:left="907" w:hangingChars="203" w:hanging="487"/>
        <w:rPr>
          <w:rFonts w:ascii="標楷體" w:eastAsia="標楷體" w:hAnsi="標楷體"/>
          <w:color w:val="000000" w:themeColor="text1"/>
        </w:rPr>
      </w:pPr>
      <w:r w:rsidRPr="00B57468">
        <w:rPr>
          <w:rFonts w:ascii="標楷體" w:eastAsia="標楷體" w:hAnsi="標楷體" w:cs="標楷體"/>
          <w:color w:val="000000" w:themeColor="text1"/>
        </w:rPr>
        <w:t>(二)本計畫補助經費不包含加班費、誤餐費、參與學生之餐點，工程管理費與雜支</w:t>
      </w:r>
      <w:r w:rsidR="00BF525A" w:rsidRPr="00B57468">
        <w:rPr>
          <w:rFonts w:ascii="標楷體" w:eastAsia="標楷體" w:hAnsi="標楷體" w:cs="標楷體" w:hint="eastAsia"/>
          <w:color w:val="000000" w:themeColor="text1"/>
        </w:rPr>
        <w:t>合計</w:t>
      </w:r>
      <w:r w:rsidRPr="00B57468">
        <w:rPr>
          <w:rFonts w:ascii="標楷體" w:eastAsia="標楷體" w:hAnsi="標楷體" w:cs="標楷體"/>
          <w:color w:val="000000" w:themeColor="text1"/>
        </w:rPr>
        <w:t>請勿超過經費5％。</w:t>
      </w:r>
    </w:p>
    <w:p w:rsidR="00551F70" w:rsidRPr="00B57468" w:rsidRDefault="006404E1" w:rsidP="00CC50E5">
      <w:pPr>
        <w:ind w:leftChars="175" w:left="907" w:hangingChars="203" w:hanging="487"/>
        <w:rPr>
          <w:rFonts w:ascii="標楷體" w:eastAsia="標楷體" w:hAnsi="標楷體" w:cs="標楷體"/>
          <w:color w:val="000000" w:themeColor="text1"/>
        </w:rPr>
      </w:pPr>
      <w:r w:rsidRPr="00B57468">
        <w:rPr>
          <w:rFonts w:ascii="標楷體" w:eastAsia="標楷體" w:hAnsi="標楷體" w:cs="標楷體"/>
          <w:color w:val="000000" w:themeColor="text1"/>
        </w:rPr>
        <w:t>(三)本案可與修建工程、專科教室精進計畫、特色校園營造計畫等結合辦理，惟應分別辦理結算。</w:t>
      </w:r>
    </w:p>
    <w:p w:rsidR="00CC50E5" w:rsidRPr="00B57468" w:rsidRDefault="00CC50E5" w:rsidP="00CC50E5">
      <w:pPr>
        <w:ind w:leftChars="175" w:left="907" w:hangingChars="203" w:hanging="487"/>
        <w:rPr>
          <w:rFonts w:ascii="標楷體" w:eastAsia="標楷體" w:hAnsi="標楷體"/>
          <w:color w:val="000000" w:themeColor="text1"/>
        </w:rPr>
      </w:pPr>
      <w:r w:rsidRPr="00B57468">
        <w:rPr>
          <w:rFonts w:ascii="標楷體" w:eastAsia="標楷體" w:hAnsi="標楷體" w:cs="標楷體" w:hint="eastAsia"/>
          <w:color w:val="000000" w:themeColor="text1"/>
        </w:rPr>
        <w:t>(四)本計畫不包括校園美化綠化、門窗地板改善、添購資訊設備等項目</w:t>
      </w:r>
      <w:r w:rsidR="0067257E" w:rsidRPr="00B57468">
        <w:rPr>
          <w:rFonts w:ascii="標楷體" w:eastAsia="標楷體" w:hAnsi="標楷體" w:cs="標楷體" w:hint="eastAsia"/>
          <w:color w:val="000000" w:themeColor="text1"/>
        </w:rPr>
        <w:t>。</w:t>
      </w:r>
    </w:p>
    <w:p w:rsidR="00551F70" w:rsidRPr="00B57468" w:rsidRDefault="006404E1" w:rsidP="00CC50E5">
      <w:pPr>
        <w:ind w:leftChars="175" w:left="907" w:hangingChars="203" w:hanging="487"/>
        <w:rPr>
          <w:rFonts w:ascii="標楷體" w:eastAsia="標楷體" w:hAnsi="標楷體"/>
          <w:color w:val="000000" w:themeColor="text1"/>
        </w:rPr>
      </w:pPr>
      <w:r w:rsidRPr="00B57468">
        <w:rPr>
          <w:rFonts w:ascii="標楷體" w:eastAsia="標楷體" w:hAnsi="標楷體" w:cs="標楷體"/>
          <w:color w:val="000000" w:themeColor="text1"/>
        </w:rPr>
        <w:t>(</w:t>
      </w:r>
      <w:r w:rsidR="00420932" w:rsidRPr="00B57468">
        <w:rPr>
          <w:rFonts w:ascii="標楷體" w:eastAsia="標楷體" w:hAnsi="標楷體" w:cs="標楷體" w:hint="eastAsia"/>
          <w:color w:val="000000" w:themeColor="text1"/>
        </w:rPr>
        <w:t>五</w:t>
      </w:r>
      <w:r w:rsidRPr="00B57468">
        <w:rPr>
          <w:rFonts w:ascii="標楷體" w:eastAsia="標楷體" w:hAnsi="標楷體" w:cs="標楷體"/>
          <w:color w:val="000000" w:themeColor="text1"/>
        </w:rPr>
        <w:t>)本年度以</w:t>
      </w:r>
      <w:r w:rsidR="00270AE8" w:rsidRPr="00B57468">
        <w:rPr>
          <w:rFonts w:ascii="標楷體" w:eastAsia="標楷體" w:hAnsi="標楷體" w:cs="標楷體" w:hint="eastAsia"/>
          <w:color w:val="000000" w:themeColor="text1"/>
        </w:rPr>
        <w:t>「</w:t>
      </w:r>
      <w:proofErr w:type="gramStart"/>
      <w:r w:rsidRPr="00B57468">
        <w:rPr>
          <w:rFonts w:ascii="標楷體" w:eastAsia="標楷體" w:hAnsi="標楷體" w:cs="標楷體"/>
          <w:color w:val="000000" w:themeColor="text1"/>
        </w:rPr>
        <w:t>創客體驗</w:t>
      </w:r>
      <w:proofErr w:type="gramEnd"/>
      <w:r w:rsidRPr="00B57468">
        <w:rPr>
          <w:rFonts w:ascii="標楷體" w:eastAsia="標楷體" w:hAnsi="標楷體" w:cs="標楷體"/>
          <w:color w:val="000000" w:themeColor="text1"/>
        </w:rPr>
        <w:t>情境</w:t>
      </w:r>
      <w:r w:rsidR="00270AE8" w:rsidRPr="00B57468">
        <w:rPr>
          <w:rFonts w:ascii="標楷體" w:eastAsia="標楷體" w:hAnsi="標楷體" w:cs="標楷體" w:hint="eastAsia"/>
          <w:color w:val="000000" w:themeColor="text1"/>
        </w:rPr>
        <w:t>」</w:t>
      </w:r>
      <w:r w:rsidRPr="00B57468">
        <w:rPr>
          <w:rFonts w:ascii="標楷體" w:eastAsia="標楷體" w:hAnsi="標楷體" w:cs="標楷體"/>
          <w:color w:val="000000" w:themeColor="text1"/>
        </w:rPr>
        <w:t>為主題提出申請者，優先列入考量。</w:t>
      </w:r>
    </w:p>
    <w:p w:rsidR="00551F70" w:rsidRPr="00B57468" w:rsidRDefault="006404E1">
      <w:pPr>
        <w:ind w:left="601" w:hanging="601"/>
        <w:rPr>
          <w:rFonts w:ascii="標楷體" w:eastAsia="標楷體" w:hAnsi="標楷體"/>
          <w:color w:val="000000" w:themeColor="text1"/>
        </w:rPr>
      </w:pPr>
      <w:r w:rsidRPr="00B57468">
        <w:rPr>
          <w:rFonts w:ascii="標楷體" w:eastAsia="標楷體" w:hAnsi="標楷體" w:cs="標楷體"/>
          <w:b/>
          <w:color w:val="000000" w:themeColor="text1"/>
        </w:rPr>
        <w:t>十三、經費需求：</w:t>
      </w:r>
      <w:r w:rsidRPr="00B57468">
        <w:rPr>
          <w:rFonts w:ascii="標楷體" w:eastAsia="標楷體" w:hAnsi="標楷體" w:cs="標楷體"/>
          <w:color w:val="000000" w:themeColor="text1"/>
        </w:rPr>
        <w:t>本行動方案總計2,150,000元整。</w:t>
      </w:r>
    </w:p>
    <w:p w:rsidR="00551F70" w:rsidRPr="00B57468" w:rsidRDefault="006404E1">
      <w:pPr>
        <w:ind w:left="601" w:hanging="601"/>
        <w:rPr>
          <w:rFonts w:ascii="標楷體" w:eastAsia="標楷體" w:hAnsi="標楷體"/>
          <w:color w:val="000000" w:themeColor="text1"/>
        </w:rPr>
      </w:pPr>
      <w:r w:rsidRPr="00B57468">
        <w:rPr>
          <w:rFonts w:ascii="標楷體" w:eastAsia="標楷體" w:hAnsi="標楷體" w:cs="標楷體"/>
          <w:b/>
          <w:color w:val="000000" w:themeColor="text1"/>
        </w:rPr>
        <w:t>十四、預期效益</w:t>
      </w:r>
    </w:p>
    <w:p w:rsidR="00551F70" w:rsidRPr="00B57468" w:rsidRDefault="006404E1" w:rsidP="00CC50E5">
      <w:pPr>
        <w:ind w:leftChars="177" w:left="922" w:hangingChars="207" w:hanging="497"/>
        <w:rPr>
          <w:rFonts w:ascii="標楷體" w:eastAsia="標楷體" w:hAnsi="標楷體"/>
          <w:color w:val="000000" w:themeColor="text1"/>
        </w:rPr>
      </w:pPr>
      <w:r w:rsidRPr="00B57468">
        <w:rPr>
          <w:rFonts w:ascii="標楷體" w:eastAsia="標楷體" w:hAnsi="標楷體" w:cs="標楷體"/>
          <w:color w:val="000000" w:themeColor="text1"/>
        </w:rPr>
        <w:t>(</w:t>
      </w:r>
      <w:proofErr w:type="gramStart"/>
      <w:r w:rsidRPr="00B57468">
        <w:rPr>
          <w:rFonts w:ascii="標楷體" w:eastAsia="標楷體" w:hAnsi="標楷體" w:cs="標楷體"/>
          <w:color w:val="000000" w:themeColor="text1"/>
        </w:rPr>
        <w:t>一</w:t>
      </w:r>
      <w:proofErr w:type="gramEnd"/>
      <w:r w:rsidRPr="00B57468">
        <w:rPr>
          <w:rFonts w:ascii="標楷體" w:eastAsia="標楷體" w:hAnsi="標楷體" w:cs="標楷體"/>
          <w:color w:val="000000" w:themeColor="text1"/>
        </w:rPr>
        <w:t>)每年產出1~5所科學體驗情境學校。</w:t>
      </w:r>
    </w:p>
    <w:p w:rsidR="00551F70" w:rsidRPr="00270AE8" w:rsidRDefault="006404E1" w:rsidP="00CC50E5">
      <w:pPr>
        <w:ind w:leftChars="177" w:left="922" w:hangingChars="207" w:hanging="497"/>
        <w:rPr>
          <w:rFonts w:ascii="標楷體" w:eastAsia="標楷體" w:hAnsi="標楷體"/>
        </w:rPr>
      </w:pPr>
      <w:r w:rsidRPr="00B57468">
        <w:rPr>
          <w:rFonts w:ascii="標楷體" w:eastAsia="標楷體" w:hAnsi="標楷體" w:cs="標楷體"/>
          <w:color w:val="000000" w:themeColor="text1"/>
        </w:rPr>
        <w:t>(二)藉由豐富情境，硬體支持課程教學寓教於樂的方式，讓學生體會並學習科學原理，使學生從動手實驗</w:t>
      </w:r>
      <w:r w:rsidR="00B26F76" w:rsidRPr="00B57468">
        <w:rPr>
          <w:rFonts w:ascii="標楷體" w:eastAsia="標楷體" w:hAnsi="標楷體" w:cs="標楷體" w:hint="eastAsia"/>
          <w:color w:val="000000" w:themeColor="text1"/>
        </w:rPr>
        <w:t>、</w:t>
      </w:r>
      <w:proofErr w:type="gramStart"/>
      <w:r w:rsidR="00B26F76" w:rsidRPr="00B57468">
        <w:rPr>
          <w:rFonts w:ascii="標楷體" w:eastAsia="標楷體" w:hAnsi="標楷體" w:cs="標楷體" w:hint="eastAsia"/>
          <w:color w:val="000000" w:themeColor="text1"/>
        </w:rPr>
        <w:t>玩創科學</w:t>
      </w:r>
      <w:proofErr w:type="gramEnd"/>
      <w:r w:rsidR="00B26F76" w:rsidRPr="00B57468">
        <w:rPr>
          <w:rFonts w:ascii="標楷體" w:eastAsia="標楷體" w:hAnsi="標楷體" w:cs="標楷體" w:hint="eastAsia"/>
          <w:color w:val="000000" w:themeColor="text1"/>
        </w:rPr>
        <w:t>的</w:t>
      </w:r>
      <w:r w:rsidRPr="00B57468">
        <w:rPr>
          <w:rFonts w:ascii="標楷體" w:eastAsia="標楷體" w:hAnsi="標楷體" w:cs="標楷體"/>
          <w:color w:val="000000" w:themeColor="text1"/>
        </w:rPr>
        <w:t>過程中，學習科學方法和知能</w:t>
      </w:r>
      <w:r w:rsidR="0062759E" w:rsidRPr="00B57468">
        <w:rPr>
          <w:rFonts w:ascii="標楷體" w:eastAsia="標楷體" w:hAnsi="標楷體" w:cs="標楷體" w:hint="eastAsia"/>
          <w:color w:val="000000" w:themeColor="text1"/>
        </w:rPr>
        <w:t>並應用於生活當中</w:t>
      </w:r>
      <w:r w:rsidRPr="00B57468">
        <w:rPr>
          <w:rFonts w:ascii="標楷體" w:eastAsia="標楷體" w:hAnsi="標楷體" w:cs="標楷體"/>
          <w:color w:val="000000" w:themeColor="text1"/>
        </w:rPr>
        <w:t>，</w:t>
      </w:r>
      <w:r w:rsidRPr="00270AE8">
        <w:rPr>
          <w:rFonts w:ascii="標楷體" w:eastAsia="標楷體" w:hAnsi="標楷體" w:cs="標楷體"/>
        </w:rPr>
        <w:t>讓科學教育向下扎根、茁壯發芽，增進科學教育之效能。</w:t>
      </w:r>
    </w:p>
    <w:p w:rsidR="00551F70" w:rsidRPr="00270AE8" w:rsidRDefault="006404E1" w:rsidP="00CC50E5">
      <w:pPr>
        <w:ind w:leftChars="177" w:left="922" w:hangingChars="207" w:hanging="497"/>
        <w:rPr>
          <w:rFonts w:ascii="標楷體" w:eastAsia="標楷體" w:hAnsi="標楷體"/>
        </w:rPr>
      </w:pPr>
      <w:r w:rsidRPr="00270AE8">
        <w:rPr>
          <w:rFonts w:ascii="標楷體" w:eastAsia="標楷體" w:hAnsi="標楷體" w:cs="標楷體"/>
        </w:rPr>
        <w:lastRenderedPageBreak/>
        <w:t>(三)透過成果發表，展現孩子豐碩的學習成果。</w:t>
      </w:r>
    </w:p>
    <w:p w:rsidR="00551F70" w:rsidRPr="00270AE8" w:rsidRDefault="006404E1">
      <w:pPr>
        <w:rPr>
          <w:rFonts w:ascii="標楷體" w:eastAsia="標楷體" w:hAnsi="標楷體"/>
        </w:rPr>
      </w:pPr>
      <w:r w:rsidRPr="00270AE8">
        <w:rPr>
          <w:rFonts w:ascii="標楷體" w:eastAsia="標楷體" w:hAnsi="標楷體" w:cs="標楷體"/>
          <w:b/>
        </w:rPr>
        <w:t>十五、</w:t>
      </w:r>
      <w:r w:rsidRPr="00270AE8">
        <w:rPr>
          <w:rFonts w:ascii="標楷體" w:eastAsia="標楷體" w:hAnsi="標楷體" w:cs="標楷體"/>
        </w:rPr>
        <w:t>本計畫陳局長核定後實施，修正時亦同。</w:t>
      </w:r>
    </w:p>
    <w:p w:rsidR="00551F70" w:rsidRPr="00270AE8" w:rsidRDefault="006404E1">
      <w:pPr>
        <w:rPr>
          <w:rFonts w:ascii="標楷體" w:eastAsia="標楷體" w:hAnsi="標楷體"/>
        </w:rPr>
      </w:pPr>
      <w:r w:rsidRPr="00270AE8">
        <w:rPr>
          <w:rFonts w:ascii="標楷體" w:eastAsia="標楷體" w:hAnsi="標楷體"/>
        </w:rPr>
        <w:br w:type="page"/>
      </w:r>
    </w:p>
    <w:p w:rsidR="00551F70" w:rsidRPr="00270AE8" w:rsidRDefault="006404E1">
      <w:pPr>
        <w:rPr>
          <w:rFonts w:ascii="標楷體" w:eastAsia="標楷體" w:hAnsi="標楷體"/>
        </w:rPr>
      </w:pPr>
      <w:r w:rsidRPr="00270AE8">
        <w:rPr>
          <w:rFonts w:ascii="標楷體" w:eastAsia="標楷體" w:hAnsi="標楷體" w:cs="標楷體"/>
        </w:rPr>
        <w:lastRenderedPageBreak/>
        <w:t>附表</w:t>
      </w:r>
      <w:proofErr w:type="gramStart"/>
      <w:r w:rsidRPr="00270AE8">
        <w:rPr>
          <w:rFonts w:ascii="標楷體" w:eastAsia="標楷體" w:hAnsi="標楷體" w:cs="標楷體"/>
        </w:rPr>
        <w:t>一</w:t>
      </w:r>
      <w:proofErr w:type="gramEnd"/>
    </w:p>
    <w:p w:rsidR="00551F70" w:rsidRPr="00270AE8" w:rsidRDefault="006404E1">
      <w:pPr>
        <w:jc w:val="center"/>
        <w:rPr>
          <w:rFonts w:ascii="標楷體" w:eastAsia="標楷體" w:hAnsi="標楷體"/>
        </w:rPr>
      </w:pPr>
      <w:r w:rsidRPr="00270AE8">
        <w:rPr>
          <w:rFonts w:ascii="標楷體" w:eastAsia="標楷體" w:hAnsi="標楷體" w:cs="標楷體"/>
          <w:b/>
          <w:sz w:val="28"/>
          <w:szCs w:val="28"/>
        </w:rPr>
        <w:t>臺北市</w:t>
      </w:r>
      <w:proofErr w:type="gramStart"/>
      <w:r w:rsidRPr="00270AE8">
        <w:rPr>
          <w:rFonts w:ascii="標楷體" w:eastAsia="標楷體" w:hAnsi="標楷體" w:cs="標楷體"/>
          <w:b/>
          <w:sz w:val="28"/>
          <w:szCs w:val="28"/>
        </w:rPr>
        <w:t>105</w:t>
      </w:r>
      <w:proofErr w:type="gramEnd"/>
      <w:r w:rsidRPr="00270AE8">
        <w:rPr>
          <w:rFonts w:ascii="標楷體" w:eastAsia="標楷體" w:hAnsi="標楷體" w:cs="標楷體"/>
          <w:b/>
          <w:sz w:val="28"/>
          <w:szCs w:val="28"/>
        </w:rPr>
        <w:t>年度國民中小學「營造科學體驗情境計畫」申請書總表</w:t>
      </w:r>
    </w:p>
    <w:tbl>
      <w:tblPr>
        <w:tblStyle w:val="a9"/>
        <w:tblW w:w="9286" w:type="dxa"/>
        <w:tblInd w:w="-103" w:type="dxa"/>
        <w:tblLayout w:type="fixed"/>
        <w:tblLook w:val="0000" w:firstRow="0" w:lastRow="0" w:firstColumn="0" w:lastColumn="0" w:noHBand="0" w:noVBand="0"/>
      </w:tblPr>
      <w:tblGrid>
        <w:gridCol w:w="1832"/>
        <w:gridCol w:w="3727"/>
        <w:gridCol w:w="3727"/>
      </w:tblGrid>
      <w:tr w:rsidR="00551F70" w:rsidRPr="00270AE8">
        <w:trPr>
          <w:trHeight w:val="72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申請學校</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72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科學體驗情境</w:t>
            </w:r>
          </w:p>
          <w:p w:rsidR="00551F70" w:rsidRPr="00270AE8" w:rsidRDefault="006404E1">
            <w:pPr>
              <w:jc w:val="center"/>
              <w:rPr>
                <w:rFonts w:ascii="標楷體" w:eastAsia="標楷體" w:hAnsi="標楷體"/>
              </w:rPr>
            </w:pPr>
            <w:r w:rsidRPr="00270AE8">
              <w:rPr>
                <w:rFonts w:ascii="標楷體" w:eastAsia="標楷體" w:hAnsi="標楷體" w:cs="標楷體"/>
              </w:rPr>
              <w:t>名稱</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190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預定教學目標</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72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每次體驗</w:t>
            </w:r>
          </w:p>
          <w:p w:rsidR="00551F70" w:rsidRPr="00270AE8" w:rsidRDefault="006404E1">
            <w:pPr>
              <w:jc w:val="center"/>
              <w:rPr>
                <w:rFonts w:ascii="標楷體" w:eastAsia="標楷體" w:hAnsi="標楷體"/>
              </w:rPr>
            </w:pPr>
            <w:r w:rsidRPr="00270AE8">
              <w:rPr>
                <w:rFonts w:ascii="標楷體" w:eastAsia="標楷體" w:hAnsi="標楷體" w:cs="標楷體"/>
              </w:rPr>
              <w:t>參加學生人數</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預計：</w:t>
            </w:r>
            <w:r w:rsidRPr="00270AE8">
              <w:rPr>
                <w:rFonts w:ascii="標楷體" w:eastAsia="標楷體" w:hAnsi="標楷體" w:cs="標楷體"/>
                <w:u w:val="single"/>
              </w:rPr>
              <w:t xml:space="preserve">         </w:t>
            </w:r>
            <w:r w:rsidRPr="00270AE8">
              <w:rPr>
                <w:rFonts w:ascii="標楷體" w:eastAsia="標楷體" w:hAnsi="標楷體" w:cs="標楷體"/>
              </w:rPr>
              <w:t>人</w:t>
            </w:r>
          </w:p>
        </w:tc>
      </w:tr>
      <w:tr w:rsidR="00551F70" w:rsidRPr="00270AE8">
        <w:tc>
          <w:tcPr>
            <w:tcW w:w="183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設計</w:t>
            </w:r>
          </w:p>
          <w:p w:rsidR="00551F70" w:rsidRPr="00270AE8" w:rsidRDefault="006404E1">
            <w:pPr>
              <w:jc w:val="center"/>
              <w:rPr>
                <w:rFonts w:ascii="標楷體" w:eastAsia="標楷體" w:hAnsi="標楷體"/>
              </w:rPr>
            </w:pPr>
            <w:r w:rsidRPr="00270AE8">
              <w:rPr>
                <w:rFonts w:ascii="標楷體" w:eastAsia="標楷體" w:hAnsi="標楷體" w:cs="標楷體"/>
              </w:rPr>
              <w:t>規劃教師</w:t>
            </w: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第一位</w:t>
            </w: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第二位</w:t>
            </w:r>
          </w:p>
        </w:tc>
      </w:tr>
      <w:tr w:rsidR="00551F70" w:rsidRPr="00270AE8">
        <w:tc>
          <w:tcPr>
            <w:tcW w:w="183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center"/>
              <w:rPr>
                <w:rFonts w:ascii="標楷體" w:eastAsia="標楷體" w:hAnsi="標楷體"/>
              </w:rPr>
            </w:pP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姓名：</w:t>
            </w: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姓名：</w:t>
            </w:r>
          </w:p>
        </w:tc>
      </w:tr>
      <w:tr w:rsidR="00551F70" w:rsidRPr="00270AE8">
        <w:tc>
          <w:tcPr>
            <w:tcW w:w="183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專長：</w:t>
            </w:r>
          </w:p>
        </w:tc>
        <w:tc>
          <w:tcPr>
            <w:tcW w:w="372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專長：</w:t>
            </w:r>
          </w:p>
        </w:tc>
      </w:tr>
      <w:tr w:rsidR="00551F70" w:rsidRPr="00270AE8">
        <w:tc>
          <w:tcPr>
            <w:tcW w:w="1832"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聯絡人</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姓名：</w:t>
            </w:r>
          </w:p>
        </w:tc>
      </w:tr>
      <w:tr w:rsidR="00551F70" w:rsidRPr="00270AE8">
        <w:tc>
          <w:tcPr>
            <w:tcW w:w="183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電話：                     傳真：</w:t>
            </w:r>
          </w:p>
        </w:tc>
      </w:tr>
      <w:tr w:rsidR="00270AE8" w:rsidRPr="00270AE8" w:rsidTr="00270AE8">
        <w:trPr>
          <w:trHeight w:val="265"/>
        </w:trPr>
        <w:tc>
          <w:tcPr>
            <w:tcW w:w="1832"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270AE8" w:rsidRPr="00270AE8" w:rsidRDefault="00270AE8">
            <w:pPr>
              <w:rPr>
                <w:rFonts w:ascii="標楷體" w:eastAsia="標楷體" w:hAnsi="標楷體"/>
              </w:rPr>
            </w:pPr>
          </w:p>
        </w:tc>
        <w:tc>
          <w:tcPr>
            <w:tcW w:w="7454" w:type="dxa"/>
            <w:gridSpan w:val="2"/>
            <w:tcBorders>
              <w:top w:val="single" w:sz="4" w:space="0" w:color="000000"/>
              <w:left w:val="single" w:sz="4" w:space="0" w:color="000000"/>
              <w:right w:val="single" w:sz="4" w:space="0" w:color="000000"/>
            </w:tcBorders>
            <w:tcMar>
              <w:left w:w="0" w:type="dxa"/>
              <w:right w:w="0" w:type="dxa"/>
            </w:tcMar>
          </w:tcPr>
          <w:p w:rsidR="00270AE8" w:rsidRPr="00270AE8" w:rsidRDefault="00270AE8">
            <w:pPr>
              <w:rPr>
                <w:rFonts w:ascii="標楷體" w:eastAsia="標楷體" w:hAnsi="標楷體"/>
              </w:rPr>
            </w:pPr>
            <w:r w:rsidRPr="00270AE8">
              <w:rPr>
                <w:rFonts w:ascii="標楷體" w:eastAsia="標楷體" w:hAnsi="標楷體" w:cs="標楷體"/>
              </w:rPr>
              <w:t>手機：                     E-mail：</w:t>
            </w:r>
          </w:p>
        </w:tc>
      </w:tr>
      <w:tr w:rsidR="00551F70" w:rsidRPr="00270AE8">
        <w:trPr>
          <w:trHeight w:val="108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所搭配的自然與生活科技領域</w:t>
            </w:r>
          </w:p>
          <w:p w:rsidR="00551F70" w:rsidRPr="00270AE8" w:rsidRDefault="006404E1">
            <w:pPr>
              <w:jc w:val="center"/>
              <w:rPr>
                <w:rFonts w:ascii="標楷體" w:eastAsia="標楷體" w:hAnsi="標楷體"/>
              </w:rPr>
            </w:pPr>
            <w:r w:rsidRPr="00270AE8">
              <w:rPr>
                <w:rFonts w:ascii="標楷體" w:eastAsia="標楷體" w:hAnsi="標楷體" w:cs="標楷體"/>
              </w:rPr>
              <w:t>課程單元</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2420"/>
        </w:trPr>
        <w:tc>
          <w:tcPr>
            <w:tcW w:w="1832"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效益評估</w:t>
            </w:r>
          </w:p>
        </w:tc>
        <w:tc>
          <w:tcPr>
            <w:tcW w:w="7454"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bl>
    <w:p w:rsidR="00551F70" w:rsidRPr="00270AE8" w:rsidRDefault="006404E1">
      <w:pPr>
        <w:rPr>
          <w:rFonts w:ascii="標楷體" w:eastAsia="標楷體" w:hAnsi="標楷體"/>
        </w:rPr>
      </w:pPr>
      <w:r w:rsidRPr="00270AE8">
        <w:rPr>
          <w:rFonts w:ascii="標楷體" w:eastAsia="標楷體" w:hAnsi="標楷體" w:cs="標楷體"/>
        </w:rPr>
        <w:t>承辦人                   單位主管                      校長</w:t>
      </w: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rPr>
        <w:br w:type="page"/>
      </w:r>
    </w:p>
    <w:p w:rsidR="00551F70" w:rsidRPr="00270AE8" w:rsidRDefault="006404E1">
      <w:pPr>
        <w:rPr>
          <w:rFonts w:ascii="標楷體" w:eastAsia="標楷體" w:hAnsi="標楷體"/>
        </w:rPr>
      </w:pPr>
      <w:r w:rsidRPr="00270AE8">
        <w:rPr>
          <w:rFonts w:ascii="標楷體" w:eastAsia="標楷體" w:hAnsi="標楷體" w:cs="標楷體"/>
        </w:rPr>
        <w:lastRenderedPageBreak/>
        <w:t>附表二</w:t>
      </w:r>
    </w:p>
    <w:p w:rsidR="00551F70" w:rsidRPr="00270AE8" w:rsidRDefault="006404E1">
      <w:pPr>
        <w:jc w:val="center"/>
        <w:rPr>
          <w:rFonts w:ascii="標楷體" w:eastAsia="標楷體" w:hAnsi="標楷體"/>
        </w:rPr>
      </w:pPr>
      <w:r w:rsidRPr="00270AE8">
        <w:rPr>
          <w:rFonts w:ascii="標楷體" w:eastAsia="標楷體" w:hAnsi="標楷體" w:cs="標楷體"/>
          <w:sz w:val="28"/>
          <w:szCs w:val="28"/>
        </w:rPr>
        <w:t>臺北市國民中小學「卓越科學教育」推動計畫之三</w:t>
      </w:r>
    </w:p>
    <w:p w:rsidR="00551F70" w:rsidRPr="00270AE8" w:rsidRDefault="006404E1">
      <w:pPr>
        <w:jc w:val="center"/>
        <w:rPr>
          <w:rFonts w:ascii="標楷體" w:eastAsia="標楷體" w:hAnsi="標楷體"/>
        </w:rPr>
      </w:pPr>
      <w:r w:rsidRPr="00270AE8">
        <w:rPr>
          <w:rFonts w:ascii="標楷體" w:eastAsia="標楷體" w:hAnsi="標楷體" w:cs="標楷體"/>
          <w:b/>
          <w:sz w:val="28"/>
          <w:szCs w:val="28"/>
        </w:rPr>
        <w:t>營造科學體驗情境行動方案實施計畫</w:t>
      </w:r>
    </w:p>
    <w:p w:rsidR="00551F70" w:rsidRPr="00270AE8" w:rsidRDefault="006404E1">
      <w:pPr>
        <w:jc w:val="center"/>
        <w:rPr>
          <w:rFonts w:ascii="標楷體" w:eastAsia="標楷體" w:hAnsi="標楷體"/>
        </w:rPr>
      </w:pPr>
      <w:proofErr w:type="gramStart"/>
      <w:r w:rsidRPr="00270AE8">
        <w:rPr>
          <w:rFonts w:ascii="標楷體" w:eastAsia="標楷體" w:hAnsi="標楷體" w:cs="標楷體"/>
        </w:rPr>
        <w:t>（</w:t>
      </w:r>
      <w:proofErr w:type="gramEnd"/>
      <w:r w:rsidRPr="00270AE8">
        <w:rPr>
          <w:rFonts w:ascii="標楷體" w:eastAsia="標楷體" w:hAnsi="標楷體" w:cs="標楷體"/>
        </w:rPr>
        <w:t>執行期程：105年1月至105年12月</w:t>
      </w:r>
      <w:proofErr w:type="gramStart"/>
      <w:r w:rsidRPr="00270AE8">
        <w:rPr>
          <w:rFonts w:ascii="標楷體" w:eastAsia="標楷體" w:hAnsi="標楷體" w:cs="標楷體"/>
        </w:rPr>
        <w:t>）</w:t>
      </w:r>
      <w:proofErr w:type="gramEnd"/>
    </w:p>
    <w:p w:rsidR="00551F70" w:rsidRPr="00270AE8" w:rsidRDefault="006404E1">
      <w:pPr>
        <w:jc w:val="center"/>
        <w:rPr>
          <w:rFonts w:ascii="標楷體" w:eastAsia="標楷體" w:hAnsi="標楷體"/>
        </w:rPr>
      </w:pPr>
      <w:r w:rsidRPr="00270AE8">
        <w:rPr>
          <w:rFonts w:ascii="標楷體" w:eastAsia="標楷體" w:hAnsi="標楷體" w:cs="標楷體"/>
        </w:rPr>
        <w:t>申請計畫書（架構及撰寫說明）</w:t>
      </w: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cs="標楷體"/>
        </w:rPr>
        <w:t>一、計畫緣起與目的</w:t>
      </w: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cs="標楷體"/>
        </w:rPr>
        <w:t>二、計畫內容</w:t>
      </w:r>
    </w:p>
    <w:p w:rsidR="00551F70" w:rsidRPr="00270AE8" w:rsidRDefault="006404E1">
      <w:pPr>
        <w:rPr>
          <w:rFonts w:ascii="標楷體" w:eastAsia="標楷體" w:hAnsi="標楷體"/>
        </w:rPr>
      </w:pPr>
      <w:r w:rsidRPr="00270AE8">
        <w:rPr>
          <w:rFonts w:ascii="標楷體" w:eastAsia="標楷體" w:hAnsi="標楷體" w:cs="標楷體"/>
        </w:rPr>
        <w:t>(</w:t>
      </w:r>
      <w:proofErr w:type="gramStart"/>
      <w:r w:rsidRPr="00270AE8">
        <w:rPr>
          <w:rFonts w:ascii="標楷體" w:eastAsia="標楷體" w:hAnsi="標楷體" w:cs="標楷體"/>
        </w:rPr>
        <w:t>一</w:t>
      </w:r>
      <w:proofErr w:type="gramEnd"/>
      <w:r w:rsidRPr="00270AE8">
        <w:rPr>
          <w:rFonts w:ascii="標楷體" w:eastAsia="標楷體" w:hAnsi="標楷體" w:cs="標楷體"/>
        </w:rPr>
        <w:t>)理念</w:t>
      </w:r>
    </w:p>
    <w:p w:rsidR="00551F70" w:rsidRPr="00270AE8" w:rsidRDefault="006404E1">
      <w:pPr>
        <w:rPr>
          <w:rFonts w:ascii="標楷體" w:eastAsia="標楷體" w:hAnsi="標楷體"/>
        </w:rPr>
      </w:pPr>
      <w:r w:rsidRPr="00270AE8">
        <w:rPr>
          <w:rFonts w:ascii="標楷體" w:eastAsia="標楷體" w:hAnsi="標楷體" w:cs="標楷體"/>
        </w:rPr>
        <w:t>(二)對象</w:t>
      </w:r>
    </w:p>
    <w:p w:rsidR="00551F70" w:rsidRPr="00270AE8" w:rsidRDefault="006404E1">
      <w:pPr>
        <w:rPr>
          <w:rFonts w:ascii="標楷體" w:eastAsia="標楷體" w:hAnsi="標楷體"/>
        </w:rPr>
      </w:pPr>
      <w:r w:rsidRPr="00270AE8">
        <w:rPr>
          <w:rFonts w:ascii="標楷體" w:eastAsia="標楷體" w:hAnsi="標楷體" w:cs="標楷體"/>
        </w:rPr>
        <w:t>(三)參與師資簡介</w:t>
      </w:r>
    </w:p>
    <w:tbl>
      <w:tblPr>
        <w:tblStyle w:val="aa"/>
        <w:tblW w:w="9350" w:type="dxa"/>
        <w:tblInd w:w="-103" w:type="dxa"/>
        <w:tblLayout w:type="fixed"/>
        <w:tblLook w:val="0000" w:firstRow="0" w:lastRow="0" w:firstColumn="0" w:lastColumn="0" w:noHBand="0" w:noVBand="0"/>
      </w:tblPr>
      <w:tblGrid>
        <w:gridCol w:w="2337"/>
        <w:gridCol w:w="2337"/>
        <w:gridCol w:w="2338"/>
        <w:gridCol w:w="2338"/>
      </w:tblGrid>
      <w:tr w:rsidR="00551F70" w:rsidRPr="00270AE8">
        <w:trPr>
          <w:trHeight w:val="360"/>
        </w:trPr>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教師姓名</w:t>
            </w:r>
          </w:p>
        </w:tc>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任教科目</w:t>
            </w: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身份別</w:t>
            </w: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任教專長</w:t>
            </w:r>
          </w:p>
        </w:tc>
      </w:tr>
      <w:tr w:rsidR="00551F70" w:rsidRPr="00270AE8">
        <w:trPr>
          <w:trHeight w:val="1500"/>
        </w:trPr>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□正式教師</w:t>
            </w:r>
          </w:p>
          <w:p w:rsidR="00551F70" w:rsidRPr="00270AE8" w:rsidRDefault="006404E1">
            <w:pPr>
              <w:rPr>
                <w:rFonts w:ascii="標楷體" w:eastAsia="標楷體" w:hAnsi="標楷體"/>
              </w:rPr>
            </w:pPr>
            <w:r w:rsidRPr="00270AE8">
              <w:rPr>
                <w:rFonts w:ascii="標楷體" w:eastAsia="標楷體" w:hAnsi="標楷體" w:cs="標楷體"/>
              </w:rPr>
              <w:t>□代理教師</w:t>
            </w:r>
          </w:p>
          <w:p w:rsidR="00551F70" w:rsidRPr="00270AE8" w:rsidRDefault="006404E1">
            <w:pPr>
              <w:rPr>
                <w:rFonts w:ascii="標楷體" w:eastAsia="標楷體" w:hAnsi="標楷體"/>
              </w:rPr>
            </w:pPr>
            <w:r w:rsidRPr="00270AE8">
              <w:rPr>
                <w:rFonts w:ascii="標楷體" w:eastAsia="標楷體" w:hAnsi="標楷體" w:cs="標楷體"/>
              </w:rPr>
              <w:t>□實習教師</w:t>
            </w:r>
          </w:p>
          <w:p w:rsidR="00551F70" w:rsidRPr="00270AE8" w:rsidRDefault="006404E1">
            <w:pPr>
              <w:rPr>
                <w:rFonts w:ascii="標楷體" w:eastAsia="標楷體" w:hAnsi="標楷體"/>
              </w:rPr>
            </w:pPr>
            <w:r w:rsidRPr="00270AE8">
              <w:rPr>
                <w:rFonts w:ascii="標楷體" w:eastAsia="標楷體" w:hAnsi="標楷體" w:cs="標楷體"/>
              </w:rPr>
              <w:t>□其他</w:t>
            </w:r>
            <w:r w:rsidRPr="00270AE8">
              <w:rPr>
                <w:rFonts w:ascii="標楷體" w:eastAsia="標楷體" w:hAnsi="標楷體" w:cs="標楷體"/>
                <w:u w:val="single"/>
              </w:rPr>
              <w:t xml:space="preserve">        </w:t>
            </w: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1500"/>
        </w:trPr>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□正式教師</w:t>
            </w:r>
          </w:p>
          <w:p w:rsidR="00551F70" w:rsidRPr="00270AE8" w:rsidRDefault="006404E1">
            <w:pPr>
              <w:rPr>
                <w:rFonts w:ascii="標楷體" w:eastAsia="標楷體" w:hAnsi="標楷體"/>
              </w:rPr>
            </w:pPr>
            <w:r w:rsidRPr="00270AE8">
              <w:rPr>
                <w:rFonts w:ascii="標楷體" w:eastAsia="標楷體" w:hAnsi="標楷體" w:cs="標楷體"/>
              </w:rPr>
              <w:t>□代理教師</w:t>
            </w:r>
          </w:p>
          <w:p w:rsidR="00551F70" w:rsidRPr="00270AE8" w:rsidRDefault="006404E1">
            <w:pPr>
              <w:rPr>
                <w:rFonts w:ascii="標楷體" w:eastAsia="標楷體" w:hAnsi="標楷體"/>
              </w:rPr>
            </w:pPr>
            <w:r w:rsidRPr="00270AE8">
              <w:rPr>
                <w:rFonts w:ascii="標楷體" w:eastAsia="標楷體" w:hAnsi="標楷體" w:cs="標楷體"/>
              </w:rPr>
              <w:t>□實習教師</w:t>
            </w:r>
          </w:p>
          <w:p w:rsidR="00551F70" w:rsidRPr="00270AE8" w:rsidRDefault="006404E1">
            <w:pPr>
              <w:rPr>
                <w:rFonts w:ascii="標楷體" w:eastAsia="標楷體" w:hAnsi="標楷體"/>
              </w:rPr>
            </w:pPr>
            <w:r w:rsidRPr="00270AE8">
              <w:rPr>
                <w:rFonts w:ascii="標楷體" w:eastAsia="標楷體" w:hAnsi="標楷體" w:cs="標楷體"/>
              </w:rPr>
              <w:t>□其他</w:t>
            </w:r>
            <w:r w:rsidRPr="00270AE8">
              <w:rPr>
                <w:rFonts w:ascii="標楷體" w:eastAsia="標楷體" w:hAnsi="標楷體" w:cs="標楷體"/>
                <w:u w:val="single"/>
              </w:rPr>
              <w:t xml:space="preserve">        </w:t>
            </w: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1520"/>
        </w:trPr>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□正式教師</w:t>
            </w:r>
          </w:p>
          <w:p w:rsidR="00551F70" w:rsidRPr="00270AE8" w:rsidRDefault="006404E1">
            <w:pPr>
              <w:rPr>
                <w:rFonts w:ascii="標楷體" w:eastAsia="標楷體" w:hAnsi="標楷體"/>
              </w:rPr>
            </w:pPr>
            <w:r w:rsidRPr="00270AE8">
              <w:rPr>
                <w:rFonts w:ascii="標楷體" w:eastAsia="標楷體" w:hAnsi="標楷體" w:cs="標楷體"/>
              </w:rPr>
              <w:t>□代理教師</w:t>
            </w:r>
          </w:p>
          <w:p w:rsidR="00551F70" w:rsidRPr="00270AE8" w:rsidRDefault="006404E1">
            <w:pPr>
              <w:rPr>
                <w:rFonts w:ascii="標楷體" w:eastAsia="標楷體" w:hAnsi="標楷體"/>
              </w:rPr>
            </w:pPr>
            <w:r w:rsidRPr="00270AE8">
              <w:rPr>
                <w:rFonts w:ascii="標楷體" w:eastAsia="標楷體" w:hAnsi="標楷體" w:cs="標楷體"/>
              </w:rPr>
              <w:t>□實習教師</w:t>
            </w:r>
          </w:p>
          <w:p w:rsidR="00551F70" w:rsidRPr="00270AE8" w:rsidRDefault="006404E1">
            <w:pPr>
              <w:rPr>
                <w:rFonts w:ascii="標楷體" w:eastAsia="標楷體" w:hAnsi="標楷體"/>
              </w:rPr>
            </w:pPr>
            <w:r w:rsidRPr="00270AE8">
              <w:rPr>
                <w:rFonts w:ascii="標楷體" w:eastAsia="標楷體" w:hAnsi="標楷體" w:cs="標楷體"/>
              </w:rPr>
              <w:t>□其他</w:t>
            </w:r>
            <w:r w:rsidRPr="00270AE8">
              <w:rPr>
                <w:rFonts w:ascii="標楷體" w:eastAsia="標楷體" w:hAnsi="標楷體" w:cs="標楷體"/>
                <w:u w:val="single"/>
              </w:rPr>
              <w:t xml:space="preserve">        </w:t>
            </w:r>
          </w:p>
        </w:tc>
        <w:tc>
          <w:tcPr>
            <w:tcW w:w="233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bl>
    <w:p w:rsidR="00551F70" w:rsidRPr="00270AE8" w:rsidRDefault="006404E1">
      <w:pPr>
        <w:rPr>
          <w:rFonts w:ascii="標楷體" w:eastAsia="標楷體" w:hAnsi="標楷體"/>
        </w:rPr>
      </w:pPr>
      <w:r w:rsidRPr="00270AE8">
        <w:rPr>
          <w:rFonts w:ascii="標楷體" w:eastAsia="標楷體" w:hAnsi="標楷體" w:cs="標楷體"/>
        </w:rPr>
        <w:t>※行數不足，請自行增加。</w:t>
      </w:r>
    </w:p>
    <w:p w:rsidR="00551F70" w:rsidRPr="00270AE8" w:rsidRDefault="006404E1">
      <w:pPr>
        <w:rPr>
          <w:rFonts w:ascii="標楷體" w:eastAsia="標楷體" w:hAnsi="標楷體"/>
        </w:rPr>
      </w:pPr>
      <w:r w:rsidRPr="00270AE8">
        <w:rPr>
          <w:rFonts w:ascii="標楷體" w:eastAsia="標楷體" w:hAnsi="標楷體" w:cs="標楷體"/>
        </w:rPr>
        <w:t>(四)情境課程規劃，教學設計與教材發展</w:t>
      </w:r>
    </w:p>
    <w:p w:rsidR="00551F70" w:rsidRPr="00270AE8" w:rsidRDefault="006404E1">
      <w:pPr>
        <w:rPr>
          <w:rFonts w:ascii="標楷體" w:eastAsia="標楷體" w:hAnsi="標楷體"/>
        </w:rPr>
      </w:pPr>
      <w:r w:rsidRPr="00270AE8">
        <w:rPr>
          <w:rFonts w:ascii="標楷體" w:eastAsia="標楷體" w:hAnsi="標楷體" w:cs="標楷體"/>
        </w:rPr>
        <w:t>(五)教學活動實施方式</w:t>
      </w:r>
    </w:p>
    <w:p w:rsidR="00551F70" w:rsidRPr="00270AE8" w:rsidRDefault="006404E1">
      <w:pPr>
        <w:rPr>
          <w:rFonts w:ascii="標楷體" w:eastAsia="標楷體" w:hAnsi="標楷體"/>
        </w:rPr>
      </w:pPr>
      <w:r w:rsidRPr="00270AE8">
        <w:rPr>
          <w:rFonts w:ascii="標楷體" w:eastAsia="標楷體" w:hAnsi="標楷體" w:cs="標楷體"/>
        </w:rPr>
        <w:t>(六)效益評估指標</w:t>
      </w:r>
    </w:p>
    <w:p w:rsidR="00551F70" w:rsidRPr="00270AE8" w:rsidRDefault="006404E1">
      <w:pPr>
        <w:rPr>
          <w:rFonts w:ascii="標楷體" w:eastAsia="標楷體" w:hAnsi="標楷體"/>
        </w:rPr>
      </w:pPr>
      <w:r w:rsidRPr="00270AE8">
        <w:rPr>
          <w:rFonts w:ascii="標楷體" w:eastAsia="標楷體" w:hAnsi="標楷體" w:cs="標楷體"/>
        </w:rPr>
        <w:t>(七)情境設計規劃(含設置地點、設施設備等)</w:t>
      </w:r>
    </w:p>
    <w:p w:rsidR="00551F70" w:rsidRPr="00270AE8" w:rsidRDefault="006404E1">
      <w:pPr>
        <w:rPr>
          <w:rFonts w:ascii="標楷體" w:eastAsia="標楷體" w:hAnsi="標楷體"/>
        </w:rPr>
      </w:pPr>
      <w:r w:rsidRPr="00270AE8">
        <w:rPr>
          <w:rFonts w:ascii="標楷體" w:eastAsia="標楷體" w:hAnsi="標楷體"/>
        </w:rPr>
        <w:br w:type="page"/>
      </w:r>
    </w:p>
    <w:p w:rsidR="00551F70" w:rsidRPr="00270AE8" w:rsidRDefault="006404E1">
      <w:pPr>
        <w:rPr>
          <w:rFonts w:ascii="標楷體" w:eastAsia="標楷體" w:hAnsi="標楷體"/>
        </w:rPr>
      </w:pPr>
      <w:r w:rsidRPr="00270AE8">
        <w:rPr>
          <w:rFonts w:ascii="標楷體" w:eastAsia="標楷體" w:hAnsi="標楷體" w:cs="標楷體"/>
        </w:rPr>
        <w:lastRenderedPageBreak/>
        <w:t>三、經費</w:t>
      </w:r>
    </w:p>
    <w:p w:rsidR="00551F70" w:rsidRPr="00270AE8" w:rsidRDefault="006404E1">
      <w:pPr>
        <w:jc w:val="center"/>
        <w:rPr>
          <w:rFonts w:ascii="標楷體" w:eastAsia="標楷體" w:hAnsi="標楷體"/>
        </w:rPr>
      </w:pPr>
      <w:r w:rsidRPr="00270AE8">
        <w:rPr>
          <w:rFonts w:ascii="標楷體" w:eastAsia="標楷體" w:hAnsi="標楷體" w:cs="標楷體"/>
          <w:b/>
        </w:rPr>
        <w:t>臺北市</w:t>
      </w:r>
      <w:proofErr w:type="gramStart"/>
      <w:r w:rsidRPr="00270AE8">
        <w:rPr>
          <w:rFonts w:ascii="標楷體" w:eastAsia="標楷體" w:hAnsi="標楷體" w:cs="標楷體"/>
          <w:b/>
        </w:rPr>
        <w:t>105</w:t>
      </w:r>
      <w:proofErr w:type="gramEnd"/>
      <w:r w:rsidRPr="00270AE8">
        <w:rPr>
          <w:rFonts w:ascii="標楷體" w:eastAsia="標楷體" w:hAnsi="標楷體" w:cs="標楷體"/>
          <w:b/>
        </w:rPr>
        <w:t>年度國民中小學「營造科學體驗情境計畫」經費明細表</w:t>
      </w:r>
    </w:p>
    <w:tbl>
      <w:tblPr>
        <w:tblStyle w:val="ab"/>
        <w:tblW w:w="9286" w:type="dxa"/>
        <w:tblInd w:w="-103" w:type="dxa"/>
        <w:tblLayout w:type="fixed"/>
        <w:tblLook w:val="0000" w:firstRow="0" w:lastRow="0" w:firstColumn="0" w:lastColumn="0" w:noHBand="0" w:noVBand="0"/>
      </w:tblPr>
      <w:tblGrid>
        <w:gridCol w:w="1858"/>
        <w:gridCol w:w="1857"/>
        <w:gridCol w:w="880"/>
        <w:gridCol w:w="977"/>
        <w:gridCol w:w="1857"/>
        <w:gridCol w:w="1857"/>
      </w:tblGrid>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項目</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單位</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數量</w:t>
            </w: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單價</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預算數</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說明</w:t>
            </w: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施工費</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r w:rsidRPr="00270AE8">
              <w:rPr>
                <w:rFonts w:ascii="標楷體" w:eastAsia="標楷體" w:hAnsi="標楷體" w:cs="標楷體"/>
              </w:rPr>
              <w:t>式</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委託技術服務費</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r w:rsidRPr="00270AE8">
              <w:rPr>
                <w:rFonts w:ascii="標楷體" w:eastAsia="標楷體" w:hAnsi="標楷體" w:cs="標楷體"/>
              </w:rPr>
              <w:t>式</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proofErr w:type="gramStart"/>
            <w:r w:rsidRPr="00270AE8">
              <w:rPr>
                <w:rFonts w:ascii="標楷體" w:eastAsia="標楷體" w:hAnsi="標楷體" w:cs="標楷體"/>
              </w:rPr>
              <w:t>佔</w:t>
            </w:r>
            <w:proofErr w:type="gramEnd"/>
            <w:r w:rsidRPr="00270AE8">
              <w:rPr>
                <w:rFonts w:ascii="標楷體" w:eastAsia="標楷體" w:hAnsi="標楷體" w:cs="標楷體"/>
              </w:rPr>
              <w:t>施工費3％</w:t>
            </w: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工程管理費</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proofErr w:type="gramStart"/>
            <w:r w:rsidRPr="00270AE8">
              <w:rPr>
                <w:rFonts w:ascii="標楷體" w:eastAsia="標楷體" w:hAnsi="標楷體" w:cs="標楷體"/>
              </w:rPr>
              <w:t>佔</w:t>
            </w:r>
            <w:proofErr w:type="gramEnd"/>
            <w:r w:rsidRPr="00270AE8">
              <w:rPr>
                <w:rFonts w:ascii="標楷體" w:eastAsia="標楷體" w:hAnsi="標楷體" w:cs="標楷體"/>
              </w:rPr>
              <w:t>施工費0.5％</w:t>
            </w: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材料費</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r w:rsidRPr="00270AE8">
              <w:rPr>
                <w:rFonts w:ascii="標楷體" w:eastAsia="標楷體" w:hAnsi="標楷體" w:cs="標楷體"/>
              </w:rPr>
              <w:t>式</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其他</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right"/>
              <w:rPr>
                <w:rFonts w:ascii="標楷體" w:eastAsia="標楷體" w:hAnsi="標楷體"/>
              </w:rPr>
            </w:pPr>
            <w:r w:rsidRPr="00270AE8">
              <w:rPr>
                <w:rFonts w:ascii="標楷體" w:eastAsia="標楷體" w:hAnsi="標楷體" w:cs="標楷體"/>
              </w:rPr>
              <w:t>式</w:t>
            </w: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r>
      <w:tr w:rsidR="00551F70" w:rsidRPr="00270AE8">
        <w:tc>
          <w:tcPr>
            <w:tcW w:w="1858"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合計</w:t>
            </w: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88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97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c>
          <w:tcPr>
            <w:tcW w:w="1857"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jc w:val="right"/>
              <w:rPr>
                <w:rFonts w:ascii="標楷體" w:eastAsia="標楷體" w:hAnsi="標楷體"/>
              </w:rPr>
            </w:pPr>
          </w:p>
        </w:tc>
      </w:tr>
    </w:tbl>
    <w:p w:rsidR="00551F70" w:rsidRPr="00270AE8" w:rsidRDefault="006404E1">
      <w:pPr>
        <w:ind w:left="2640" w:hanging="2640"/>
        <w:rPr>
          <w:rFonts w:ascii="標楷體" w:eastAsia="標楷體" w:hAnsi="標楷體"/>
        </w:rPr>
      </w:pPr>
      <w:r w:rsidRPr="00270AE8">
        <w:rPr>
          <w:rFonts w:ascii="標楷體" w:eastAsia="標楷體" w:hAnsi="標楷體" w:cs="標楷體"/>
        </w:rPr>
        <w:t>承辦人                處室主任                會計主任                                                  總務主任                校長</w:t>
      </w:r>
    </w:p>
    <w:p w:rsidR="00551F70" w:rsidRPr="00270AE8" w:rsidRDefault="006404E1">
      <w:pPr>
        <w:rPr>
          <w:rFonts w:ascii="標楷體" w:eastAsia="標楷體" w:hAnsi="標楷體"/>
        </w:rPr>
      </w:pPr>
      <w:r w:rsidRPr="00270AE8">
        <w:rPr>
          <w:rFonts w:ascii="標楷體" w:eastAsia="標楷體" w:hAnsi="標楷體" w:cs="標楷體"/>
        </w:rPr>
        <w:t>附註：</w:t>
      </w:r>
    </w:p>
    <w:p w:rsidR="00551F70" w:rsidRPr="00270AE8" w:rsidRDefault="006404E1">
      <w:pPr>
        <w:rPr>
          <w:rFonts w:ascii="標楷體" w:eastAsia="標楷體" w:hAnsi="標楷體"/>
        </w:rPr>
      </w:pPr>
      <w:r w:rsidRPr="00270AE8">
        <w:rPr>
          <w:rFonts w:ascii="標楷體" w:eastAsia="標楷體" w:hAnsi="標楷體" w:cs="標楷體"/>
        </w:rPr>
        <w:t>本計畫補助經費不包含加班費、參與學生之餐點。</w:t>
      </w:r>
    </w:p>
    <w:p w:rsidR="00551F70" w:rsidRPr="00270AE8" w:rsidRDefault="006404E1">
      <w:pPr>
        <w:rPr>
          <w:rFonts w:ascii="標楷體" w:eastAsia="標楷體" w:hAnsi="標楷體"/>
        </w:rPr>
      </w:pPr>
      <w:r w:rsidRPr="00270AE8">
        <w:rPr>
          <w:rFonts w:ascii="標楷體" w:eastAsia="標楷體" w:hAnsi="標楷體" w:cs="標楷體"/>
        </w:rPr>
        <w:t>工程管理費與雜支合計請勿超過經費5％。</w:t>
      </w:r>
    </w:p>
    <w:p w:rsidR="00551F70" w:rsidRPr="00270AE8" w:rsidRDefault="006404E1">
      <w:pPr>
        <w:rPr>
          <w:rFonts w:ascii="標楷體" w:eastAsia="標楷體" w:hAnsi="標楷體"/>
        </w:rPr>
      </w:pPr>
      <w:r w:rsidRPr="00270AE8">
        <w:rPr>
          <w:rFonts w:ascii="標楷體" w:eastAsia="標楷體" w:hAnsi="標楷體" w:cs="標楷體"/>
        </w:rPr>
        <w:t>如自行購置材料、自行施作，則不需編列施工與委託技術服務等費用。</w:t>
      </w: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cs="標楷體"/>
        </w:rPr>
        <w:t>四、預期成效說明</w:t>
      </w: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cs="標楷體"/>
        </w:rPr>
        <w:t>五、其他</w:t>
      </w:r>
    </w:p>
    <w:p w:rsidR="00551F70" w:rsidRPr="00270AE8" w:rsidRDefault="006404E1">
      <w:pPr>
        <w:rPr>
          <w:rFonts w:ascii="標楷體" w:eastAsia="標楷體" w:hAnsi="標楷體"/>
        </w:rPr>
      </w:pPr>
      <w:r w:rsidRPr="00270AE8">
        <w:rPr>
          <w:rFonts w:ascii="標楷體" w:eastAsia="標楷體" w:hAnsi="標楷體" w:cs="標楷體"/>
        </w:rPr>
        <w:t>(</w:t>
      </w:r>
      <w:proofErr w:type="gramStart"/>
      <w:r w:rsidRPr="00270AE8">
        <w:rPr>
          <w:rFonts w:ascii="標楷體" w:eastAsia="標楷體" w:hAnsi="標楷體" w:cs="標楷體"/>
        </w:rPr>
        <w:t>一</w:t>
      </w:r>
      <w:proofErr w:type="gramEnd"/>
      <w:r w:rsidRPr="00270AE8">
        <w:rPr>
          <w:rFonts w:ascii="標楷體" w:eastAsia="標楷體" w:hAnsi="標楷體" w:cs="標楷體"/>
        </w:rPr>
        <w:t>)後續使用與維護管理</w:t>
      </w:r>
    </w:p>
    <w:p w:rsidR="00551F70" w:rsidRPr="00270AE8" w:rsidRDefault="006404E1">
      <w:pPr>
        <w:rPr>
          <w:rFonts w:ascii="標楷體" w:eastAsia="標楷體" w:hAnsi="標楷體"/>
        </w:rPr>
      </w:pPr>
      <w:r w:rsidRPr="00270AE8">
        <w:rPr>
          <w:rFonts w:ascii="標楷體" w:eastAsia="標楷體" w:hAnsi="標楷體" w:cs="標楷體"/>
        </w:rPr>
        <w:t>(二)推廣作為</w:t>
      </w: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6404E1">
      <w:pPr>
        <w:rPr>
          <w:rFonts w:ascii="標楷體" w:eastAsia="標楷體" w:hAnsi="標楷體"/>
        </w:rPr>
      </w:pPr>
      <w:r w:rsidRPr="00270AE8">
        <w:rPr>
          <w:rFonts w:ascii="標楷體" w:eastAsia="標楷體" w:hAnsi="標楷體" w:cs="標楷體"/>
        </w:rPr>
        <w:t>附註：</w:t>
      </w:r>
    </w:p>
    <w:p w:rsidR="00551F70" w:rsidRPr="00270AE8" w:rsidRDefault="006404E1">
      <w:pPr>
        <w:rPr>
          <w:rFonts w:ascii="標楷體" w:eastAsia="標楷體" w:hAnsi="標楷體"/>
        </w:rPr>
      </w:pPr>
      <w:r w:rsidRPr="00270AE8">
        <w:rPr>
          <w:rFonts w:ascii="標楷體" w:eastAsia="標楷體" w:hAnsi="標楷體" w:cs="標楷體"/>
        </w:rPr>
        <w:t>獲選學校必須請計畫執行教師參加卓越科學教育社群（約每月聚會一次，交流分享各校作法、精進科學教育專業）</w:t>
      </w:r>
    </w:p>
    <w:p w:rsidR="00420932" w:rsidRDefault="00420932" w:rsidP="00420932">
      <w:pPr>
        <w:ind w:left="0"/>
        <w:rPr>
          <w:rFonts w:ascii="標楷體" w:eastAsia="標楷體" w:hAnsi="標楷體" w:cs="標楷體"/>
        </w:rPr>
      </w:pPr>
    </w:p>
    <w:p w:rsidR="00420932" w:rsidRDefault="00420932">
      <w:pPr>
        <w:rPr>
          <w:rFonts w:ascii="標楷體" w:eastAsia="標楷體" w:hAnsi="標楷體" w:cs="標楷體"/>
        </w:rPr>
      </w:pPr>
      <w:r>
        <w:rPr>
          <w:rFonts w:ascii="標楷體" w:eastAsia="標楷體" w:hAnsi="標楷體" w:cs="標楷體"/>
        </w:rPr>
        <w:br w:type="page"/>
      </w:r>
    </w:p>
    <w:p w:rsidR="00551F70" w:rsidRPr="00270AE8" w:rsidRDefault="006404E1">
      <w:pPr>
        <w:rPr>
          <w:rFonts w:ascii="標楷體" w:eastAsia="標楷體" w:hAnsi="標楷體"/>
        </w:rPr>
      </w:pPr>
      <w:r w:rsidRPr="00270AE8">
        <w:rPr>
          <w:rFonts w:ascii="標楷體" w:eastAsia="標楷體" w:hAnsi="標楷體" w:cs="標楷體"/>
        </w:rPr>
        <w:lastRenderedPageBreak/>
        <w:t>附表</w:t>
      </w:r>
      <w:proofErr w:type="gramStart"/>
      <w:r w:rsidRPr="00270AE8">
        <w:rPr>
          <w:rFonts w:ascii="標楷體" w:eastAsia="標楷體" w:hAnsi="標楷體" w:cs="標楷體"/>
        </w:rPr>
        <w:t>三</w:t>
      </w:r>
      <w:proofErr w:type="gramEnd"/>
    </w:p>
    <w:p w:rsidR="00551F70" w:rsidRPr="00270AE8" w:rsidRDefault="006404E1">
      <w:pPr>
        <w:jc w:val="center"/>
        <w:rPr>
          <w:rFonts w:ascii="標楷體" w:eastAsia="標楷體" w:hAnsi="標楷體"/>
        </w:rPr>
      </w:pPr>
      <w:r w:rsidRPr="00270AE8">
        <w:rPr>
          <w:rFonts w:ascii="標楷體" w:eastAsia="標楷體" w:hAnsi="標楷體" w:cs="標楷體"/>
          <w:b/>
          <w:sz w:val="28"/>
          <w:szCs w:val="28"/>
        </w:rPr>
        <w:t>臺北市</w:t>
      </w:r>
      <w:proofErr w:type="gramStart"/>
      <w:r w:rsidRPr="00270AE8">
        <w:rPr>
          <w:rFonts w:ascii="標楷體" w:eastAsia="標楷體" w:hAnsi="標楷體" w:cs="標楷體"/>
          <w:b/>
          <w:sz w:val="28"/>
          <w:szCs w:val="28"/>
        </w:rPr>
        <w:t>105</w:t>
      </w:r>
      <w:proofErr w:type="gramEnd"/>
      <w:r w:rsidRPr="00270AE8">
        <w:rPr>
          <w:rFonts w:ascii="標楷體" w:eastAsia="標楷體" w:hAnsi="標楷體" w:cs="標楷體"/>
          <w:b/>
          <w:sz w:val="28"/>
          <w:szCs w:val="28"/>
        </w:rPr>
        <w:t>年度國民中小學「營造科學體驗情境計畫」成果表</w:t>
      </w:r>
    </w:p>
    <w:tbl>
      <w:tblPr>
        <w:tblStyle w:val="ac"/>
        <w:tblW w:w="8890" w:type="dxa"/>
        <w:tblInd w:w="-103" w:type="dxa"/>
        <w:tblLayout w:type="fixed"/>
        <w:tblLook w:val="0000" w:firstRow="0" w:lastRow="0" w:firstColumn="0" w:lastColumn="0" w:noHBand="0" w:noVBand="0"/>
      </w:tblPr>
      <w:tblGrid>
        <w:gridCol w:w="1526"/>
        <w:gridCol w:w="7364"/>
      </w:tblGrid>
      <w:tr w:rsidR="00551F70" w:rsidRPr="00270AE8">
        <w:trPr>
          <w:trHeight w:val="360"/>
        </w:trPr>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申請學校</w:t>
            </w:r>
          </w:p>
        </w:tc>
        <w:tc>
          <w:tcPr>
            <w:tcW w:w="7364"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720"/>
        </w:trPr>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科學體驗</w:t>
            </w:r>
          </w:p>
          <w:p w:rsidR="00551F70" w:rsidRPr="00270AE8" w:rsidRDefault="006404E1">
            <w:pPr>
              <w:jc w:val="center"/>
              <w:rPr>
                <w:rFonts w:ascii="標楷體" w:eastAsia="標楷體" w:hAnsi="標楷體"/>
              </w:rPr>
            </w:pPr>
            <w:r w:rsidRPr="00270AE8">
              <w:rPr>
                <w:rFonts w:ascii="標楷體" w:eastAsia="標楷體" w:hAnsi="標楷體" w:cs="標楷體"/>
              </w:rPr>
              <w:t>情境名稱</w:t>
            </w:r>
          </w:p>
        </w:tc>
        <w:tc>
          <w:tcPr>
            <w:tcW w:w="7364"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1080"/>
        </w:trPr>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所搭配的自然與生活科技領域課程單元</w:t>
            </w:r>
          </w:p>
        </w:tc>
        <w:tc>
          <w:tcPr>
            <w:tcW w:w="7364"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360"/>
        </w:trPr>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參加學生人次</w:t>
            </w:r>
          </w:p>
        </w:tc>
        <w:tc>
          <w:tcPr>
            <w:tcW w:w="7364"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1440"/>
        </w:trPr>
        <w:tc>
          <w:tcPr>
            <w:tcW w:w="1526"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jc w:val="center"/>
              <w:rPr>
                <w:rFonts w:ascii="標楷體" w:eastAsia="標楷體" w:hAnsi="標楷體"/>
              </w:rPr>
            </w:pPr>
            <w:r w:rsidRPr="00270AE8">
              <w:rPr>
                <w:rFonts w:ascii="標楷體" w:eastAsia="標楷體" w:hAnsi="標楷體" w:cs="標楷體"/>
              </w:rPr>
              <w:t>預期目標</w:t>
            </w:r>
          </w:p>
          <w:p w:rsidR="00551F70" w:rsidRPr="00270AE8" w:rsidRDefault="00551F70">
            <w:pPr>
              <w:jc w:val="center"/>
              <w:rPr>
                <w:rFonts w:ascii="標楷體" w:eastAsia="標楷體" w:hAnsi="標楷體"/>
              </w:rPr>
            </w:pPr>
          </w:p>
          <w:p w:rsidR="00551F70" w:rsidRPr="00270AE8" w:rsidRDefault="00551F70">
            <w:pPr>
              <w:jc w:val="center"/>
              <w:rPr>
                <w:rFonts w:ascii="標楷體" w:eastAsia="標楷體" w:hAnsi="標楷體"/>
              </w:rPr>
            </w:pPr>
          </w:p>
        </w:tc>
        <w:tc>
          <w:tcPr>
            <w:tcW w:w="7364"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6520"/>
        </w:trPr>
        <w:tc>
          <w:tcPr>
            <w:tcW w:w="889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自評績效</w:t>
            </w:r>
          </w:p>
          <w:p w:rsidR="00551F70" w:rsidRPr="00270AE8" w:rsidRDefault="006404E1">
            <w:pPr>
              <w:rPr>
                <w:rFonts w:ascii="標楷體" w:eastAsia="標楷體" w:hAnsi="標楷體"/>
              </w:rPr>
            </w:pPr>
            <w:r w:rsidRPr="00270AE8">
              <w:rPr>
                <w:rFonts w:ascii="標楷體" w:eastAsia="標楷體" w:hAnsi="標楷體" w:cs="標楷體"/>
              </w:rPr>
              <w:t>1.預期目標達成情形：</w:t>
            </w:r>
          </w:p>
          <w:p w:rsidR="00551F70" w:rsidRPr="00270AE8" w:rsidRDefault="006404E1">
            <w:pPr>
              <w:rPr>
                <w:rFonts w:ascii="標楷體" w:eastAsia="標楷體" w:hAnsi="標楷體"/>
              </w:rPr>
            </w:pPr>
            <w:r w:rsidRPr="00270AE8">
              <w:rPr>
                <w:rFonts w:ascii="標楷體" w:eastAsia="標楷體" w:hAnsi="標楷體" w:cs="標楷體"/>
              </w:rPr>
              <w:t>2.科學實驗課程推廣之效益：</w:t>
            </w:r>
          </w:p>
          <w:p w:rsidR="00551F70" w:rsidRPr="00270AE8" w:rsidRDefault="006404E1">
            <w:pPr>
              <w:rPr>
                <w:rFonts w:ascii="標楷體" w:eastAsia="標楷體" w:hAnsi="標楷體"/>
              </w:rPr>
            </w:pPr>
            <w:r w:rsidRPr="00270AE8">
              <w:rPr>
                <w:rFonts w:ascii="標楷體" w:eastAsia="標楷體" w:hAnsi="標楷體" w:cs="標楷體"/>
              </w:rPr>
              <w:t>3.成果說明(附照片)：</w:t>
            </w: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1440"/>
        </w:trPr>
        <w:tc>
          <w:tcPr>
            <w:tcW w:w="8890"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附件：全部請勿超過15頁</w:t>
            </w:r>
          </w:p>
          <w:p w:rsidR="00551F70" w:rsidRPr="00270AE8" w:rsidRDefault="006404E1">
            <w:pPr>
              <w:rPr>
                <w:rFonts w:ascii="標楷體" w:eastAsia="標楷體" w:hAnsi="標楷體"/>
              </w:rPr>
            </w:pPr>
            <w:r w:rsidRPr="00270AE8">
              <w:rPr>
                <w:rFonts w:ascii="標楷體" w:eastAsia="標楷體" w:hAnsi="標楷體" w:cs="標楷體"/>
              </w:rPr>
              <w:t>1.實施計畫、</w:t>
            </w:r>
            <w:proofErr w:type="gramStart"/>
            <w:r w:rsidRPr="00270AE8">
              <w:rPr>
                <w:rFonts w:ascii="標楷體" w:eastAsia="標楷體" w:hAnsi="標楷體" w:cs="標楷體"/>
              </w:rPr>
              <w:t>教學簡案</w:t>
            </w:r>
            <w:proofErr w:type="gramEnd"/>
            <w:r w:rsidRPr="00270AE8">
              <w:rPr>
                <w:rFonts w:ascii="標楷體" w:eastAsia="標楷體" w:hAnsi="標楷體" w:cs="標楷體"/>
              </w:rPr>
              <w:t>、執行檢討、相關過程照片</w:t>
            </w:r>
          </w:p>
          <w:p w:rsidR="00551F70" w:rsidRPr="00270AE8" w:rsidRDefault="006404E1" w:rsidP="00270AE8">
            <w:pPr>
              <w:rPr>
                <w:rFonts w:ascii="標楷體" w:eastAsia="標楷體" w:hAnsi="標楷體"/>
              </w:rPr>
            </w:pPr>
            <w:r w:rsidRPr="00270AE8">
              <w:rPr>
                <w:rFonts w:ascii="標楷體" w:eastAsia="標楷體" w:hAnsi="標楷體" w:cs="標楷體"/>
              </w:rPr>
              <w:t>2.參加學生之體驗學習心得資料</w:t>
            </w:r>
          </w:p>
        </w:tc>
      </w:tr>
    </w:tbl>
    <w:p w:rsidR="00551F70" w:rsidRPr="00270AE8" w:rsidRDefault="006404E1">
      <w:pPr>
        <w:rPr>
          <w:rFonts w:ascii="標楷體" w:eastAsia="標楷體" w:hAnsi="標楷體"/>
        </w:rPr>
      </w:pPr>
      <w:r w:rsidRPr="00270AE8">
        <w:rPr>
          <w:rFonts w:ascii="標楷體" w:eastAsia="標楷體" w:hAnsi="標楷體" w:cs="標楷體"/>
        </w:rPr>
        <w:t>承辦人                   單位主管                      校長</w:t>
      </w:r>
    </w:p>
    <w:p w:rsidR="00551F70" w:rsidRPr="00270AE8" w:rsidRDefault="006404E1">
      <w:pPr>
        <w:rPr>
          <w:rFonts w:ascii="標楷體" w:eastAsia="標楷體" w:hAnsi="標楷體"/>
        </w:rPr>
      </w:pPr>
      <w:r w:rsidRPr="00270AE8">
        <w:rPr>
          <w:rFonts w:ascii="標楷體" w:eastAsia="標楷體" w:hAnsi="標楷體"/>
        </w:rPr>
        <w:br w:type="page"/>
      </w:r>
    </w:p>
    <w:p w:rsidR="00551F70" w:rsidRPr="00270AE8" w:rsidRDefault="006404E1">
      <w:pPr>
        <w:rPr>
          <w:rFonts w:ascii="標楷體" w:eastAsia="標楷體" w:hAnsi="標楷體"/>
        </w:rPr>
      </w:pPr>
      <w:r w:rsidRPr="00270AE8">
        <w:rPr>
          <w:rFonts w:ascii="標楷體" w:eastAsia="標楷體" w:hAnsi="標楷體" w:cs="標楷體"/>
        </w:rPr>
        <w:lastRenderedPageBreak/>
        <w:t>附表四</w:t>
      </w:r>
    </w:p>
    <w:p w:rsidR="00551F70" w:rsidRPr="00270AE8" w:rsidRDefault="006404E1" w:rsidP="00420932">
      <w:pPr>
        <w:ind w:rightChars="-201" w:right="-482"/>
        <w:jc w:val="center"/>
        <w:rPr>
          <w:rFonts w:ascii="標楷體" w:eastAsia="標楷體" w:hAnsi="標楷體"/>
        </w:rPr>
      </w:pPr>
      <w:r w:rsidRPr="00270AE8">
        <w:rPr>
          <w:rFonts w:ascii="標楷體" w:eastAsia="標楷體" w:hAnsi="標楷體" w:cs="標楷體"/>
          <w:b/>
          <w:sz w:val="28"/>
          <w:szCs w:val="28"/>
        </w:rPr>
        <w:t>臺北市</w:t>
      </w:r>
      <w:proofErr w:type="gramStart"/>
      <w:r w:rsidRPr="00270AE8">
        <w:rPr>
          <w:rFonts w:ascii="標楷體" w:eastAsia="標楷體" w:hAnsi="標楷體" w:cs="標楷體"/>
          <w:b/>
          <w:sz w:val="28"/>
          <w:szCs w:val="28"/>
        </w:rPr>
        <w:t>105</w:t>
      </w:r>
      <w:proofErr w:type="gramEnd"/>
      <w:r w:rsidRPr="00270AE8">
        <w:rPr>
          <w:rFonts w:ascii="標楷體" w:eastAsia="標楷體" w:hAnsi="標楷體" w:cs="標楷體"/>
          <w:b/>
          <w:sz w:val="28"/>
          <w:szCs w:val="28"/>
        </w:rPr>
        <w:t>年度國民中小學「營造科學體驗情境計畫」教學紀錄參考</w:t>
      </w:r>
    </w:p>
    <w:p w:rsidR="00551F70" w:rsidRPr="00270AE8" w:rsidRDefault="006404E1">
      <w:pPr>
        <w:jc w:val="right"/>
        <w:rPr>
          <w:rFonts w:ascii="標楷體" w:eastAsia="標楷體" w:hAnsi="標楷體"/>
        </w:rPr>
      </w:pPr>
      <w:r w:rsidRPr="00270AE8">
        <w:rPr>
          <w:rFonts w:ascii="標楷體" w:eastAsia="標楷體" w:hAnsi="標楷體" w:cs="標楷體"/>
          <w:sz w:val="28"/>
          <w:szCs w:val="28"/>
        </w:rPr>
        <w:t>填寫日期：   年   月   日</w:t>
      </w:r>
    </w:p>
    <w:tbl>
      <w:tblPr>
        <w:tblStyle w:val="ad"/>
        <w:tblW w:w="9070" w:type="dxa"/>
        <w:tblInd w:w="-103" w:type="dxa"/>
        <w:tblLayout w:type="fixed"/>
        <w:tblLook w:val="0000" w:firstRow="0" w:lastRow="0" w:firstColumn="0" w:lastColumn="0" w:noHBand="0" w:noVBand="0"/>
      </w:tblPr>
      <w:tblGrid>
        <w:gridCol w:w="1530"/>
        <w:gridCol w:w="7540"/>
      </w:tblGrid>
      <w:tr w:rsidR="00551F70" w:rsidRPr="00270AE8">
        <w:trPr>
          <w:trHeight w:val="36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課程名稱</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r w:rsidR="00551F70" w:rsidRPr="00270AE8">
        <w:trPr>
          <w:trHeight w:val="72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日期時間</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ind w:right="1120"/>
              <w:rPr>
                <w:rFonts w:ascii="標楷體" w:eastAsia="標楷體" w:hAnsi="標楷體"/>
              </w:rPr>
            </w:pPr>
            <w:r w:rsidRPr="00270AE8">
              <w:rPr>
                <w:rFonts w:ascii="標楷體" w:eastAsia="標楷體" w:hAnsi="標楷體" w:cs="標楷體"/>
                <w:sz w:val="28"/>
                <w:szCs w:val="28"/>
              </w:rPr>
              <w:t xml:space="preserve">   年  月  日  時  分至  時  分共   節</w:t>
            </w:r>
          </w:p>
        </w:tc>
      </w:tr>
      <w:tr w:rsidR="00551F70" w:rsidRPr="00270AE8">
        <w:trPr>
          <w:trHeight w:val="324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教學內容</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180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使用器材</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180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教學建議</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180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學生創意</w:t>
            </w:r>
          </w:p>
          <w:p w:rsidR="00551F70" w:rsidRPr="00270AE8" w:rsidRDefault="006404E1">
            <w:pPr>
              <w:rPr>
                <w:rFonts w:ascii="標楷體" w:eastAsia="標楷體" w:hAnsi="標楷體"/>
              </w:rPr>
            </w:pPr>
            <w:r w:rsidRPr="00270AE8">
              <w:rPr>
                <w:rFonts w:ascii="標楷體" w:eastAsia="標楷體" w:hAnsi="標楷體" w:cs="標楷體"/>
              </w:rPr>
              <w:t>心得與感想</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p w:rsidR="00551F70" w:rsidRPr="00270AE8" w:rsidRDefault="00551F70">
            <w:pPr>
              <w:rPr>
                <w:rFonts w:ascii="標楷體" w:eastAsia="標楷體" w:hAnsi="標楷體"/>
              </w:rPr>
            </w:pPr>
          </w:p>
        </w:tc>
      </w:tr>
      <w:tr w:rsidR="00551F70" w:rsidRPr="00270AE8">
        <w:trPr>
          <w:trHeight w:val="720"/>
        </w:trPr>
        <w:tc>
          <w:tcPr>
            <w:tcW w:w="153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6404E1">
            <w:pPr>
              <w:rPr>
                <w:rFonts w:ascii="標楷體" w:eastAsia="標楷體" w:hAnsi="標楷體"/>
              </w:rPr>
            </w:pPr>
            <w:r w:rsidRPr="00270AE8">
              <w:rPr>
                <w:rFonts w:ascii="標楷體" w:eastAsia="標楷體" w:hAnsi="標楷體" w:cs="標楷體"/>
              </w:rPr>
              <w:t>備註</w:t>
            </w:r>
          </w:p>
        </w:tc>
        <w:tc>
          <w:tcPr>
            <w:tcW w:w="7540" w:type="dxa"/>
            <w:tcBorders>
              <w:top w:val="single" w:sz="4" w:space="0" w:color="000000"/>
              <w:left w:val="single" w:sz="4" w:space="0" w:color="000000"/>
              <w:bottom w:val="single" w:sz="4" w:space="0" w:color="000000"/>
              <w:right w:val="single" w:sz="4" w:space="0" w:color="000000"/>
            </w:tcBorders>
            <w:tcMar>
              <w:left w:w="0" w:type="dxa"/>
              <w:right w:w="0" w:type="dxa"/>
            </w:tcMar>
          </w:tcPr>
          <w:p w:rsidR="00551F70" w:rsidRPr="00270AE8" w:rsidRDefault="00551F70">
            <w:pPr>
              <w:rPr>
                <w:rFonts w:ascii="標楷體" w:eastAsia="標楷體" w:hAnsi="標楷體"/>
              </w:rPr>
            </w:pPr>
          </w:p>
        </w:tc>
      </w:tr>
    </w:tbl>
    <w:p w:rsidR="00551F70" w:rsidRPr="00270AE8" w:rsidRDefault="006404E1">
      <w:pPr>
        <w:jc w:val="center"/>
        <w:rPr>
          <w:rFonts w:ascii="標楷體" w:eastAsia="標楷體" w:hAnsi="標楷體"/>
        </w:rPr>
      </w:pPr>
      <w:r w:rsidRPr="00270AE8">
        <w:rPr>
          <w:rFonts w:ascii="標楷體" w:eastAsia="標楷體" w:hAnsi="標楷體" w:cs="標楷體"/>
        </w:rPr>
        <w:t>授課教師            承辦人           單位主管</w:t>
      </w:r>
    </w:p>
    <w:p w:rsidR="00551F70" w:rsidRPr="00270AE8" w:rsidRDefault="00551F70">
      <w:pPr>
        <w:rPr>
          <w:rFonts w:ascii="標楷體" w:eastAsia="標楷體" w:hAnsi="標楷體"/>
        </w:rPr>
      </w:pPr>
    </w:p>
    <w:sectPr w:rsidR="00551F70" w:rsidRPr="00270AE8">
      <w:pgSz w:w="11906" w:h="16838"/>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A15" w:rsidRDefault="00CD0A15" w:rsidP="00991110">
      <w:r>
        <w:separator/>
      </w:r>
    </w:p>
  </w:endnote>
  <w:endnote w:type="continuationSeparator" w:id="0">
    <w:p w:rsidR="00CD0A15" w:rsidRDefault="00CD0A15" w:rsidP="00991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A15" w:rsidRDefault="00CD0A15" w:rsidP="00991110">
      <w:r>
        <w:separator/>
      </w:r>
    </w:p>
  </w:footnote>
  <w:footnote w:type="continuationSeparator" w:id="0">
    <w:p w:rsidR="00CD0A15" w:rsidRDefault="00CD0A15" w:rsidP="009911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D31D4"/>
    <w:multiLevelType w:val="hybridMultilevel"/>
    <w:tmpl w:val="B07E52AE"/>
    <w:lvl w:ilvl="0" w:tplc="8CE25454">
      <w:start w:val="8"/>
      <w:numFmt w:val="taiwaneseCountingThousand"/>
      <w:lvlText w:val="%1、"/>
      <w:lvlJc w:val="left"/>
      <w:pPr>
        <w:ind w:left="527" w:hanging="51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
    <w:nsid w:val="0E686200"/>
    <w:multiLevelType w:val="multilevel"/>
    <w:tmpl w:val="A9A6EF4E"/>
    <w:lvl w:ilvl="0">
      <w:start w:val="1"/>
      <w:numFmt w:val="decimal"/>
      <w:lvlText w:val="(%1)"/>
      <w:lvlJc w:val="left"/>
      <w:pPr>
        <w:ind w:left="480"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2">
    <w:nsid w:val="16A142D1"/>
    <w:multiLevelType w:val="multilevel"/>
    <w:tmpl w:val="0C7C715A"/>
    <w:lvl w:ilvl="0">
      <w:start w:val="1"/>
      <w:numFmt w:val="decimal"/>
      <w:lvlText w:val="%1."/>
      <w:lvlJc w:val="left"/>
      <w:pPr>
        <w:ind w:left="377" w:firstLine="17"/>
      </w:pPr>
    </w:lvl>
    <w:lvl w:ilvl="1">
      <w:start w:val="1"/>
      <w:numFmt w:val="decimal"/>
      <w:lvlText w:val="%2、"/>
      <w:lvlJc w:val="left"/>
      <w:pPr>
        <w:ind w:left="977" w:firstLine="497"/>
      </w:pPr>
    </w:lvl>
    <w:lvl w:ilvl="2">
      <w:start w:val="1"/>
      <w:numFmt w:val="lowerRoman"/>
      <w:lvlText w:val="%3."/>
      <w:lvlJc w:val="right"/>
      <w:pPr>
        <w:ind w:left="1457" w:firstLine="976"/>
      </w:pPr>
    </w:lvl>
    <w:lvl w:ilvl="3">
      <w:start w:val="1"/>
      <w:numFmt w:val="decimal"/>
      <w:lvlText w:val="%4."/>
      <w:lvlJc w:val="left"/>
      <w:pPr>
        <w:ind w:left="1937" w:firstLine="1457"/>
      </w:pPr>
    </w:lvl>
    <w:lvl w:ilvl="4">
      <w:start w:val="1"/>
      <w:numFmt w:val="decimal"/>
      <w:lvlText w:val="%5、"/>
      <w:lvlJc w:val="left"/>
      <w:pPr>
        <w:ind w:left="2417" w:firstLine="1937"/>
      </w:pPr>
    </w:lvl>
    <w:lvl w:ilvl="5">
      <w:start w:val="1"/>
      <w:numFmt w:val="lowerRoman"/>
      <w:lvlText w:val="%6."/>
      <w:lvlJc w:val="right"/>
      <w:pPr>
        <w:ind w:left="2897" w:firstLine="2417"/>
      </w:pPr>
    </w:lvl>
    <w:lvl w:ilvl="6">
      <w:start w:val="1"/>
      <w:numFmt w:val="decimal"/>
      <w:lvlText w:val="%7."/>
      <w:lvlJc w:val="left"/>
      <w:pPr>
        <w:ind w:left="3377" w:firstLine="2897"/>
      </w:pPr>
    </w:lvl>
    <w:lvl w:ilvl="7">
      <w:start w:val="1"/>
      <w:numFmt w:val="decimal"/>
      <w:lvlText w:val="%8、"/>
      <w:lvlJc w:val="left"/>
      <w:pPr>
        <w:ind w:left="3857" w:firstLine="3377"/>
      </w:pPr>
    </w:lvl>
    <w:lvl w:ilvl="8">
      <w:start w:val="1"/>
      <w:numFmt w:val="lowerRoman"/>
      <w:lvlText w:val="%9."/>
      <w:lvlJc w:val="right"/>
      <w:pPr>
        <w:ind w:left="4337" w:firstLine="3857"/>
      </w:pPr>
    </w:lvl>
  </w:abstractNum>
  <w:abstractNum w:abstractNumId="3">
    <w:nsid w:val="1B4E2C0F"/>
    <w:multiLevelType w:val="multilevel"/>
    <w:tmpl w:val="F9C83246"/>
    <w:lvl w:ilvl="0">
      <w:start w:val="8"/>
      <w:numFmt w:val="decimal"/>
      <w:lvlText w:val="%1、"/>
      <w:lvlJc w:val="left"/>
      <w:pPr>
        <w:ind w:left="504" w:firstLine="0"/>
      </w:pPr>
    </w:lvl>
    <w:lvl w:ilvl="1">
      <w:start w:val="1"/>
      <w:numFmt w:val="decimal"/>
      <w:lvlText w:val="%2、"/>
      <w:lvlJc w:val="left"/>
      <w:pPr>
        <w:ind w:left="960" w:firstLine="480"/>
      </w:pPr>
    </w:lvl>
    <w:lvl w:ilvl="2">
      <w:start w:val="1"/>
      <w:numFmt w:val="lowerRoman"/>
      <w:lvlText w:val="%3."/>
      <w:lvlJc w:val="right"/>
      <w:pPr>
        <w:ind w:left="1440" w:firstLine="960"/>
      </w:pPr>
    </w:lvl>
    <w:lvl w:ilvl="3">
      <w:start w:val="1"/>
      <w:numFmt w:val="decimal"/>
      <w:lvlText w:val="%4."/>
      <w:lvlJc w:val="left"/>
      <w:pPr>
        <w:ind w:left="1920" w:firstLine="1440"/>
      </w:pPr>
    </w:lvl>
    <w:lvl w:ilvl="4">
      <w:start w:val="1"/>
      <w:numFmt w:val="decimal"/>
      <w:lvlText w:val="%5、"/>
      <w:lvlJc w:val="left"/>
      <w:pPr>
        <w:ind w:left="2400" w:firstLine="1920"/>
      </w:pPr>
    </w:lvl>
    <w:lvl w:ilvl="5">
      <w:start w:val="1"/>
      <w:numFmt w:val="lowerRoman"/>
      <w:lvlText w:val="%6."/>
      <w:lvlJc w:val="right"/>
      <w:pPr>
        <w:ind w:left="2880" w:firstLine="2400"/>
      </w:pPr>
    </w:lvl>
    <w:lvl w:ilvl="6">
      <w:start w:val="1"/>
      <w:numFmt w:val="decimal"/>
      <w:lvlText w:val="%7."/>
      <w:lvlJc w:val="left"/>
      <w:pPr>
        <w:ind w:left="3360" w:firstLine="2880"/>
      </w:pPr>
    </w:lvl>
    <w:lvl w:ilvl="7">
      <w:start w:val="1"/>
      <w:numFmt w:val="decimal"/>
      <w:lvlText w:val="%8、"/>
      <w:lvlJc w:val="left"/>
      <w:pPr>
        <w:ind w:left="3840" w:firstLine="3360"/>
      </w:pPr>
    </w:lvl>
    <w:lvl w:ilvl="8">
      <w:start w:val="1"/>
      <w:numFmt w:val="lowerRoman"/>
      <w:lvlText w:val="%9."/>
      <w:lvlJc w:val="right"/>
      <w:pPr>
        <w:ind w:left="4320" w:firstLine="3840"/>
      </w:pPr>
    </w:lvl>
  </w:abstractNum>
  <w:abstractNum w:abstractNumId="4">
    <w:nsid w:val="28377387"/>
    <w:multiLevelType w:val="multilevel"/>
    <w:tmpl w:val="9B382078"/>
    <w:lvl w:ilvl="0">
      <w:start w:val="1"/>
      <w:numFmt w:val="decimal"/>
      <w:lvlText w:val="%1"/>
      <w:lvlJc w:val="left"/>
      <w:pPr>
        <w:ind w:left="0" w:hanging="360"/>
      </w:pPr>
      <w:rPr>
        <w:rFonts w:ascii="標楷體" w:eastAsia="標楷體" w:hAnsi="標楷體" w:cs="標楷體"/>
        <w:b w:val="0"/>
        <w:color w:val="000000"/>
        <w:sz w:val="24"/>
        <w:szCs w:val="24"/>
      </w:rPr>
    </w:lvl>
    <w:lvl w:ilvl="1">
      <w:start w:val="1"/>
      <w:numFmt w:val="decimal"/>
      <w:lvlText w:val="%1"/>
      <w:lvlJc w:val="left"/>
      <w:pPr>
        <w:ind w:left="960" w:firstLine="480"/>
      </w:pPr>
      <w:rPr>
        <w:rFonts w:ascii="標楷體" w:eastAsia="標楷體" w:hAnsi="標楷體" w:cs="標楷體"/>
        <w:b w:val="0"/>
        <w:color w:val="000000"/>
        <w:sz w:val="24"/>
        <w:szCs w:val="24"/>
      </w:rPr>
    </w:lvl>
    <w:lvl w:ilvl="2">
      <w:start w:val="1"/>
      <w:numFmt w:val="lowerRoman"/>
      <w:lvlText w:val="%1"/>
      <w:lvlJc w:val="left"/>
      <w:pPr>
        <w:ind w:left="1440" w:firstLine="960"/>
      </w:pPr>
      <w:rPr>
        <w:rFonts w:ascii="標楷體" w:eastAsia="標楷體" w:hAnsi="標楷體" w:cs="標楷體"/>
        <w:b w:val="0"/>
        <w:color w:val="000000"/>
        <w:sz w:val="24"/>
        <w:szCs w:val="24"/>
      </w:rPr>
    </w:lvl>
    <w:lvl w:ilvl="3">
      <w:start w:val="1"/>
      <w:numFmt w:val="decimal"/>
      <w:lvlText w:val="%1"/>
      <w:lvlJc w:val="left"/>
      <w:pPr>
        <w:ind w:left="1920" w:firstLine="1440"/>
      </w:pPr>
      <w:rPr>
        <w:rFonts w:ascii="標楷體" w:eastAsia="標楷體" w:hAnsi="標楷體" w:cs="標楷體"/>
        <w:b w:val="0"/>
        <w:color w:val="000000"/>
        <w:sz w:val="24"/>
        <w:szCs w:val="24"/>
      </w:rPr>
    </w:lvl>
    <w:lvl w:ilvl="4">
      <w:start w:val="1"/>
      <w:numFmt w:val="decimal"/>
      <w:lvlText w:val="%1"/>
      <w:lvlJc w:val="left"/>
      <w:pPr>
        <w:ind w:left="2400" w:firstLine="1920"/>
      </w:pPr>
      <w:rPr>
        <w:rFonts w:ascii="標楷體" w:eastAsia="標楷體" w:hAnsi="標楷體" w:cs="標楷體"/>
        <w:b w:val="0"/>
        <w:color w:val="000000"/>
        <w:sz w:val="24"/>
        <w:szCs w:val="24"/>
      </w:rPr>
    </w:lvl>
    <w:lvl w:ilvl="5">
      <w:start w:val="1"/>
      <w:numFmt w:val="lowerRoman"/>
      <w:lvlText w:val="%1"/>
      <w:lvlJc w:val="left"/>
      <w:pPr>
        <w:ind w:left="2880" w:firstLine="2400"/>
      </w:pPr>
      <w:rPr>
        <w:rFonts w:ascii="標楷體" w:eastAsia="標楷體" w:hAnsi="標楷體" w:cs="標楷體"/>
        <w:b w:val="0"/>
        <w:color w:val="000000"/>
        <w:sz w:val="24"/>
        <w:szCs w:val="24"/>
      </w:rPr>
    </w:lvl>
    <w:lvl w:ilvl="6">
      <w:start w:val="1"/>
      <w:numFmt w:val="decimal"/>
      <w:lvlText w:val="%1"/>
      <w:lvlJc w:val="left"/>
      <w:pPr>
        <w:ind w:left="3360" w:firstLine="2880"/>
      </w:pPr>
      <w:rPr>
        <w:rFonts w:ascii="標楷體" w:eastAsia="標楷體" w:hAnsi="標楷體" w:cs="標楷體"/>
        <w:b w:val="0"/>
        <w:color w:val="000000"/>
        <w:sz w:val="24"/>
        <w:szCs w:val="24"/>
      </w:rPr>
    </w:lvl>
    <w:lvl w:ilvl="7">
      <w:start w:val="1"/>
      <w:numFmt w:val="decimal"/>
      <w:lvlText w:val="%1"/>
      <w:lvlJc w:val="left"/>
      <w:pPr>
        <w:ind w:left="3840" w:firstLine="3360"/>
      </w:pPr>
      <w:rPr>
        <w:rFonts w:ascii="標楷體" w:eastAsia="標楷體" w:hAnsi="標楷體" w:cs="標楷體"/>
        <w:b w:val="0"/>
        <w:color w:val="000000"/>
        <w:sz w:val="24"/>
        <w:szCs w:val="24"/>
      </w:rPr>
    </w:lvl>
    <w:lvl w:ilvl="8">
      <w:start w:val="1"/>
      <w:numFmt w:val="lowerRoman"/>
      <w:lvlText w:val="%1"/>
      <w:lvlJc w:val="left"/>
      <w:pPr>
        <w:ind w:left="4320" w:firstLine="3840"/>
      </w:pPr>
      <w:rPr>
        <w:rFonts w:ascii="標楷體" w:eastAsia="標楷體" w:hAnsi="標楷體" w:cs="標楷體"/>
        <w:b w:val="0"/>
        <w:color w:val="000000"/>
        <w:sz w:val="24"/>
        <w:szCs w:val="24"/>
      </w:rPr>
    </w:lvl>
  </w:abstractNum>
  <w:abstractNum w:abstractNumId="5">
    <w:nsid w:val="36F932AB"/>
    <w:multiLevelType w:val="multilevel"/>
    <w:tmpl w:val="33080892"/>
    <w:lvl w:ilvl="0">
      <w:start w:val="1"/>
      <w:numFmt w:val="decimal"/>
      <w:lvlText w:val="%1"/>
      <w:lvlJc w:val="left"/>
      <w:pPr>
        <w:ind w:left="360" w:firstLine="0"/>
      </w:pPr>
      <w:rPr>
        <w:rFonts w:ascii="標楷體" w:eastAsia="標楷體" w:hAnsi="標楷體" w:cs="標楷體"/>
        <w:b w:val="0"/>
        <w:color w:val="000000"/>
        <w:sz w:val="24"/>
        <w:szCs w:val="24"/>
      </w:rPr>
    </w:lvl>
    <w:lvl w:ilvl="1">
      <w:start w:val="1"/>
      <w:numFmt w:val="decimal"/>
      <w:lvlText w:val="%1"/>
      <w:lvlJc w:val="left"/>
      <w:pPr>
        <w:ind w:left="960" w:firstLine="480"/>
      </w:pPr>
      <w:rPr>
        <w:rFonts w:ascii="標楷體" w:eastAsia="標楷體" w:hAnsi="標楷體" w:cs="標楷體"/>
        <w:b w:val="0"/>
        <w:color w:val="000000"/>
        <w:sz w:val="24"/>
        <w:szCs w:val="24"/>
      </w:rPr>
    </w:lvl>
    <w:lvl w:ilvl="2">
      <w:start w:val="1"/>
      <w:numFmt w:val="lowerRoman"/>
      <w:lvlText w:val="%1"/>
      <w:lvlJc w:val="left"/>
      <w:pPr>
        <w:ind w:left="1440" w:firstLine="960"/>
      </w:pPr>
      <w:rPr>
        <w:rFonts w:ascii="標楷體" w:eastAsia="標楷體" w:hAnsi="標楷體" w:cs="標楷體"/>
        <w:b w:val="0"/>
        <w:color w:val="000000"/>
        <w:sz w:val="24"/>
        <w:szCs w:val="24"/>
      </w:rPr>
    </w:lvl>
    <w:lvl w:ilvl="3">
      <w:start w:val="1"/>
      <w:numFmt w:val="decimal"/>
      <w:lvlText w:val="%1"/>
      <w:lvlJc w:val="left"/>
      <w:pPr>
        <w:ind w:left="1920" w:firstLine="1440"/>
      </w:pPr>
      <w:rPr>
        <w:rFonts w:ascii="標楷體" w:eastAsia="標楷體" w:hAnsi="標楷體" w:cs="標楷體"/>
        <w:b w:val="0"/>
        <w:color w:val="000000"/>
        <w:sz w:val="24"/>
        <w:szCs w:val="24"/>
      </w:rPr>
    </w:lvl>
    <w:lvl w:ilvl="4">
      <w:start w:val="1"/>
      <w:numFmt w:val="decimal"/>
      <w:lvlText w:val="%1"/>
      <w:lvlJc w:val="left"/>
      <w:pPr>
        <w:ind w:left="2400" w:firstLine="1920"/>
      </w:pPr>
      <w:rPr>
        <w:rFonts w:ascii="標楷體" w:eastAsia="標楷體" w:hAnsi="標楷體" w:cs="標楷體"/>
        <w:b w:val="0"/>
        <w:color w:val="000000"/>
        <w:sz w:val="24"/>
        <w:szCs w:val="24"/>
      </w:rPr>
    </w:lvl>
    <w:lvl w:ilvl="5">
      <w:start w:val="1"/>
      <w:numFmt w:val="lowerRoman"/>
      <w:lvlText w:val="%1"/>
      <w:lvlJc w:val="left"/>
      <w:pPr>
        <w:ind w:left="2880" w:firstLine="2400"/>
      </w:pPr>
      <w:rPr>
        <w:rFonts w:ascii="標楷體" w:eastAsia="標楷體" w:hAnsi="標楷體" w:cs="標楷體"/>
        <w:b w:val="0"/>
        <w:color w:val="000000"/>
        <w:sz w:val="24"/>
        <w:szCs w:val="24"/>
      </w:rPr>
    </w:lvl>
    <w:lvl w:ilvl="6">
      <w:start w:val="1"/>
      <w:numFmt w:val="decimal"/>
      <w:lvlText w:val="%1"/>
      <w:lvlJc w:val="left"/>
      <w:pPr>
        <w:ind w:left="3360" w:firstLine="2880"/>
      </w:pPr>
      <w:rPr>
        <w:rFonts w:ascii="標楷體" w:eastAsia="標楷體" w:hAnsi="標楷體" w:cs="標楷體"/>
        <w:b w:val="0"/>
        <w:color w:val="000000"/>
        <w:sz w:val="24"/>
        <w:szCs w:val="24"/>
      </w:rPr>
    </w:lvl>
    <w:lvl w:ilvl="7">
      <w:start w:val="1"/>
      <w:numFmt w:val="decimal"/>
      <w:lvlText w:val="%1"/>
      <w:lvlJc w:val="left"/>
      <w:pPr>
        <w:ind w:left="3840" w:firstLine="3360"/>
      </w:pPr>
      <w:rPr>
        <w:rFonts w:ascii="標楷體" w:eastAsia="標楷體" w:hAnsi="標楷體" w:cs="標楷體"/>
        <w:b w:val="0"/>
        <w:color w:val="000000"/>
        <w:sz w:val="24"/>
        <w:szCs w:val="24"/>
      </w:rPr>
    </w:lvl>
    <w:lvl w:ilvl="8">
      <w:start w:val="1"/>
      <w:numFmt w:val="lowerRoman"/>
      <w:lvlText w:val="%1"/>
      <w:lvlJc w:val="left"/>
      <w:pPr>
        <w:ind w:left="4320" w:firstLine="3840"/>
      </w:pPr>
      <w:rPr>
        <w:rFonts w:ascii="標楷體" w:eastAsia="標楷體" w:hAnsi="標楷體" w:cs="標楷體"/>
        <w:b w:val="0"/>
        <w:color w:val="000000"/>
        <w:sz w:val="24"/>
        <w:szCs w:val="24"/>
      </w:rPr>
    </w:lvl>
  </w:abstractNum>
  <w:abstractNum w:abstractNumId="6">
    <w:nsid w:val="4D03428E"/>
    <w:multiLevelType w:val="multilevel"/>
    <w:tmpl w:val="05D62C28"/>
    <w:lvl w:ilvl="0">
      <w:start w:val="1"/>
      <w:numFmt w:val="decimal"/>
      <w:lvlText w:val="%1"/>
      <w:lvlJc w:val="left"/>
      <w:pPr>
        <w:ind w:left="0" w:hanging="480"/>
      </w:pPr>
      <w:rPr>
        <w:rFonts w:ascii="標楷體" w:eastAsia="標楷體" w:hAnsi="標楷體" w:cs="標楷體"/>
        <w:b w:val="0"/>
        <w:color w:val="000000"/>
        <w:sz w:val="24"/>
        <w:szCs w:val="24"/>
      </w:rPr>
    </w:lvl>
    <w:lvl w:ilvl="1">
      <w:start w:val="1"/>
      <w:numFmt w:val="decimal"/>
      <w:lvlText w:val="%1"/>
      <w:lvlJc w:val="left"/>
      <w:pPr>
        <w:ind w:left="960" w:firstLine="480"/>
      </w:pPr>
      <w:rPr>
        <w:rFonts w:ascii="標楷體" w:eastAsia="標楷體" w:hAnsi="標楷體" w:cs="標楷體"/>
        <w:b w:val="0"/>
        <w:color w:val="000000"/>
        <w:sz w:val="24"/>
        <w:szCs w:val="24"/>
      </w:rPr>
    </w:lvl>
    <w:lvl w:ilvl="2">
      <w:start w:val="1"/>
      <w:numFmt w:val="lowerRoman"/>
      <w:lvlText w:val="%1"/>
      <w:lvlJc w:val="left"/>
      <w:pPr>
        <w:ind w:left="1440" w:firstLine="960"/>
      </w:pPr>
      <w:rPr>
        <w:rFonts w:ascii="標楷體" w:eastAsia="標楷體" w:hAnsi="標楷體" w:cs="標楷體"/>
        <w:b w:val="0"/>
        <w:color w:val="000000"/>
        <w:sz w:val="24"/>
        <w:szCs w:val="24"/>
      </w:rPr>
    </w:lvl>
    <w:lvl w:ilvl="3">
      <w:start w:val="1"/>
      <w:numFmt w:val="decimal"/>
      <w:lvlText w:val="%1"/>
      <w:lvlJc w:val="left"/>
      <w:pPr>
        <w:ind w:left="1920" w:firstLine="1440"/>
      </w:pPr>
      <w:rPr>
        <w:rFonts w:ascii="標楷體" w:eastAsia="標楷體" w:hAnsi="標楷體" w:cs="標楷體"/>
        <w:b w:val="0"/>
        <w:color w:val="000000"/>
        <w:sz w:val="24"/>
        <w:szCs w:val="24"/>
      </w:rPr>
    </w:lvl>
    <w:lvl w:ilvl="4">
      <w:start w:val="1"/>
      <w:numFmt w:val="decimal"/>
      <w:lvlText w:val="%1"/>
      <w:lvlJc w:val="left"/>
      <w:pPr>
        <w:ind w:left="2400" w:firstLine="1920"/>
      </w:pPr>
      <w:rPr>
        <w:rFonts w:ascii="標楷體" w:eastAsia="標楷體" w:hAnsi="標楷體" w:cs="標楷體"/>
        <w:b w:val="0"/>
        <w:color w:val="000000"/>
        <w:sz w:val="24"/>
        <w:szCs w:val="24"/>
      </w:rPr>
    </w:lvl>
    <w:lvl w:ilvl="5">
      <w:start w:val="1"/>
      <w:numFmt w:val="lowerRoman"/>
      <w:lvlText w:val="%1"/>
      <w:lvlJc w:val="left"/>
      <w:pPr>
        <w:ind w:left="2880" w:firstLine="2400"/>
      </w:pPr>
      <w:rPr>
        <w:rFonts w:ascii="標楷體" w:eastAsia="標楷體" w:hAnsi="標楷體" w:cs="標楷體"/>
        <w:b w:val="0"/>
        <w:color w:val="000000"/>
        <w:sz w:val="24"/>
        <w:szCs w:val="24"/>
      </w:rPr>
    </w:lvl>
    <w:lvl w:ilvl="6">
      <w:start w:val="1"/>
      <w:numFmt w:val="decimal"/>
      <w:lvlText w:val="%1"/>
      <w:lvlJc w:val="left"/>
      <w:pPr>
        <w:ind w:left="3360" w:firstLine="2880"/>
      </w:pPr>
      <w:rPr>
        <w:rFonts w:ascii="標楷體" w:eastAsia="標楷體" w:hAnsi="標楷體" w:cs="標楷體"/>
        <w:b w:val="0"/>
        <w:color w:val="000000"/>
        <w:sz w:val="24"/>
        <w:szCs w:val="24"/>
      </w:rPr>
    </w:lvl>
    <w:lvl w:ilvl="7">
      <w:start w:val="1"/>
      <w:numFmt w:val="decimal"/>
      <w:lvlText w:val="%1"/>
      <w:lvlJc w:val="left"/>
      <w:pPr>
        <w:ind w:left="3840" w:firstLine="3360"/>
      </w:pPr>
      <w:rPr>
        <w:rFonts w:ascii="標楷體" w:eastAsia="標楷體" w:hAnsi="標楷體" w:cs="標楷體"/>
        <w:b w:val="0"/>
        <w:color w:val="000000"/>
        <w:sz w:val="24"/>
        <w:szCs w:val="24"/>
      </w:rPr>
    </w:lvl>
    <w:lvl w:ilvl="8">
      <w:start w:val="1"/>
      <w:numFmt w:val="lowerRoman"/>
      <w:lvlText w:val="%1"/>
      <w:lvlJc w:val="left"/>
      <w:pPr>
        <w:ind w:left="4320" w:firstLine="3840"/>
      </w:pPr>
      <w:rPr>
        <w:rFonts w:ascii="標楷體" w:eastAsia="標楷體" w:hAnsi="標楷體" w:cs="標楷體"/>
        <w:b w:val="0"/>
        <w:color w:val="000000"/>
        <w:sz w:val="24"/>
        <w:szCs w:val="24"/>
      </w:rPr>
    </w:lvl>
  </w:abstractNum>
  <w:abstractNum w:abstractNumId="7">
    <w:nsid w:val="54AE6734"/>
    <w:multiLevelType w:val="multilevel"/>
    <w:tmpl w:val="E3502E9A"/>
    <w:lvl w:ilvl="0">
      <w:start w:val="1"/>
      <w:numFmt w:val="decimal"/>
      <w:lvlText w:val="%1"/>
      <w:lvlJc w:val="left"/>
      <w:pPr>
        <w:ind w:left="0" w:hanging="252"/>
      </w:pPr>
      <w:rPr>
        <w:rFonts w:ascii="標楷體" w:eastAsia="標楷體" w:hAnsi="標楷體" w:cs="標楷體"/>
        <w:b w:val="0"/>
        <w:color w:val="000000"/>
        <w:sz w:val="24"/>
        <w:szCs w:val="24"/>
      </w:rPr>
    </w:lvl>
    <w:lvl w:ilvl="1">
      <w:start w:val="1"/>
      <w:numFmt w:val="decimal"/>
      <w:lvlText w:val="%1"/>
      <w:lvlJc w:val="left"/>
      <w:pPr>
        <w:ind w:left="960" w:firstLine="480"/>
      </w:pPr>
      <w:rPr>
        <w:rFonts w:ascii="標楷體" w:eastAsia="標楷體" w:hAnsi="標楷體" w:cs="標楷體"/>
        <w:b w:val="0"/>
        <w:color w:val="000000"/>
        <w:sz w:val="24"/>
        <w:szCs w:val="24"/>
      </w:rPr>
    </w:lvl>
    <w:lvl w:ilvl="2">
      <w:start w:val="1"/>
      <w:numFmt w:val="lowerRoman"/>
      <w:lvlText w:val="%1"/>
      <w:lvlJc w:val="left"/>
      <w:pPr>
        <w:ind w:left="1440" w:firstLine="960"/>
      </w:pPr>
      <w:rPr>
        <w:rFonts w:ascii="標楷體" w:eastAsia="標楷體" w:hAnsi="標楷體" w:cs="標楷體"/>
        <w:b w:val="0"/>
        <w:color w:val="000000"/>
        <w:sz w:val="24"/>
        <w:szCs w:val="24"/>
      </w:rPr>
    </w:lvl>
    <w:lvl w:ilvl="3">
      <w:start w:val="1"/>
      <w:numFmt w:val="decimal"/>
      <w:lvlText w:val="%1"/>
      <w:lvlJc w:val="left"/>
      <w:pPr>
        <w:ind w:left="1920" w:firstLine="1440"/>
      </w:pPr>
      <w:rPr>
        <w:rFonts w:ascii="標楷體" w:eastAsia="標楷體" w:hAnsi="標楷體" w:cs="標楷體"/>
        <w:b w:val="0"/>
        <w:color w:val="000000"/>
        <w:sz w:val="24"/>
        <w:szCs w:val="24"/>
      </w:rPr>
    </w:lvl>
    <w:lvl w:ilvl="4">
      <w:start w:val="1"/>
      <w:numFmt w:val="decimal"/>
      <w:lvlText w:val="%1"/>
      <w:lvlJc w:val="left"/>
      <w:pPr>
        <w:ind w:left="2400" w:firstLine="1920"/>
      </w:pPr>
      <w:rPr>
        <w:rFonts w:ascii="標楷體" w:eastAsia="標楷體" w:hAnsi="標楷體" w:cs="標楷體"/>
        <w:b w:val="0"/>
        <w:color w:val="000000"/>
        <w:sz w:val="24"/>
        <w:szCs w:val="24"/>
      </w:rPr>
    </w:lvl>
    <w:lvl w:ilvl="5">
      <w:start w:val="1"/>
      <w:numFmt w:val="lowerRoman"/>
      <w:lvlText w:val="%1"/>
      <w:lvlJc w:val="left"/>
      <w:pPr>
        <w:ind w:left="2880" w:firstLine="2400"/>
      </w:pPr>
      <w:rPr>
        <w:rFonts w:ascii="標楷體" w:eastAsia="標楷體" w:hAnsi="標楷體" w:cs="標楷體"/>
        <w:b w:val="0"/>
        <w:color w:val="000000"/>
        <w:sz w:val="24"/>
        <w:szCs w:val="24"/>
      </w:rPr>
    </w:lvl>
    <w:lvl w:ilvl="6">
      <w:start w:val="1"/>
      <w:numFmt w:val="decimal"/>
      <w:lvlText w:val="%1"/>
      <w:lvlJc w:val="left"/>
      <w:pPr>
        <w:ind w:left="3360" w:firstLine="2880"/>
      </w:pPr>
      <w:rPr>
        <w:rFonts w:ascii="標楷體" w:eastAsia="標楷體" w:hAnsi="標楷體" w:cs="標楷體"/>
        <w:b w:val="0"/>
        <w:color w:val="000000"/>
        <w:sz w:val="24"/>
        <w:szCs w:val="24"/>
      </w:rPr>
    </w:lvl>
    <w:lvl w:ilvl="7">
      <w:start w:val="1"/>
      <w:numFmt w:val="decimal"/>
      <w:lvlText w:val="%1"/>
      <w:lvlJc w:val="left"/>
      <w:pPr>
        <w:ind w:left="3840" w:firstLine="3360"/>
      </w:pPr>
      <w:rPr>
        <w:rFonts w:ascii="標楷體" w:eastAsia="標楷體" w:hAnsi="標楷體" w:cs="標楷體"/>
        <w:b w:val="0"/>
        <w:color w:val="000000"/>
        <w:sz w:val="24"/>
        <w:szCs w:val="24"/>
      </w:rPr>
    </w:lvl>
    <w:lvl w:ilvl="8">
      <w:start w:val="1"/>
      <w:numFmt w:val="lowerRoman"/>
      <w:lvlText w:val="%1"/>
      <w:lvlJc w:val="left"/>
      <w:pPr>
        <w:ind w:left="4320" w:firstLine="3840"/>
      </w:pPr>
      <w:rPr>
        <w:rFonts w:ascii="標楷體" w:eastAsia="標楷體" w:hAnsi="標楷體" w:cs="標楷體"/>
        <w:b w:val="0"/>
        <w:color w:val="000000"/>
        <w:sz w:val="24"/>
        <w:szCs w:val="24"/>
      </w:rPr>
    </w:lvl>
  </w:abstractNum>
  <w:abstractNum w:abstractNumId="8">
    <w:nsid w:val="584A5F79"/>
    <w:multiLevelType w:val="multilevel"/>
    <w:tmpl w:val="04AC97DA"/>
    <w:lvl w:ilvl="0">
      <w:start w:val="1"/>
      <w:numFmt w:val="decimal"/>
      <w:lvlText w:val="%1."/>
      <w:lvlJc w:val="left"/>
      <w:pPr>
        <w:ind w:left="365" w:firstLine="5"/>
      </w:pPr>
    </w:lvl>
    <w:lvl w:ilvl="1">
      <w:start w:val="1"/>
      <w:numFmt w:val="decimal"/>
      <w:lvlText w:val="%2、"/>
      <w:lvlJc w:val="left"/>
      <w:pPr>
        <w:ind w:left="965" w:firstLine="485"/>
      </w:pPr>
    </w:lvl>
    <w:lvl w:ilvl="2">
      <w:start w:val="1"/>
      <w:numFmt w:val="lowerRoman"/>
      <w:lvlText w:val="%3."/>
      <w:lvlJc w:val="right"/>
      <w:pPr>
        <w:ind w:left="1445" w:firstLine="965"/>
      </w:pPr>
    </w:lvl>
    <w:lvl w:ilvl="3">
      <w:start w:val="1"/>
      <w:numFmt w:val="decimal"/>
      <w:lvlText w:val="%4."/>
      <w:lvlJc w:val="left"/>
      <w:pPr>
        <w:ind w:left="1925" w:firstLine="1445"/>
      </w:pPr>
    </w:lvl>
    <w:lvl w:ilvl="4">
      <w:start w:val="1"/>
      <w:numFmt w:val="decimal"/>
      <w:lvlText w:val="%5、"/>
      <w:lvlJc w:val="left"/>
      <w:pPr>
        <w:ind w:left="2405" w:firstLine="1925"/>
      </w:pPr>
    </w:lvl>
    <w:lvl w:ilvl="5">
      <w:start w:val="1"/>
      <w:numFmt w:val="lowerRoman"/>
      <w:lvlText w:val="%6."/>
      <w:lvlJc w:val="right"/>
      <w:pPr>
        <w:ind w:left="2885" w:firstLine="2405"/>
      </w:pPr>
    </w:lvl>
    <w:lvl w:ilvl="6">
      <w:start w:val="1"/>
      <w:numFmt w:val="decimal"/>
      <w:lvlText w:val="%7."/>
      <w:lvlJc w:val="left"/>
      <w:pPr>
        <w:ind w:left="3365" w:firstLine="2885"/>
      </w:pPr>
    </w:lvl>
    <w:lvl w:ilvl="7">
      <w:start w:val="1"/>
      <w:numFmt w:val="decimal"/>
      <w:lvlText w:val="%8、"/>
      <w:lvlJc w:val="left"/>
      <w:pPr>
        <w:ind w:left="3845" w:firstLine="3365"/>
      </w:pPr>
    </w:lvl>
    <w:lvl w:ilvl="8">
      <w:start w:val="1"/>
      <w:numFmt w:val="lowerRoman"/>
      <w:lvlText w:val="%9."/>
      <w:lvlJc w:val="right"/>
      <w:pPr>
        <w:ind w:left="4325" w:firstLine="3845"/>
      </w:pPr>
    </w:lvl>
  </w:abstractNum>
  <w:abstractNum w:abstractNumId="9">
    <w:nsid w:val="7AD34AE9"/>
    <w:multiLevelType w:val="multilevel"/>
    <w:tmpl w:val="113EC4C0"/>
    <w:lvl w:ilvl="0">
      <w:start w:val="1"/>
      <w:numFmt w:val="decimal"/>
      <w:lvlText w:val="%1."/>
      <w:lvlJc w:val="left"/>
      <w:pPr>
        <w:ind w:left="377" w:firstLine="17"/>
      </w:pPr>
    </w:lvl>
    <w:lvl w:ilvl="1">
      <w:start w:val="1"/>
      <w:numFmt w:val="decimal"/>
      <w:lvlText w:val="%2、"/>
      <w:lvlJc w:val="left"/>
      <w:pPr>
        <w:ind w:left="977" w:firstLine="497"/>
      </w:pPr>
    </w:lvl>
    <w:lvl w:ilvl="2">
      <w:start w:val="1"/>
      <w:numFmt w:val="lowerRoman"/>
      <w:lvlText w:val="%3."/>
      <w:lvlJc w:val="right"/>
      <w:pPr>
        <w:ind w:left="1457" w:firstLine="976"/>
      </w:pPr>
    </w:lvl>
    <w:lvl w:ilvl="3">
      <w:start w:val="1"/>
      <w:numFmt w:val="decimal"/>
      <w:lvlText w:val="%4."/>
      <w:lvlJc w:val="left"/>
      <w:pPr>
        <w:ind w:left="1937" w:firstLine="1457"/>
      </w:pPr>
    </w:lvl>
    <w:lvl w:ilvl="4">
      <w:start w:val="1"/>
      <w:numFmt w:val="decimal"/>
      <w:lvlText w:val="%5、"/>
      <w:lvlJc w:val="left"/>
      <w:pPr>
        <w:ind w:left="2417" w:firstLine="1937"/>
      </w:pPr>
    </w:lvl>
    <w:lvl w:ilvl="5">
      <w:start w:val="1"/>
      <w:numFmt w:val="lowerRoman"/>
      <w:lvlText w:val="%6."/>
      <w:lvlJc w:val="right"/>
      <w:pPr>
        <w:ind w:left="2897" w:firstLine="2417"/>
      </w:pPr>
    </w:lvl>
    <w:lvl w:ilvl="6">
      <w:start w:val="1"/>
      <w:numFmt w:val="decimal"/>
      <w:lvlText w:val="%7."/>
      <w:lvlJc w:val="left"/>
      <w:pPr>
        <w:ind w:left="3377" w:firstLine="2897"/>
      </w:pPr>
    </w:lvl>
    <w:lvl w:ilvl="7">
      <w:start w:val="1"/>
      <w:numFmt w:val="decimal"/>
      <w:lvlText w:val="%8、"/>
      <w:lvlJc w:val="left"/>
      <w:pPr>
        <w:ind w:left="3857" w:firstLine="3377"/>
      </w:pPr>
    </w:lvl>
    <w:lvl w:ilvl="8">
      <w:start w:val="1"/>
      <w:numFmt w:val="lowerRoman"/>
      <w:lvlText w:val="%9."/>
      <w:lvlJc w:val="right"/>
      <w:pPr>
        <w:ind w:left="4337" w:firstLine="3857"/>
      </w:pPr>
    </w:lvl>
  </w:abstractNum>
  <w:abstractNum w:abstractNumId="10">
    <w:nsid w:val="7C8B2381"/>
    <w:multiLevelType w:val="multilevel"/>
    <w:tmpl w:val="72047A38"/>
    <w:lvl w:ilvl="0">
      <w:start w:val="1"/>
      <w:numFmt w:val="decimal"/>
      <w:lvlText w:val="%1"/>
      <w:lvlJc w:val="left"/>
      <w:pPr>
        <w:ind w:left="0" w:hanging="167"/>
      </w:pPr>
      <w:rPr>
        <w:rFonts w:ascii="標楷體" w:eastAsia="標楷體" w:hAnsi="標楷體" w:cs="標楷體"/>
        <w:b w:val="0"/>
        <w:color w:val="000000"/>
        <w:sz w:val="24"/>
        <w:szCs w:val="24"/>
      </w:rPr>
    </w:lvl>
    <w:lvl w:ilvl="1">
      <w:start w:val="1"/>
      <w:numFmt w:val="decimal"/>
      <w:lvlText w:val="%1"/>
      <w:lvlJc w:val="left"/>
      <w:pPr>
        <w:ind w:left="960" w:firstLine="480"/>
      </w:pPr>
      <w:rPr>
        <w:rFonts w:ascii="標楷體" w:eastAsia="標楷體" w:hAnsi="標楷體" w:cs="標楷體"/>
        <w:b w:val="0"/>
        <w:color w:val="000000"/>
        <w:sz w:val="24"/>
        <w:szCs w:val="24"/>
      </w:rPr>
    </w:lvl>
    <w:lvl w:ilvl="2">
      <w:start w:val="1"/>
      <w:numFmt w:val="lowerRoman"/>
      <w:lvlText w:val="%1"/>
      <w:lvlJc w:val="left"/>
      <w:pPr>
        <w:ind w:left="1440" w:firstLine="960"/>
      </w:pPr>
      <w:rPr>
        <w:rFonts w:ascii="標楷體" w:eastAsia="標楷體" w:hAnsi="標楷體" w:cs="標楷體"/>
        <w:b w:val="0"/>
        <w:color w:val="000000"/>
        <w:sz w:val="24"/>
        <w:szCs w:val="24"/>
      </w:rPr>
    </w:lvl>
    <w:lvl w:ilvl="3">
      <w:start w:val="1"/>
      <w:numFmt w:val="decimal"/>
      <w:lvlText w:val="%1"/>
      <w:lvlJc w:val="left"/>
      <w:pPr>
        <w:ind w:left="1920" w:firstLine="1440"/>
      </w:pPr>
      <w:rPr>
        <w:rFonts w:ascii="標楷體" w:eastAsia="標楷體" w:hAnsi="標楷體" w:cs="標楷體"/>
        <w:b w:val="0"/>
        <w:color w:val="000000"/>
        <w:sz w:val="24"/>
        <w:szCs w:val="24"/>
      </w:rPr>
    </w:lvl>
    <w:lvl w:ilvl="4">
      <w:start w:val="1"/>
      <w:numFmt w:val="decimal"/>
      <w:lvlText w:val="%1"/>
      <w:lvlJc w:val="left"/>
      <w:pPr>
        <w:ind w:left="2400" w:firstLine="1920"/>
      </w:pPr>
      <w:rPr>
        <w:rFonts w:ascii="標楷體" w:eastAsia="標楷體" w:hAnsi="標楷體" w:cs="標楷體"/>
        <w:b w:val="0"/>
        <w:color w:val="000000"/>
        <w:sz w:val="24"/>
        <w:szCs w:val="24"/>
      </w:rPr>
    </w:lvl>
    <w:lvl w:ilvl="5">
      <w:start w:val="1"/>
      <w:numFmt w:val="lowerRoman"/>
      <w:lvlText w:val="%1"/>
      <w:lvlJc w:val="left"/>
      <w:pPr>
        <w:ind w:left="2880" w:firstLine="2400"/>
      </w:pPr>
      <w:rPr>
        <w:rFonts w:ascii="標楷體" w:eastAsia="標楷體" w:hAnsi="標楷體" w:cs="標楷體"/>
        <w:b w:val="0"/>
        <w:color w:val="000000"/>
        <w:sz w:val="24"/>
        <w:szCs w:val="24"/>
      </w:rPr>
    </w:lvl>
    <w:lvl w:ilvl="6">
      <w:start w:val="1"/>
      <w:numFmt w:val="decimal"/>
      <w:lvlText w:val="%1"/>
      <w:lvlJc w:val="left"/>
      <w:pPr>
        <w:ind w:left="3360" w:firstLine="2880"/>
      </w:pPr>
      <w:rPr>
        <w:rFonts w:ascii="標楷體" w:eastAsia="標楷體" w:hAnsi="標楷體" w:cs="標楷體"/>
        <w:b w:val="0"/>
        <w:color w:val="000000"/>
        <w:sz w:val="24"/>
        <w:szCs w:val="24"/>
      </w:rPr>
    </w:lvl>
    <w:lvl w:ilvl="7">
      <w:start w:val="1"/>
      <w:numFmt w:val="decimal"/>
      <w:lvlText w:val="%1"/>
      <w:lvlJc w:val="left"/>
      <w:pPr>
        <w:ind w:left="3840" w:firstLine="3360"/>
      </w:pPr>
      <w:rPr>
        <w:rFonts w:ascii="標楷體" w:eastAsia="標楷體" w:hAnsi="標楷體" w:cs="標楷體"/>
        <w:b w:val="0"/>
        <w:color w:val="000000"/>
        <w:sz w:val="24"/>
        <w:szCs w:val="24"/>
      </w:rPr>
    </w:lvl>
    <w:lvl w:ilvl="8">
      <w:start w:val="1"/>
      <w:numFmt w:val="lowerRoman"/>
      <w:lvlText w:val="%1"/>
      <w:lvlJc w:val="left"/>
      <w:pPr>
        <w:ind w:left="4320" w:firstLine="3840"/>
      </w:pPr>
      <w:rPr>
        <w:rFonts w:ascii="標楷體" w:eastAsia="標楷體" w:hAnsi="標楷體" w:cs="標楷體"/>
        <w:b w:val="0"/>
        <w:color w:val="000000"/>
        <w:sz w:val="24"/>
        <w:szCs w:val="24"/>
      </w:rPr>
    </w:lvl>
  </w:abstractNum>
  <w:abstractNum w:abstractNumId="11">
    <w:nsid w:val="7DF27FC3"/>
    <w:multiLevelType w:val="multilevel"/>
    <w:tmpl w:val="7AF8F118"/>
    <w:lvl w:ilvl="0">
      <w:start w:val="1"/>
      <w:numFmt w:val="decimal"/>
      <w:lvlText w:val="%1."/>
      <w:lvlJc w:val="left"/>
      <w:pPr>
        <w:ind w:left="365" w:firstLine="5"/>
      </w:pPr>
    </w:lvl>
    <w:lvl w:ilvl="1">
      <w:start w:val="1"/>
      <w:numFmt w:val="decimal"/>
      <w:lvlText w:val="%2、"/>
      <w:lvlJc w:val="left"/>
      <w:pPr>
        <w:ind w:left="965" w:firstLine="485"/>
      </w:pPr>
    </w:lvl>
    <w:lvl w:ilvl="2">
      <w:start w:val="1"/>
      <w:numFmt w:val="lowerRoman"/>
      <w:lvlText w:val="%3."/>
      <w:lvlJc w:val="right"/>
      <w:pPr>
        <w:ind w:left="1445" w:firstLine="965"/>
      </w:pPr>
    </w:lvl>
    <w:lvl w:ilvl="3">
      <w:start w:val="1"/>
      <w:numFmt w:val="decimal"/>
      <w:lvlText w:val="%4."/>
      <w:lvlJc w:val="left"/>
      <w:pPr>
        <w:ind w:left="1925" w:firstLine="1445"/>
      </w:pPr>
    </w:lvl>
    <w:lvl w:ilvl="4">
      <w:start w:val="1"/>
      <w:numFmt w:val="decimal"/>
      <w:lvlText w:val="%5、"/>
      <w:lvlJc w:val="left"/>
      <w:pPr>
        <w:ind w:left="2405" w:firstLine="1925"/>
      </w:pPr>
    </w:lvl>
    <w:lvl w:ilvl="5">
      <w:start w:val="1"/>
      <w:numFmt w:val="lowerRoman"/>
      <w:lvlText w:val="%6."/>
      <w:lvlJc w:val="right"/>
      <w:pPr>
        <w:ind w:left="2885" w:firstLine="2405"/>
      </w:pPr>
    </w:lvl>
    <w:lvl w:ilvl="6">
      <w:start w:val="1"/>
      <w:numFmt w:val="decimal"/>
      <w:lvlText w:val="%7."/>
      <w:lvlJc w:val="left"/>
      <w:pPr>
        <w:ind w:left="3365" w:firstLine="2885"/>
      </w:pPr>
    </w:lvl>
    <w:lvl w:ilvl="7">
      <w:start w:val="1"/>
      <w:numFmt w:val="decimal"/>
      <w:lvlText w:val="%8、"/>
      <w:lvlJc w:val="left"/>
      <w:pPr>
        <w:ind w:left="3845" w:firstLine="3365"/>
      </w:pPr>
    </w:lvl>
    <w:lvl w:ilvl="8">
      <w:start w:val="1"/>
      <w:numFmt w:val="lowerRoman"/>
      <w:lvlText w:val="%9."/>
      <w:lvlJc w:val="right"/>
      <w:pPr>
        <w:ind w:left="4325" w:firstLine="3845"/>
      </w:pPr>
    </w:lvl>
  </w:abstractNum>
  <w:num w:numId="1">
    <w:abstractNumId w:val="6"/>
  </w:num>
  <w:num w:numId="2">
    <w:abstractNumId w:val="5"/>
  </w:num>
  <w:num w:numId="3">
    <w:abstractNumId w:val="3"/>
  </w:num>
  <w:num w:numId="4">
    <w:abstractNumId w:val="1"/>
  </w:num>
  <w:num w:numId="5">
    <w:abstractNumId w:val="2"/>
  </w:num>
  <w:num w:numId="6">
    <w:abstractNumId w:val="9"/>
  </w:num>
  <w:num w:numId="7">
    <w:abstractNumId w:val="8"/>
  </w:num>
  <w:num w:numId="8">
    <w:abstractNumId w:val="11"/>
  </w:num>
  <w:num w:numId="9">
    <w:abstractNumId w:val="7"/>
  </w:num>
  <w:num w:numId="10">
    <w:abstractNumId w:val="4"/>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551F70"/>
    <w:rsid w:val="00056FB0"/>
    <w:rsid w:val="000D7796"/>
    <w:rsid w:val="0014364A"/>
    <w:rsid w:val="0017072C"/>
    <w:rsid w:val="001B0BD2"/>
    <w:rsid w:val="001B2F57"/>
    <w:rsid w:val="00270AE8"/>
    <w:rsid w:val="002B09D0"/>
    <w:rsid w:val="003E5601"/>
    <w:rsid w:val="004024BE"/>
    <w:rsid w:val="004136C9"/>
    <w:rsid w:val="00420932"/>
    <w:rsid w:val="0048286B"/>
    <w:rsid w:val="005106C3"/>
    <w:rsid w:val="00551F70"/>
    <w:rsid w:val="00575E00"/>
    <w:rsid w:val="00623E20"/>
    <w:rsid w:val="0062759E"/>
    <w:rsid w:val="006404E1"/>
    <w:rsid w:val="0067257E"/>
    <w:rsid w:val="006F1DE6"/>
    <w:rsid w:val="00716C1B"/>
    <w:rsid w:val="00830A4C"/>
    <w:rsid w:val="0086476B"/>
    <w:rsid w:val="00873C07"/>
    <w:rsid w:val="008D7639"/>
    <w:rsid w:val="008F0CD1"/>
    <w:rsid w:val="009049FA"/>
    <w:rsid w:val="00927E7D"/>
    <w:rsid w:val="009659FD"/>
    <w:rsid w:val="00991110"/>
    <w:rsid w:val="009C5917"/>
    <w:rsid w:val="00A1488D"/>
    <w:rsid w:val="00A65964"/>
    <w:rsid w:val="00A90683"/>
    <w:rsid w:val="00B26F76"/>
    <w:rsid w:val="00B57468"/>
    <w:rsid w:val="00B736F9"/>
    <w:rsid w:val="00BC7E64"/>
    <w:rsid w:val="00BE2E44"/>
    <w:rsid w:val="00BF525A"/>
    <w:rsid w:val="00C1171C"/>
    <w:rsid w:val="00C36600"/>
    <w:rsid w:val="00C806CB"/>
    <w:rsid w:val="00CC50E5"/>
    <w:rsid w:val="00CD0A15"/>
    <w:rsid w:val="00CF38C2"/>
    <w:rsid w:val="00D55070"/>
    <w:rsid w:val="00D6061C"/>
    <w:rsid w:val="00DE6AB7"/>
    <w:rsid w:val="00DF0A74"/>
    <w:rsid w:val="00E07731"/>
    <w:rsid w:val="00F61AA6"/>
    <w:rsid w:val="00FE0EB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Calibri"/>
        <w:color w:val="000000"/>
        <w:sz w:val="24"/>
        <w:szCs w:val="24"/>
        <w:lang w:val="en-US" w:eastAsia="zh-TW" w:bidi="ar-SA"/>
      </w:rPr>
    </w:rPrDefault>
    <w:pPrDefault>
      <w:pPr>
        <w:ind w:left="1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List Paragraph"/>
    <w:basedOn w:val="a"/>
    <w:uiPriority w:val="34"/>
    <w:qFormat/>
    <w:rsid w:val="00270AE8"/>
    <w:pPr>
      <w:ind w:leftChars="200" w:left="480"/>
    </w:pPr>
  </w:style>
  <w:style w:type="paragraph" w:styleId="af">
    <w:name w:val="header"/>
    <w:basedOn w:val="a"/>
    <w:link w:val="af0"/>
    <w:uiPriority w:val="99"/>
    <w:unhideWhenUsed/>
    <w:rsid w:val="00991110"/>
    <w:pPr>
      <w:tabs>
        <w:tab w:val="center" w:pos="4153"/>
        <w:tab w:val="right" w:pos="8306"/>
      </w:tabs>
      <w:snapToGrid w:val="0"/>
    </w:pPr>
    <w:rPr>
      <w:sz w:val="20"/>
      <w:szCs w:val="20"/>
    </w:rPr>
  </w:style>
  <w:style w:type="character" w:customStyle="1" w:styleId="af0">
    <w:name w:val="頁首 字元"/>
    <w:basedOn w:val="a0"/>
    <w:link w:val="af"/>
    <w:uiPriority w:val="99"/>
    <w:rsid w:val="00991110"/>
    <w:rPr>
      <w:sz w:val="20"/>
      <w:szCs w:val="20"/>
    </w:rPr>
  </w:style>
  <w:style w:type="paragraph" w:styleId="af1">
    <w:name w:val="footer"/>
    <w:basedOn w:val="a"/>
    <w:link w:val="af2"/>
    <w:uiPriority w:val="99"/>
    <w:unhideWhenUsed/>
    <w:rsid w:val="00991110"/>
    <w:pPr>
      <w:tabs>
        <w:tab w:val="center" w:pos="4153"/>
        <w:tab w:val="right" w:pos="8306"/>
      </w:tabs>
      <w:snapToGrid w:val="0"/>
    </w:pPr>
    <w:rPr>
      <w:sz w:val="20"/>
      <w:szCs w:val="20"/>
    </w:rPr>
  </w:style>
  <w:style w:type="character" w:customStyle="1" w:styleId="af2">
    <w:name w:val="頁尾 字元"/>
    <w:basedOn w:val="a0"/>
    <w:link w:val="af1"/>
    <w:uiPriority w:val="99"/>
    <w:rsid w:val="00991110"/>
    <w:rPr>
      <w:sz w:val="20"/>
      <w:szCs w:val="20"/>
    </w:rPr>
  </w:style>
  <w:style w:type="table" w:styleId="af3">
    <w:name w:val="Table Grid"/>
    <w:basedOn w:val="a1"/>
    <w:uiPriority w:val="59"/>
    <w:rsid w:val="001B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Calibri"/>
        <w:color w:val="000000"/>
        <w:sz w:val="24"/>
        <w:szCs w:val="24"/>
        <w:lang w:val="en-US" w:eastAsia="zh-TW" w:bidi="ar-SA"/>
      </w:rPr>
    </w:rPrDefault>
    <w:pPrDefault>
      <w:pPr>
        <w:ind w:left="1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paragraph" w:styleId="ae">
    <w:name w:val="List Paragraph"/>
    <w:basedOn w:val="a"/>
    <w:uiPriority w:val="34"/>
    <w:qFormat/>
    <w:rsid w:val="00270AE8"/>
    <w:pPr>
      <w:ind w:leftChars="200" w:left="480"/>
    </w:pPr>
  </w:style>
  <w:style w:type="paragraph" w:styleId="af">
    <w:name w:val="header"/>
    <w:basedOn w:val="a"/>
    <w:link w:val="af0"/>
    <w:uiPriority w:val="99"/>
    <w:unhideWhenUsed/>
    <w:rsid w:val="00991110"/>
    <w:pPr>
      <w:tabs>
        <w:tab w:val="center" w:pos="4153"/>
        <w:tab w:val="right" w:pos="8306"/>
      </w:tabs>
      <w:snapToGrid w:val="0"/>
    </w:pPr>
    <w:rPr>
      <w:sz w:val="20"/>
      <w:szCs w:val="20"/>
    </w:rPr>
  </w:style>
  <w:style w:type="character" w:customStyle="1" w:styleId="af0">
    <w:name w:val="頁首 字元"/>
    <w:basedOn w:val="a0"/>
    <w:link w:val="af"/>
    <w:uiPriority w:val="99"/>
    <w:rsid w:val="00991110"/>
    <w:rPr>
      <w:sz w:val="20"/>
      <w:szCs w:val="20"/>
    </w:rPr>
  </w:style>
  <w:style w:type="paragraph" w:styleId="af1">
    <w:name w:val="footer"/>
    <w:basedOn w:val="a"/>
    <w:link w:val="af2"/>
    <w:uiPriority w:val="99"/>
    <w:unhideWhenUsed/>
    <w:rsid w:val="00991110"/>
    <w:pPr>
      <w:tabs>
        <w:tab w:val="center" w:pos="4153"/>
        <w:tab w:val="right" w:pos="8306"/>
      </w:tabs>
      <w:snapToGrid w:val="0"/>
    </w:pPr>
    <w:rPr>
      <w:sz w:val="20"/>
      <w:szCs w:val="20"/>
    </w:rPr>
  </w:style>
  <w:style w:type="character" w:customStyle="1" w:styleId="af2">
    <w:name w:val="頁尾 字元"/>
    <w:basedOn w:val="a0"/>
    <w:link w:val="af1"/>
    <w:uiPriority w:val="99"/>
    <w:rsid w:val="00991110"/>
    <w:rPr>
      <w:sz w:val="20"/>
      <w:szCs w:val="20"/>
    </w:rPr>
  </w:style>
  <w:style w:type="table" w:styleId="af3">
    <w:name w:val="Table Grid"/>
    <w:basedOn w:val="a1"/>
    <w:uiPriority w:val="59"/>
    <w:rsid w:val="001B2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724</Words>
  <Characters>4132</Characters>
  <Application>Microsoft Office Word</Application>
  <DocSecurity>0</DocSecurity>
  <Lines>34</Lines>
  <Paragraphs>9</Paragraphs>
  <ScaleCrop>false</ScaleCrop>
  <Company/>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駱美如</dc:creator>
  <cp:lastModifiedBy>User</cp:lastModifiedBy>
  <cp:revision>5</cp:revision>
  <dcterms:created xsi:type="dcterms:W3CDTF">2016-04-01T03:23:00Z</dcterms:created>
  <dcterms:modified xsi:type="dcterms:W3CDTF">2016-04-01T04:05:00Z</dcterms:modified>
</cp:coreProperties>
</file>