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C7" w:rsidRDefault="00B5789D" w:rsidP="00B5789D">
      <w:pPr>
        <w:jc w:val="center"/>
        <w:rPr>
          <w:b/>
          <w:sz w:val="28"/>
          <w:szCs w:val="28"/>
        </w:rPr>
      </w:pPr>
      <w:r w:rsidRPr="00B81432">
        <w:rPr>
          <w:rFonts w:hint="eastAsia"/>
          <w:b/>
          <w:sz w:val="28"/>
          <w:szCs w:val="28"/>
        </w:rPr>
        <w:t>臺北市立社會教育館</w:t>
      </w:r>
    </w:p>
    <w:p w:rsidR="00B5789D" w:rsidRDefault="00B5789D" w:rsidP="00B5789D">
      <w:pPr>
        <w:jc w:val="center"/>
        <w:rPr>
          <w:b/>
          <w:sz w:val="28"/>
          <w:szCs w:val="28"/>
        </w:rPr>
      </w:pPr>
      <w:r w:rsidRPr="00B81432">
        <w:rPr>
          <w:rFonts w:hint="eastAsia"/>
          <w:b/>
          <w:sz w:val="28"/>
          <w:szCs w:val="28"/>
        </w:rPr>
        <w:t>駐館藝術家劉旭原油畫個展</w:t>
      </w:r>
      <w:r w:rsidRPr="00B81432">
        <w:rPr>
          <w:rFonts w:hint="eastAsia"/>
          <w:b/>
          <w:sz w:val="28"/>
          <w:szCs w:val="28"/>
        </w:rPr>
        <w:t>-</w:t>
      </w:r>
      <w:r w:rsidRPr="00B81432">
        <w:rPr>
          <w:rFonts w:hint="eastAsia"/>
          <w:b/>
          <w:sz w:val="28"/>
          <w:szCs w:val="28"/>
        </w:rPr>
        <w:t>花現新視界導覽及專題講座活動</w:t>
      </w:r>
      <w:r w:rsidR="00483C14" w:rsidRPr="00B81432">
        <w:rPr>
          <w:rFonts w:hint="eastAsia"/>
          <w:b/>
          <w:sz w:val="28"/>
          <w:szCs w:val="28"/>
        </w:rPr>
        <w:t>時程</w:t>
      </w:r>
      <w:r w:rsidRPr="00B81432">
        <w:rPr>
          <w:rFonts w:hint="eastAsia"/>
          <w:b/>
          <w:sz w:val="28"/>
          <w:szCs w:val="28"/>
        </w:rPr>
        <w:t>表</w:t>
      </w:r>
    </w:p>
    <w:p w:rsidR="00B81432" w:rsidRPr="00B81432" w:rsidRDefault="00B81432" w:rsidP="00B5789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483C14" w:rsidTr="00483C14">
        <w:trPr>
          <w:trHeight w:val="731"/>
        </w:trPr>
        <w:tc>
          <w:tcPr>
            <w:tcW w:w="2691" w:type="dxa"/>
          </w:tcPr>
          <w:p w:rsidR="00483C14" w:rsidRDefault="00483C14" w:rsidP="00B5789D">
            <w:pPr>
              <w:jc w:val="center"/>
            </w:pPr>
            <w:r>
              <w:rPr>
                <w:rFonts w:hint="eastAsia"/>
              </w:rPr>
              <w:t>導覽活動日期</w:t>
            </w:r>
          </w:p>
        </w:tc>
        <w:tc>
          <w:tcPr>
            <w:tcW w:w="2692" w:type="dxa"/>
          </w:tcPr>
          <w:p w:rsidR="00483C14" w:rsidRDefault="00483C14" w:rsidP="00B5789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92" w:type="dxa"/>
          </w:tcPr>
          <w:p w:rsidR="00483C14" w:rsidRDefault="008B755C" w:rsidP="00B5789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483C14" w:rsidTr="00483C14">
        <w:trPr>
          <w:trHeight w:val="731"/>
        </w:trPr>
        <w:tc>
          <w:tcPr>
            <w:tcW w:w="2691" w:type="dxa"/>
          </w:tcPr>
          <w:p w:rsidR="00483C14" w:rsidRDefault="00483C14" w:rsidP="005C5306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t>2</w:t>
            </w:r>
            <w:r w:rsidR="005C5306"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483C14" w:rsidRDefault="00483C14" w:rsidP="007829FD">
            <w:pPr>
              <w:jc w:val="center"/>
            </w:pPr>
            <w:r>
              <w:rPr>
                <w:rFonts w:hint="eastAsia"/>
              </w:rPr>
              <w:t>1</w:t>
            </w:r>
            <w:r w:rsidR="007829FD"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00~1</w:t>
            </w:r>
            <w:r w:rsidR="007829FD"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692" w:type="dxa"/>
          </w:tcPr>
          <w:p w:rsidR="00483C14" w:rsidRDefault="008B755C" w:rsidP="00B5789D">
            <w:pPr>
              <w:jc w:val="center"/>
            </w:pPr>
            <w:r>
              <w:rPr>
                <w:rFonts w:hint="eastAsia"/>
              </w:rPr>
              <w:t>活動名額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731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7829FD">
            <w:pPr>
              <w:jc w:val="center"/>
            </w:pPr>
            <w:r w:rsidRPr="00B44560">
              <w:rPr>
                <w:rFonts w:hint="eastAsia"/>
              </w:rPr>
              <w:t>1</w:t>
            </w:r>
            <w:r w:rsidR="007829FD">
              <w:t>1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0~1</w:t>
            </w:r>
            <w:r w:rsidR="007829FD">
              <w:t>2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6B4FE4">
              <w:rPr>
                <w:rFonts w:hint="eastAsia"/>
              </w:rPr>
              <w:t>活動名額</w:t>
            </w:r>
            <w:r w:rsidRPr="006B4FE4">
              <w:rPr>
                <w:rFonts w:hint="eastAsia"/>
              </w:rPr>
              <w:t>30</w:t>
            </w:r>
            <w:r w:rsidRPr="006B4FE4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731"/>
        </w:trPr>
        <w:tc>
          <w:tcPr>
            <w:tcW w:w="2691" w:type="dxa"/>
          </w:tcPr>
          <w:p w:rsidR="008B755C" w:rsidRDefault="008B755C" w:rsidP="00032A8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32A8F">
              <w:t>14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7829FD">
            <w:pPr>
              <w:jc w:val="center"/>
            </w:pPr>
            <w:r w:rsidRPr="00B44560">
              <w:rPr>
                <w:rFonts w:hint="eastAsia"/>
              </w:rPr>
              <w:t>1</w:t>
            </w:r>
            <w:r w:rsidR="007829FD">
              <w:t>1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0~1</w:t>
            </w:r>
            <w:r w:rsidR="007829FD">
              <w:t>2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6B4FE4">
              <w:rPr>
                <w:rFonts w:hint="eastAsia"/>
              </w:rPr>
              <w:t>活動名額</w:t>
            </w:r>
            <w:r w:rsidRPr="006B4FE4">
              <w:rPr>
                <w:rFonts w:hint="eastAsia"/>
              </w:rPr>
              <w:t>30</w:t>
            </w:r>
            <w:r w:rsidRPr="006B4FE4">
              <w:rPr>
                <w:rFonts w:hint="eastAsia"/>
              </w:rPr>
              <w:t>人</w:t>
            </w:r>
          </w:p>
        </w:tc>
      </w:tr>
    </w:tbl>
    <w:p w:rsidR="00B5789D" w:rsidRDefault="00B5789D" w:rsidP="00B5789D">
      <w:pPr>
        <w:jc w:val="center"/>
      </w:pPr>
    </w:p>
    <w:p w:rsidR="00483C14" w:rsidRDefault="00483C14" w:rsidP="00B5789D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483C14" w:rsidTr="00483C14">
        <w:trPr>
          <w:trHeight w:val="656"/>
        </w:trPr>
        <w:tc>
          <w:tcPr>
            <w:tcW w:w="2691" w:type="dxa"/>
          </w:tcPr>
          <w:p w:rsidR="00483C14" w:rsidRDefault="00483C14" w:rsidP="00483C14">
            <w:pPr>
              <w:jc w:val="center"/>
            </w:pPr>
            <w:r>
              <w:rPr>
                <w:rFonts w:hint="eastAsia"/>
              </w:rPr>
              <w:t>專題講座日期</w:t>
            </w:r>
          </w:p>
        </w:tc>
        <w:tc>
          <w:tcPr>
            <w:tcW w:w="2692" w:type="dxa"/>
          </w:tcPr>
          <w:p w:rsidR="00483C14" w:rsidRDefault="00483C14" w:rsidP="00C073C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92" w:type="dxa"/>
          </w:tcPr>
          <w:p w:rsidR="00483C14" w:rsidRDefault="008B755C" w:rsidP="00C073C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0~11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0~11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</w:tbl>
    <w:p w:rsidR="00B81432" w:rsidRDefault="00B81432" w:rsidP="00483C14"/>
    <w:p w:rsidR="00483C14" w:rsidRDefault="00483C14" w:rsidP="00483C14">
      <w:r>
        <w:rPr>
          <w:rFonts w:hint="eastAsia"/>
        </w:rPr>
        <w:t>活動報名網站</w:t>
      </w:r>
      <w:hyperlink r:id="rId6" w:history="1">
        <w:r w:rsidR="00F26901" w:rsidRPr="00D073EF">
          <w:rPr>
            <w:rStyle w:val="af0"/>
          </w:rPr>
          <w:t>http://163.29.252.21/tcc-booking/Default.ASP</w:t>
        </w:r>
      </w:hyperlink>
    </w:p>
    <w:p w:rsidR="00F26901" w:rsidRDefault="00F26901" w:rsidP="00483C14"/>
    <w:p w:rsidR="00F26901" w:rsidRDefault="00F26901" w:rsidP="00F26901">
      <w:pPr>
        <w:rPr>
          <w:b/>
        </w:rPr>
      </w:pPr>
    </w:p>
    <w:p w:rsidR="00F26901" w:rsidRPr="00F26901" w:rsidRDefault="00F26901" w:rsidP="00F26901">
      <w:pPr>
        <w:rPr>
          <w:b/>
        </w:rPr>
      </w:pPr>
      <w:r w:rsidRPr="00F26901">
        <w:rPr>
          <w:rFonts w:hint="eastAsia"/>
          <w:b/>
        </w:rPr>
        <w:t>展覽主題：劉旭原油畫個展</w:t>
      </w:r>
      <w:r w:rsidRPr="00F26901">
        <w:rPr>
          <w:b/>
        </w:rPr>
        <w:t>-</w:t>
      </w:r>
      <w:r w:rsidRPr="00F26901">
        <w:rPr>
          <w:rFonts w:hint="eastAsia"/>
          <w:b/>
        </w:rPr>
        <w:t>花現新視界</w:t>
      </w:r>
    </w:p>
    <w:p w:rsidR="00F26901" w:rsidRPr="00F26901" w:rsidRDefault="00F26901" w:rsidP="00F26901">
      <w:pPr>
        <w:rPr>
          <w:b/>
        </w:rPr>
      </w:pPr>
      <w:r>
        <w:rPr>
          <w:rFonts w:hint="eastAsia"/>
          <w:b/>
        </w:rPr>
        <w:t>展覽時間：</w:t>
      </w:r>
      <w:r>
        <w:rPr>
          <w:b/>
        </w:rPr>
        <w:t>9:00 am~9:00 pm</w:t>
      </w:r>
    </w:p>
    <w:p w:rsidR="00F26901" w:rsidRPr="00F26901" w:rsidRDefault="00F26901" w:rsidP="00483C14">
      <w:pPr>
        <w:rPr>
          <w:b/>
        </w:rPr>
      </w:pPr>
      <w:r>
        <w:rPr>
          <w:rFonts w:hint="eastAsia"/>
          <w:b/>
        </w:rPr>
        <w:t>展覽日期：</w:t>
      </w:r>
      <w:r>
        <w:rPr>
          <w:b/>
        </w:rPr>
        <w:t>10/3(</w:t>
      </w:r>
      <w:r>
        <w:rPr>
          <w:rFonts w:hint="eastAsia"/>
          <w:b/>
        </w:rPr>
        <w:t>五</w:t>
      </w:r>
      <w:r>
        <w:rPr>
          <w:b/>
        </w:rPr>
        <w:t>)~12/28(</w:t>
      </w:r>
      <w:r>
        <w:rPr>
          <w:rFonts w:hint="eastAsia"/>
          <w:b/>
        </w:rPr>
        <w:t>日</w:t>
      </w:r>
      <w:r>
        <w:rPr>
          <w:b/>
        </w:rPr>
        <w:t>)</w:t>
      </w:r>
    </w:p>
    <w:sectPr w:rsidR="00F26901" w:rsidRPr="00F269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4D" w:rsidRDefault="001F794D" w:rsidP="00B5789D">
      <w:r>
        <w:separator/>
      </w:r>
    </w:p>
  </w:endnote>
  <w:endnote w:type="continuationSeparator" w:id="0">
    <w:p w:rsidR="001F794D" w:rsidRDefault="001F794D" w:rsidP="00B5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4D" w:rsidRDefault="001F794D" w:rsidP="00B5789D">
      <w:r>
        <w:separator/>
      </w:r>
    </w:p>
  </w:footnote>
  <w:footnote w:type="continuationSeparator" w:id="0">
    <w:p w:rsidR="001F794D" w:rsidRDefault="001F794D" w:rsidP="00B5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9D"/>
    <w:rsid w:val="00032A8F"/>
    <w:rsid w:val="001F794D"/>
    <w:rsid w:val="003805C7"/>
    <w:rsid w:val="003D7E4A"/>
    <w:rsid w:val="004210A6"/>
    <w:rsid w:val="00483C14"/>
    <w:rsid w:val="005C5306"/>
    <w:rsid w:val="0060111D"/>
    <w:rsid w:val="007829FD"/>
    <w:rsid w:val="008B755C"/>
    <w:rsid w:val="009C676D"/>
    <w:rsid w:val="009D212F"/>
    <w:rsid w:val="00B5789D"/>
    <w:rsid w:val="00B81432"/>
    <w:rsid w:val="00F2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01DCA-C0C6-4335-812B-258BA73A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89D"/>
    <w:rPr>
      <w:sz w:val="20"/>
      <w:szCs w:val="20"/>
    </w:rPr>
  </w:style>
  <w:style w:type="table" w:styleId="a7">
    <w:name w:val="Table Grid"/>
    <w:basedOn w:val="a1"/>
    <w:uiPriority w:val="39"/>
    <w:rsid w:val="00B5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5789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789D"/>
  </w:style>
  <w:style w:type="character" w:customStyle="1" w:styleId="aa">
    <w:name w:val="註解文字 字元"/>
    <w:basedOn w:val="a0"/>
    <w:link w:val="a9"/>
    <w:uiPriority w:val="99"/>
    <w:semiHidden/>
    <w:rsid w:val="00B578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789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789D"/>
    <w:rPr>
      <w:b/>
      <w:bCs/>
    </w:rPr>
  </w:style>
  <w:style w:type="paragraph" w:styleId="ad">
    <w:name w:val="Revision"/>
    <w:hidden/>
    <w:uiPriority w:val="99"/>
    <w:semiHidden/>
    <w:rsid w:val="00B5789D"/>
  </w:style>
  <w:style w:type="paragraph" w:styleId="ae">
    <w:name w:val="Balloon Text"/>
    <w:basedOn w:val="a"/>
    <w:link w:val="af"/>
    <w:uiPriority w:val="99"/>
    <w:semiHidden/>
    <w:unhideWhenUsed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26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63.29.252.21/tcc-booking/Default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葉千足</dc:creator>
  <cp:keywords/>
  <dc:description/>
  <cp:lastModifiedBy>葉千足</cp:lastModifiedBy>
  <cp:revision>6</cp:revision>
  <dcterms:created xsi:type="dcterms:W3CDTF">2014-09-25T03:10:00Z</dcterms:created>
  <dcterms:modified xsi:type="dcterms:W3CDTF">2014-09-25T06:33:00Z</dcterms:modified>
</cp:coreProperties>
</file>