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61FAFF" w14:textId="2AAD45F5" w:rsidR="004D2BCD" w:rsidRPr="00663FC6" w:rsidRDefault="004D2BCD">
      <w:pPr>
        <w:rPr>
          <w:rFonts w:ascii="標楷體" w:eastAsia="標楷體" w:hAnsi="標楷體"/>
          <w:b/>
          <w:color w:val="000000" w:themeColor="text1"/>
          <w:sz w:val="36"/>
          <w:szCs w:val="36"/>
        </w:rPr>
      </w:pPr>
      <w:r w:rsidRPr="00663FC6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國立臺灣科學教育館與台灣數位文化協會共同辦理</w:t>
      </w:r>
      <w:r w:rsidRPr="00663FC6">
        <w:rPr>
          <w:rFonts w:ascii="標楷體" w:eastAsia="標楷體" w:hAnsi="標楷體"/>
          <w:b/>
          <w:color w:val="000000" w:themeColor="text1"/>
          <w:sz w:val="32"/>
          <w:szCs w:val="32"/>
        </w:rPr>
        <w:t>「</w:t>
      </w:r>
      <w:r w:rsidRPr="00663FC6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 xml:space="preserve">科普與新傳媒論壇:開放吧！科學 暨 </w:t>
      </w:r>
      <w:r w:rsidR="0096607F" w:rsidRPr="00663FC6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科仔七分熱-快節奏科學短講</w:t>
      </w:r>
      <w:r w:rsidRPr="00663FC6">
        <w:rPr>
          <w:rFonts w:ascii="標楷體" w:eastAsia="標楷體" w:hAnsi="標楷體"/>
          <w:b/>
          <w:color w:val="000000" w:themeColor="text1"/>
          <w:sz w:val="32"/>
          <w:szCs w:val="32"/>
        </w:rPr>
        <w:t>」</w:t>
      </w:r>
      <w:r w:rsidRPr="00663FC6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活動簡章</w:t>
      </w:r>
    </w:p>
    <w:p w14:paraId="0FBA0CEA" w14:textId="6B8F63C5" w:rsidR="00FF0972" w:rsidRPr="00663FC6" w:rsidRDefault="00607C73">
      <w:pPr>
        <w:rPr>
          <w:rFonts w:ascii="標楷體" w:eastAsia="標楷體" w:hAnsi="標楷體"/>
          <w:b/>
          <w:color w:val="000000" w:themeColor="text1"/>
          <w:sz w:val="36"/>
          <w:szCs w:val="36"/>
        </w:rPr>
      </w:pPr>
      <w:r w:rsidRPr="00663FC6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活動宗旨</w:t>
      </w:r>
    </w:p>
    <w:p w14:paraId="668E0089" w14:textId="34679253" w:rsidR="00FF5B5B" w:rsidRPr="00663FC6" w:rsidRDefault="00607C73" w:rsidP="00607C73">
      <w:pPr>
        <w:ind w:firstLineChars="177" w:firstLine="425"/>
        <w:rPr>
          <w:rFonts w:ascii="標楷體" w:eastAsia="標楷體" w:hAnsi="標楷體" w:cs="Arial"/>
          <w:color w:val="000000" w:themeColor="text1"/>
        </w:rPr>
      </w:pPr>
      <w:r w:rsidRPr="00663FC6">
        <w:rPr>
          <w:rFonts w:ascii="標楷體" w:eastAsia="標楷體" w:hAnsi="標楷體" w:cs="Arial" w:hint="eastAsia"/>
          <w:color w:val="000000" w:themeColor="text1"/>
        </w:rPr>
        <w:t>去年由教育部指導、國立臺灣科學教育館主辦之「科學教育與傳播論壇」，在各方熱烈參與中圓滿落幕，許多專家學者皆認為新媒體對科普傳播具重大影響力，在論壇落幕後仍持續討論新媒體應用於科普推廣的可行性。為延續前場論壇影響力，並嘗試將新媒體和科普活動結合，本館計畫於102年度3月30日與國內最大科普網路社群－</w:t>
      </w:r>
      <w:proofErr w:type="spellStart"/>
      <w:r w:rsidRPr="00663FC6">
        <w:rPr>
          <w:rFonts w:ascii="標楷體" w:eastAsia="標楷體" w:hAnsi="標楷體" w:cs="Arial" w:hint="eastAsia"/>
          <w:color w:val="000000" w:themeColor="text1"/>
        </w:rPr>
        <w:t>PanSci</w:t>
      </w:r>
      <w:proofErr w:type="spellEnd"/>
      <w:r w:rsidRPr="00663FC6">
        <w:rPr>
          <w:rFonts w:ascii="標楷體" w:eastAsia="標楷體" w:hAnsi="標楷體" w:cs="Arial" w:hint="eastAsia"/>
          <w:color w:val="000000" w:themeColor="text1"/>
        </w:rPr>
        <w:t>泛科學</w:t>
      </w:r>
      <w:r w:rsidR="00EC6A11" w:rsidRPr="00663FC6">
        <w:rPr>
          <w:rFonts w:ascii="標楷體" w:eastAsia="標楷體" w:hAnsi="標楷體" w:cs="Arial"/>
          <w:color w:val="000000" w:themeColor="text1"/>
        </w:rPr>
        <w:t>（</w:t>
      </w:r>
      <w:r w:rsidRPr="00663FC6">
        <w:rPr>
          <w:rFonts w:ascii="標楷體" w:eastAsia="標楷體" w:hAnsi="標楷體" w:cs="Arial" w:hint="eastAsia"/>
          <w:color w:val="000000" w:themeColor="text1"/>
        </w:rPr>
        <w:t>台灣數位文化協會</w:t>
      </w:r>
      <w:r w:rsidR="00EC6A11" w:rsidRPr="00663FC6">
        <w:rPr>
          <w:rFonts w:ascii="標楷體" w:eastAsia="標楷體" w:hAnsi="標楷體" w:cs="Arial"/>
          <w:color w:val="000000" w:themeColor="text1"/>
        </w:rPr>
        <w:t>）</w:t>
      </w:r>
      <w:r w:rsidRPr="00663FC6">
        <w:rPr>
          <w:rFonts w:ascii="標楷體" w:eastAsia="標楷體" w:hAnsi="標楷體" w:cs="Arial" w:hint="eastAsia"/>
          <w:color w:val="000000" w:themeColor="text1"/>
        </w:rPr>
        <w:t>共同辦理「開放吧！科學：科普與新傳媒論壇 暨 科學輕鬆聚」。</w:t>
      </w:r>
    </w:p>
    <w:p w14:paraId="70B77862" w14:textId="77777777" w:rsidR="00FF5B5B" w:rsidRPr="00663FC6" w:rsidRDefault="00FF5B5B" w:rsidP="00FF5B5B">
      <w:pPr>
        <w:rPr>
          <w:rFonts w:ascii="標楷體" w:eastAsia="標楷體" w:hAnsi="標楷體"/>
          <w:b/>
          <w:color w:val="000000" w:themeColor="text1"/>
          <w:sz w:val="36"/>
          <w:szCs w:val="36"/>
        </w:rPr>
      </w:pPr>
      <w:r w:rsidRPr="00663FC6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活動目的</w:t>
      </w:r>
    </w:p>
    <w:p w14:paraId="6E49067E" w14:textId="77777777" w:rsidR="00607C73" w:rsidRPr="00663FC6" w:rsidRDefault="00607C73" w:rsidP="00607C73">
      <w:pPr>
        <w:ind w:firstLineChars="177" w:firstLine="425"/>
        <w:rPr>
          <w:rFonts w:ascii="標楷體" w:eastAsia="標楷體" w:hAnsi="標楷體" w:cs="Arial"/>
          <w:color w:val="000000" w:themeColor="text1"/>
        </w:rPr>
      </w:pPr>
      <w:r w:rsidRPr="00663FC6">
        <w:rPr>
          <w:rFonts w:ascii="標楷體" w:eastAsia="標楷體" w:hAnsi="標楷體" w:cs="Arial" w:hint="eastAsia"/>
          <w:color w:val="000000" w:themeColor="text1"/>
        </w:rPr>
        <w:t>提升全民科學素養乃當前科普與傳播的重要方向。由於網際網路及資訊科技的發展，以網際網路為架構的新媒體發展快速，並透過新媒體有效推廣科學也成為科普傳播的顯學。</w:t>
      </w:r>
    </w:p>
    <w:p w14:paraId="028AFB26" w14:textId="1B07DE67" w:rsidR="00607C73" w:rsidRPr="00663FC6" w:rsidRDefault="00607C73" w:rsidP="00607C73">
      <w:pPr>
        <w:ind w:firstLineChars="177" w:firstLine="425"/>
        <w:rPr>
          <w:rFonts w:ascii="標楷體" w:eastAsia="標楷體" w:hAnsi="標楷體" w:cs="Arial"/>
          <w:color w:val="000000" w:themeColor="text1"/>
        </w:rPr>
      </w:pPr>
      <w:r w:rsidRPr="00663FC6">
        <w:rPr>
          <w:rFonts w:ascii="標楷體" w:eastAsia="標楷體" w:hAnsi="標楷體" w:cs="Arial" w:hint="eastAsia"/>
          <w:color w:val="000000" w:themeColor="text1"/>
        </w:rPr>
        <w:t>本館亦在數位浪潮推動下，持續提供多元豐富的科學教育資資源，供線上網民取用，也在備受歡迎的Facebook上建立了粉絲專頁，透過親切的互動讓本館能夠突破實體展館的侷限，擴大影響力。此外，由台灣數位文化協會推動成立逾兩年的</w:t>
      </w:r>
      <w:proofErr w:type="spellStart"/>
      <w:r w:rsidRPr="00663FC6">
        <w:rPr>
          <w:rFonts w:ascii="標楷體" w:eastAsia="標楷體" w:hAnsi="標楷體" w:cs="Arial" w:hint="eastAsia"/>
          <w:color w:val="000000" w:themeColor="text1"/>
        </w:rPr>
        <w:t>PanSci</w:t>
      </w:r>
      <w:proofErr w:type="spellEnd"/>
      <w:r w:rsidRPr="00663FC6">
        <w:rPr>
          <w:rFonts w:ascii="標楷體" w:eastAsia="標楷體" w:hAnsi="標楷體" w:cs="Arial" w:hint="eastAsia"/>
          <w:color w:val="000000" w:themeColor="text1"/>
        </w:rPr>
        <w:t>泛科學網站，憑藉著許多無條件參與奉獻的網路人與科學人支持，如今已成為台灣最受歡迎、流量最大的線上科普知識社群。</w:t>
      </w:r>
    </w:p>
    <w:p w14:paraId="28D19F85" w14:textId="77777777" w:rsidR="00607C73" w:rsidRPr="00663FC6" w:rsidRDefault="00607C73" w:rsidP="00607C73">
      <w:pPr>
        <w:ind w:firstLineChars="177" w:firstLine="425"/>
        <w:rPr>
          <w:rFonts w:ascii="標楷體" w:eastAsia="標楷體" w:hAnsi="標楷體" w:cs="Arial"/>
          <w:color w:val="000000" w:themeColor="text1"/>
        </w:rPr>
      </w:pPr>
      <w:r w:rsidRPr="00663FC6">
        <w:rPr>
          <w:rFonts w:ascii="標楷體" w:eastAsia="標楷體" w:hAnsi="標楷體" w:cs="Arial" w:hint="eastAsia"/>
          <w:color w:val="000000" w:themeColor="text1"/>
        </w:rPr>
        <w:t>為了讓更多人重視新傳媒與科普傳播的重要性、了解台灣新傳媒中科普傳播的現況與挑戰，提高網路使用者對科學的興趣，將科學精神及知識內化在愈來愈長的數位生活中，本館與台灣數位文化協會特舉辦此次「科普與新傳媒論壇：開放吧！科學」。本活動將邀請科普傳播專家、學者、以及實踐者，暢談新媒體與科普傳播該結合之可行性，以及這項趨勢將如何影響教育跟生活。藉此提供機會，讓正在或有志於投身新媒體與科普傳播領域者面對面交流。</w:t>
      </w:r>
    </w:p>
    <w:p w14:paraId="0CE18C6F" w14:textId="20B7D367" w:rsidR="00607C73" w:rsidRPr="00663FC6" w:rsidRDefault="00607C73" w:rsidP="00607C73">
      <w:pPr>
        <w:ind w:firstLineChars="177" w:firstLine="425"/>
        <w:rPr>
          <w:rFonts w:ascii="標楷體" w:eastAsia="標楷體" w:hAnsi="標楷體" w:cs="Arial"/>
          <w:color w:val="000000" w:themeColor="text1"/>
        </w:rPr>
      </w:pPr>
      <w:r w:rsidRPr="00663FC6">
        <w:rPr>
          <w:rFonts w:ascii="標楷體" w:eastAsia="標楷體" w:hAnsi="標楷體" w:cs="Arial" w:hint="eastAsia"/>
          <w:color w:val="000000" w:themeColor="text1"/>
        </w:rPr>
        <w:t>此外，在同日晚上也將舉辦「</w:t>
      </w:r>
      <w:r w:rsidR="00BE7E25" w:rsidRPr="00663FC6">
        <w:rPr>
          <w:rFonts w:ascii="標楷體" w:eastAsia="標楷體" w:hAnsi="標楷體" w:cs="Arial" w:hint="eastAsia"/>
          <w:color w:val="000000" w:themeColor="text1"/>
        </w:rPr>
        <w:t>科仔7分熟</w:t>
      </w:r>
      <w:r w:rsidRPr="00663FC6">
        <w:rPr>
          <w:rFonts w:ascii="標楷體" w:eastAsia="標楷體" w:hAnsi="標楷體" w:cs="Arial" w:hint="eastAsia"/>
          <w:color w:val="000000" w:themeColor="text1"/>
        </w:rPr>
        <w:t>」活動，結合</w:t>
      </w:r>
      <w:proofErr w:type="spellStart"/>
      <w:r w:rsidRPr="00663FC6">
        <w:rPr>
          <w:rFonts w:ascii="標楷體" w:eastAsia="標楷體" w:hAnsi="標楷體" w:cs="Arial" w:hint="eastAsia"/>
          <w:color w:val="000000" w:themeColor="text1"/>
        </w:rPr>
        <w:t>PanSci</w:t>
      </w:r>
      <w:proofErr w:type="spellEnd"/>
      <w:r w:rsidRPr="00663FC6">
        <w:rPr>
          <w:rFonts w:ascii="標楷體" w:eastAsia="標楷體" w:hAnsi="標楷體" w:cs="Arial" w:hint="eastAsia"/>
          <w:color w:val="000000" w:themeColor="text1"/>
        </w:rPr>
        <w:t>泛科學網站每月舉辦的「微型點子對撞機」，並參考大陸科普網站果殼網的「萬有青年燴」活動模式，邀請來自不同背景的科學青年，以生動有趣的風格短講或展演科學議題，吸引大眾關注，同時以網路現場直播與事後網路影片的發布，持續擴散影響力。</w:t>
      </w:r>
    </w:p>
    <w:p w14:paraId="7449518B" w14:textId="7106128E" w:rsidR="004B2641" w:rsidRPr="00663FC6" w:rsidRDefault="00607C73" w:rsidP="00607C73">
      <w:pPr>
        <w:ind w:firstLineChars="177" w:firstLine="425"/>
        <w:rPr>
          <w:rFonts w:ascii="標楷體" w:eastAsia="標楷體" w:hAnsi="標楷體" w:cs="Arial"/>
          <w:color w:val="000000" w:themeColor="text1"/>
        </w:rPr>
      </w:pPr>
      <w:r w:rsidRPr="00663FC6">
        <w:rPr>
          <w:rFonts w:ascii="標楷體" w:eastAsia="標楷體" w:hAnsi="標楷體" w:cs="Arial" w:hint="eastAsia"/>
          <w:color w:val="000000" w:themeColor="text1"/>
        </w:rPr>
        <w:t>本館希望藉由本次活動，匯聚科普傳播專家學者及實作者，透過論壇，凝聚</w:t>
      </w:r>
      <w:r w:rsidRPr="00663FC6">
        <w:rPr>
          <w:rFonts w:ascii="標楷體" w:eastAsia="標楷體" w:hAnsi="標楷體" w:cs="Arial" w:hint="eastAsia"/>
          <w:color w:val="000000" w:themeColor="text1"/>
        </w:rPr>
        <w:lastRenderedPageBreak/>
        <w:t>科普社群的力量，讓國內科普傳播界各方人士得以交流，並提高民眾對科普議題的關注，也能培育青年科學志工，並鼓勵青年將最熟悉的Web 2.0工具應用在推廣科普上。</w:t>
      </w:r>
    </w:p>
    <w:p w14:paraId="4402519D" w14:textId="77777777" w:rsidR="00607C73" w:rsidRPr="00663FC6" w:rsidRDefault="00607C73" w:rsidP="00607C73">
      <w:pPr>
        <w:rPr>
          <w:rFonts w:ascii="標楷體" w:eastAsia="標楷體" w:hAnsi="標楷體"/>
          <w:b/>
          <w:color w:val="000000" w:themeColor="text1"/>
          <w:sz w:val="36"/>
          <w:szCs w:val="36"/>
        </w:rPr>
      </w:pPr>
      <w:r w:rsidRPr="00663FC6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參與單位</w:t>
      </w:r>
    </w:p>
    <w:p w14:paraId="2801DD76" w14:textId="77777777" w:rsidR="00607C73" w:rsidRPr="00663FC6" w:rsidRDefault="00607C73" w:rsidP="00607C73">
      <w:pPr>
        <w:rPr>
          <w:rFonts w:ascii="標楷體" w:eastAsia="標楷體" w:hAnsi="標楷體"/>
          <w:color w:val="000000" w:themeColor="text1"/>
        </w:rPr>
      </w:pPr>
      <w:r w:rsidRPr="00663FC6">
        <w:rPr>
          <w:rFonts w:ascii="標楷體" w:eastAsia="標楷體" w:hAnsi="標楷體" w:hint="eastAsia"/>
          <w:color w:val="000000" w:themeColor="text1"/>
        </w:rPr>
        <w:t>主辦單位：國立臺灣科學教育館、台灣數位文化協會｜</w:t>
      </w:r>
      <w:proofErr w:type="spellStart"/>
      <w:r w:rsidRPr="00663FC6">
        <w:rPr>
          <w:rFonts w:ascii="標楷體" w:eastAsia="標楷體" w:hAnsi="標楷體" w:hint="eastAsia"/>
          <w:color w:val="000000" w:themeColor="text1"/>
        </w:rPr>
        <w:t>PanSci</w:t>
      </w:r>
      <w:proofErr w:type="spellEnd"/>
      <w:r w:rsidRPr="00663FC6">
        <w:rPr>
          <w:rFonts w:ascii="標楷體" w:eastAsia="標楷體" w:hAnsi="標楷體" w:hint="eastAsia"/>
          <w:color w:val="000000" w:themeColor="text1"/>
        </w:rPr>
        <w:t xml:space="preserve"> 泛科學</w:t>
      </w:r>
    </w:p>
    <w:p w14:paraId="6A99C125" w14:textId="77777777" w:rsidR="00607C73" w:rsidRPr="00663FC6" w:rsidRDefault="00607C73" w:rsidP="00607C73">
      <w:pPr>
        <w:rPr>
          <w:rFonts w:ascii="標楷體" w:eastAsia="標楷體" w:hAnsi="標楷體"/>
          <w:color w:val="000000" w:themeColor="text1"/>
        </w:rPr>
      </w:pPr>
      <w:r w:rsidRPr="00663FC6">
        <w:rPr>
          <w:rFonts w:ascii="標楷體" w:eastAsia="標楷體" w:hAnsi="標楷體" w:hint="eastAsia"/>
          <w:color w:val="000000" w:themeColor="text1"/>
        </w:rPr>
        <w:t>網路直播/網站贊助：通泰媒體應用有限公司</w:t>
      </w:r>
    </w:p>
    <w:p w14:paraId="4B4943AB" w14:textId="4BCFF6B6" w:rsidR="00587B13" w:rsidRPr="00663FC6" w:rsidRDefault="00587B13" w:rsidP="00607C73">
      <w:pPr>
        <w:rPr>
          <w:rFonts w:ascii="標楷體" w:eastAsia="標楷體" w:hAnsi="標楷體"/>
          <w:color w:val="000000" w:themeColor="text1"/>
        </w:rPr>
      </w:pPr>
      <w:r w:rsidRPr="00663FC6">
        <w:rPr>
          <w:rFonts w:ascii="標楷體" w:eastAsia="標楷體" w:hAnsi="標楷體" w:hint="eastAsia"/>
          <w:color w:val="000000" w:themeColor="text1"/>
        </w:rPr>
        <w:t>媒體合作：科學再發現</w:t>
      </w:r>
    </w:p>
    <w:p w14:paraId="27939B02" w14:textId="77777777" w:rsidR="00607C73" w:rsidRPr="00663FC6" w:rsidRDefault="00607C73" w:rsidP="00607C73">
      <w:pPr>
        <w:rPr>
          <w:rFonts w:ascii="標楷體" w:eastAsia="標楷體" w:hAnsi="標楷體"/>
          <w:color w:val="000000" w:themeColor="text1"/>
        </w:rPr>
      </w:pPr>
      <w:r w:rsidRPr="00663FC6">
        <w:rPr>
          <w:rFonts w:ascii="標楷體" w:eastAsia="標楷體" w:hAnsi="標楷體" w:hint="eastAsia"/>
          <w:color w:val="000000" w:themeColor="text1"/>
        </w:rPr>
        <w:t>恆星級贊助單位：積木文化、</w:t>
      </w:r>
      <w:proofErr w:type="spellStart"/>
      <w:r w:rsidRPr="00663FC6">
        <w:rPr>
          <w:rFonts w:ascii="標楷體" w:eastAsia="標楷體" w:hAnsi="標楷體" w:hint="eastAsia"/>
          <w:color w:val="000000" w:themeColor="text1"/>
        </w:rPr>
        <w:t>cacaFly</w:t>
      </w:r>
      <w:proofErr w:type="spellEnd"/>
      <w:r w:rsidRPr="00663FC6">
        <w:rPr>
          <w:rFonts w:ascii="標楷體" w:eastAsia="標楷體" w:hAnsi="標楷體" w:hint="eastAsia"/>
          <w:color w:val="000000" w:themeColor="text1"/>
        </w:rPr>
        <w:t xml:space="preserve"> 聖洋科技</w:t>
      </w:r>
    </w:p>
    <w:p w14:paraId="64AE6B26" w14:textId="77777777" w:rsidR="00607C73" w:rsidRPr="00663FC6" w:rsidRDefault="00607C73" w:rsidP="00607C73">
      <w:pPr>
        <w:rPr>
          <w:rFonts w:ascii="標楷體" w:eastAsia="標楷體" w:hAnsi="標楷體"/>
          <w:color w:val="000000" w:themeColor="text1"/>
        </w:rPr>
      </w:pPr>
      <w:r w:rsidRPr="00663FC6">
        <w:rPr>
          <w:rFonts w:ascii="標楷體" w:eastAsia="標楷體" w:hAnsi="標楷體" w:hint="eastAsia"/>
          <w:color w:val="000000" w:themeColor="text1"/>
        </w:rPr>
        <w:t>海洋級贊助單位：BBC知識Knowledge、石尚集團</w:t>
      </w:r>
    </w:p>
    <w:p w14:paraId="347E497A" w14:textId="08FF7241" w:rsidR="00607C73" w:rsidRPr="00663FC6" w:rsidRDefault="00607C73" w:rsidP="00607C73">
      <w:pPr>
        <w:ind w:left="1841" w:hangingChars="767" w:hanging="1841"/>
        <w:rPr>
          <w:rFonts w:ascii="標楷體" w:eastAsia="標楷體" w:hAnsi="標楷體" w:cs="Arial"/>
          <w:color w:val="000000" w:themeColor="text1"/>
        </w:rPr>
      </w:pPr>
      <w:r w:rsidRPr="00663FC6">
        <w:rPr>
          <w:rFonts w:ascii="標楷體" w:eastAsia="標楷體" w:hAnsi="標楷體" w:hint="eastAsia"/>
          <w:color w:val="000000" w:themeColor="text1"/>
        </w:rPr>
        <w:t>森林級贊助單位：經濟新潮社、貓頭鷹出版社、漫遊者文化、時報出版、商周出版、探索頻道雜誌、</w:t>
      </w:r>
      <w:proofErr w:type="spellStart"/>
      <w:r w:rsidRPr="00663FC6">
        <w:rPr>
          <w:rFonts w:ascii="標楷體" w:eastAsia="標楷體" w:hAnsi="標楷體" w:hint="eastAsia"/>
          <w:color w:val="000000" w:themeColor="text1"/>
        </w:rPr>
        <w:t>Registrano</w:t>
      </w:r>
      <w:proofErr w:type="spellEnd"/>
      <w:r w:rsidRPr="00663FC6">
        <w:rPr>
          <w:rFonts w:ascii="標楷體" w:eastAsia="標楷體" w:hAnsi="標楷體" w:hint="eastAsia"/>
          <w:color w:val="000000" w:themeColor="text1"/>
        </w:rPr>
        <w:t>、</w:t>
      </w:r>
      <w:proofErr w:type="spellStart"/>
      <w:r w:rsidRPr="00663FC6">
        <w:rPr>
          <w:rFonts w:ascii="標楷體" w:eastAsia="標楷體" w:hAnsi="標楷體" w:hint="eastAsia"/>
          <w:color w:val="000000" w:themeColor="text1"/>
        </w:rPr>
        <w:t>Readmoo</w:t>
      </w:r>
      <w:proofErr w:type="spellEnd"/>
      <w:r w:rsidRPr="00663FC6">
        <w:rPr>
          <w:rFonts w:ascii="標楷體" w:eastAsia="標楷體" w:hAnsi="標楷體" w:hint="eastAsia"/>
          <w:color w:val="000000" w:themeColor="text1"/>
        </w:rPr>
        <w:t>電子書店</w:t>
      </w:r>
      <w:r w:rsidR="008862EF" w:rsidRPr="00663FC6">
        <w:rPr>
          <w:rFonts w:ascii="標楷體" w:eastAsia="標楷體" w:hAnsi="標楷體" w:hint="eastAsia"/>
          <w:color w:val="000000" w:themeColor="text1"/>
        </w:rPr>
        <w:t>、國航科技</w:t>
      </w:r>
      <w:r w:rsidR="00587B13" w:rsidRPr="00663FC6">
        <w:rPr>
          <w:rFonts w:ascii="標楷體" w:eastAsia="標楷體" w:hAnsi="標楷體" w:hint="eastAsia"/>
          <w:color w:val="000000" w:themeColor="text1"/>
        </w:rPr>
        <w:t>、小牛頓</w:t>
      </w:r>
    </w:p>
    <w:p w14:paraId="3BCA437F" w14:textId="598C3EAB" w:rsidR="004B2641" w:rsidRPr="00663FC6" w:rsidRDefault="004B2641" w:rsidP="00FF5B5B">
      <w:pPr>
        <w:rPr>
          <w:rFonts w:ascii="標楷體" w:eastAsia="標楷體" w:hAnsi="標楷體" w:cs="Arial"/>
          <w:b/>
          <w:color w:val="000000" w:themeColor="text1"/>
          <w:sz w:val="36"/>
          <w:szCs w:val="36"/>
        </w:rPr>
      </w:pPr>
      <w:r w:rsidRPr="00663FC6">
        <w:rPr>
          <w:rFonts w:ascii="標楷體" w:eastAsia="標楷體" w:hAnsi="標楷體" w:cs="Arial" w:hint="eastAsia"/>
          <w:b/>
          <w:color w:val="000000" w:themeColor="text1"/>
          <w:sz w:val="36"/>
          <w:szCs w:val="36"/>
        </w:rPr>
        <w:t>活動時間</w:t>
      </w:r>
    </w:p>
    <w:p w14:paraId="04894C58" w14:textId="77777777" w:rsidR="004B2641" w:rsidRPr="00663FC6" w:rsidRDefault="004B2641" w:rsidP="004B2641">
      <w:pPr>
        <w:widowControl/>
        <w:autoSpaceDE w:val="0"/>
        <w:autoSpaceDN w:val="0"/>
        <w:spacing w:beforeLines="50" w:before="211" w:afterLines="20" w:after="84" w:line="340" w:lineRule="exact"/>
        <w:jc w:val="both"/>
        <w:textAlignment w:val="bottom"/>
        <w:rPr>
          <w:rFonts w:ascii="標楷體" w:eastAsia="標楷體" w:hAnsi="標楷體" w:cs="Arial"/>
          <w:color w:val="000000" w:themeColor="text1"/>
        </w:rPr>
      </w:pPr>
      <w:r w:rsidRPr="00663FC6">
        <w:rPr>
          <w:rFonts w:ascii="標楷體" w:eastAsia="標楷體" w:hAnsi="標楷體" w:cs="Arial" w:hint="eastAsia"/>
          <w:color w:val="000000" w:themeColor="text1"/>
        </w:rPr>
        <w:t>論壇時間：102年3月30日（六），上午9時30分至下午13時50分</w:t>
      </w:r>
    </w:p>
    <w:p w14:paraId="3827149A" w14:textId="72E7B6C9" w:rsidR="004B2641" w:rsidRPr="00663FC6" w:rsidRDefault="004B2641" w:rsidP="004B2641">
      <w:pPr>
        <w:widowControl/>
        <w:autoSpaceDE w:val="0"/>
        <w:autoSpaceDN w:val="0"/>
        <w:spacing w:beforeLines="50" w:before="211" w:afterLines="20" w:after="84" w:line="340" w:lineRule="exact"/>
        <w:jc w:val="both"/>
        <w:textAlignment w:val="bottom"/>
        <w:rPr>
          <w:rFonts w:ascii="標楷體" w:eastAsia="標楷體" w:hAnsi="標楷體" w:cs="Arial"/>
          <w:color w:val="000000" w:themeColor="text1"/>
        </w:rPr>
      </w:pPr>
      <w:r w:rsidRPr="00663FC6">
        <w:rPr>
          <w:rFonts w:ascii="標楷體" w:eastAsia="標楷體" w:hAnsi="標楷體" w:cs="Arial" w:hint="eastAsia"/>
          <w:color w:val="000000" w:themeColor="text1"/>
        </w:rPr>
        <w:t>晚會時間：102年3月30日（六），晚上6時30分至9時30分</w:t>
      </w:r>
    </w:p>
    <w:p w14:paraId="744D16A9" w14:textId="5E92933B" w:rsidR="004B2641" w:rsidRPr="00663FC6" w:rsidRDefault="004B2641" w:rsidP="00FF5B5B">
      <w:pPr>
        <w:rPr>
          <w:rFonts w:ascii="標楷體" w:eastAsia="標楷體" w:hAnsi="標楷體" w:cs="Arial"/>
          <w:b/>
          <w:color w:val="000000" w:themeColor="text1"/>
          <w:sz w:val="36"/>
          <w:szCs w:val="36"/>
        </w:rPr>
      </w:pPr>
      <w:r w:rsidRPr="00663FC6">
        <w:rPr>
          <w:rFonts w:ascii="標楷體" w:eastAsia="標楷體" w:hAnsi="標楷體" w:cs="Arial" w:hint="eastAsia"/>
          <w:b/>
          <w:color w:val="000000" w:themeColor="text1"/>
          <w:sz w:val="36"/>
          <w:szCs w:val="36"/>
        </w:rPr>
        <w:t>活動地點</w:t>
      </w:r>
    </w:p>
    <w:p w14:paraId="4276A053" w14:textId="3E5C2B8A" w:rsidR="004B2641" w:rsidRPr="00663FC6" w:rsidRDefault="004B2641" w:rsidP="00FF5B5B">
      <w:pPr>
        <w:rPr>
          <w:rFonts w:ascii="標楷體" w:eastAsia="標楷體" w:hAnsi="標楷體" w:cs="Arial"/>
          <w:color w:val="000000" w:themeColor="text1"/>
        </w:rPr>
      </w:pPr>
      <w:r w:rsidRPr="00663FC6">
        <w:rPr>
          <w:rFonts w:ascii="標楷體" w:eastAsia="標楷體" w:hAnsi="標楷體" w:cs="Arial" w:hint="eastAsia"/>
          <w:color w:val="000000" w:themeColor="text1"/>
        </w:rPr>
        <w:t>國立臺灣科學教育館九樓國際會議廳及多功能會議室（台北市士林區士商路189號）</w:t>
      </w:r>
    </w:p>
    <w:p w14:paraId="68FF0E0B" w14:textId="77777777" w:rsidR="00FF5B5B" w:rsidRPr="00663FC6" w:rsidRDefault="00FF5B5B" w:rsidP="00FF5B5B">
      <w:pPr>
        <w:rPr>
          <w:rFonts w:ascii="標楷體" w:eastAsia="標楷體" w:hAnsi="標楷體"/>
          <w:b/>
          <w:color w:val="000000" w:themeColor="text1"/>
          <w:sz w:val="36"/>
          <w:szCs w:val="36"/>
        </w:rPr>
      </w:pPr>
      <w:r w:rsidRPr="00663FC6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活動流程</w:t>
      </w:r>
    </w:p>
    <w:p w14:paraId="1BCA9B88" w14:textId="77777777" w:rsidR="00FF5B5B" w:rsidRPr="00663FC6" w:rsidRDefault="00FF5B5B" w:rsidP="00FF5B5B">
      <w:pPr>
        <w:jc w:val="center"/>
        <w:rPr>
          <w:rFonts w:ascii="標楷體" w:eastAsia="標楷體" w:hAnsi="標楷體" w:cs="Arial"/>
          <w:b/>
          <w:color w:val="000000" w:themeColor="text1"/>
        </w:rPr>
      </w:pPr>
      <w:r w:rsidRPr="00663FC6">
        <w:rPr>
          <w:rFonts w:ascii="標楷體" w:eastAsia="標楷體" w:hAnsi="標楷體" w:cs="Arial" w:hint="eastAsia"/>
          <w:b/>
          <w:color w:val="000000" w:themeColor="text1"/>
        </w:rPr>
        <w:t>科普與新傳媒論壇</w:t>
      </w:r>
    </w:p>
    <w:tbl>
      <w:tblPr>
        <w:tblW w:w="94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8"/>
        <w:gridCol w:w="3358"/>
        <w:gridCol w:w="4206"/>
      </w:tblGrid>
      <w:tr w:rsidR="00663FC6" w:rsidRPr="00663FC6" w14:paraId="0081AC75" w14:textId="77777777" w:rsidTr="004A591F">
        <w:tc>
          <w:tcPr>
            <w:tcW w:w="1878" w:type="dxa"/>
            <w:shd w:val="clear" w:color="auto" w:fill="auto"/>
            <w:vAlign w:val="center"/>
          </w:tcPr>
          <w:p w14:paraId="46BD7A96" w14:textId="77777777" w:rsidR="00FF5B5B" w:rsidRPr="00663FC6" w:rsidRDefault="00FF5B5B" w:rsidP="00882339">
            <w:pPr>
              <w:widowControl/>
              <w:spacing w:line="276" w:lineRule="auto"/>
              <w:jc w:val="center"/>
              <w:rPr>
                <w:rFonts w:ascii="標楷體" w:eastAsia="標楷體" w:hAnsi="標楷體" w:cs="Arial"/>
                <w:b/>
                <w:color w:val="000000" w:themeColor="text1"/>
                <w:sz w:val="22"/>
                <w:szCs w:val="22"/>
                <w:highlight w:val="white"/>
              </w:rPr>
            </w:pPr>
            <w:r w:rsidRPr="00663FC6">
              <w:rPr>
                <w:rFonts w:ascii="標楷體" w:eastAsia="標楷體" w:hAnsi="標楷體" w:cs="Arial" w:hint="eastAsia"/>
                <w:b/>
                <w:color w:val="000000" w:themeColor="text1"/>
                <w:sz w:val="22"/>
                <w:szCs w:val="22"/>
                <w:highlight w:val="white"/>
              </w:rPr>
              <w:t>時間</w:t>
            </w:r>
          </w:p>
        </w:tc>
        <w:tc>
          <w:tcPr>
            <w:tcW w:w="3358" w:type="dxa"/>
            <w:shd w:val="clear" w:color="auto" w:fill="auto"/>
            <w:vAlign w:val="center"/>
          </w:tcPr>
          <w:p w14:paraId="6E149F96" w14:textId="77777777" w:rsidR="00FF5B5B" w:rsidRPr="00663FC6" w:rsidRDefault="00FF5B5B" w:rsidP="00882339">
            <w:pPr>
              <w:widowControl/>
              <w:spacing w:line="276" w:lineRule="auto"/>
              <w:jc w:val="center"/>
              <w:rPr>
                <w:rFonts w:ascii="標楷體" w:eastAsia="標楷體" w:hAnsi="標楷體" w:cs="Arial"/>
                <w:b/>
                <w:color w:val="000000" w:themeColor="text1"/>
                <w:sz w:val="22"/>
                <w:szCs w:val="22"/>
                <w:highlight w:val="white"/>
              </w:rPr>
            </w:pPr>
            <w:r w:rsidRPr="00663FC6">
              <w:rPr>
                <w:rFonts w:ascii="標楷體" w:eastAsia="標楷體" w:hAnsi="標楷體" w:cs="Arial" w:hint="eastAsia"/>
                <w:b/>
                <w:color w:val="000000" w:themeColor="text1"/>
                <w:sz w:val="22"/>
                <w:szCs w:val="22"/>
                <w:highlight w:val="white"/>
              </w:rPr>
              <w:t>內容</w:t>
            </w:r>
          </w:p>
        </w:tc>
        <w:tc>
          <w:tcPr>
            <w:tcW w:w="4206" w:type="dxa"/>
            <w:shd w:val="clear" w:color="auto" w:fill="auto"/>
            <w:vAlign w:val="center"/>
          </w:tcPr>
          <w:p w14:paraId="283B2831" w14:textId="77777777" w:rsidR="00FF5B5B" w:rsidRPr="00663FC6" w:rsidRDefault="00FF5B5B" w:rsidP="00882339">
            <w:pPr>
              <w:widowControl/>
              <w:spacing w:line="276" w:lineRule="auto"/>
              <w:jc w:val="center"/>
              <w:rPr>
                <w:rFonts w:ascii="標楷體" w:eastAsia="標楷體" w:hAnsi="標楷體" w:cs="Arial"/>
                <w:b/>
                <w:color w:val="000000" w:themeColor="text1"/>
                <w:sz w:val="22"/>
                <w:szCs w:val="22"/>
              </w:rPr>
            </w:pPr>
            <w:r w:rsidRPr="00663FC6">
              <w:rPr>
                <w:rFonts w:ascii="標楷體" w:eastAsia="標楷體" w:hAnsi="標楷體" w:cs="Arial" w:hint="eastAsia"/>
                <w:b/>
                <w:color w:val="000000" w:themeColor="text1"/>
                <w:sz w:val="22"/>
                <w:szCs w:val="22"/>
              </w:rPr>
              <w:t>講者</w:t>
            </w:r>
          </w:p>
        </w:tc>
      </w:tr>
      <w:tr w:rsidR="00663FC6" w:rsidRPr="00663FC6" w14:paraId="159304C2" w14:textId="77777777" w:rsidTr="004A591F">
        <w:tc>
          <w:tcPr>
            <w:tcW w:w="1878" w:type="dxa"/>
            <w:shd w:val="clear" w:color="auto" w:fill="auto"/>
            <w:vAlign w:val="center"/>
          </w:tcPr>
          <w:p w14:paraId="09C1B104" w14:textId="25DFADA6" w:rsidR="00FF5B5B" w:rsidRPr="00663FC6" w:rsidRDefault="00FF5B5B" w:rsidP="00EC6A11">
            <w:pPr>
              <w:widowControl/>
              <w:spacing w:line="276" w:lineRule="auto"/>
              <w:jc w:val="center"/>
              <w:rPr>
                <w:rFonts w:ascii="標楷體" w:eastAsia="標楷體" w:hAnsi="標楷體" w:cs="Arial"/>
                <w:color w:val="000000" w:themeColor="text1"/>
                <w:sz w:val="22"/>
                <w:szCs w:val="22"/>
              </w:rPr>
            </w:pPr>
            <w:r w:rsidRPr="00663FC6">
              <w:rPr>
                <w:rFonts w:ascii="標楷體" w:eastAsia="標楷體" w:hAnsi="標楷體" w:cs="Arial" w:hint="eastAsia"/>
                <w:color w:val="000000" w:themeColor="text1"/>
                <w:sz w:val="22"/>
                <w:szCs w:val="22"/>
                <w:highlight w:val="white"/>
              </w:rPr>
              <w:t>09:30</w:t>
            </w:r>
            <w:r w:rsidR="00EC6A11" w:rsidRPr="00663FC6">
              <w:rPr>
                <w:rFonts w:ascii="標楷體" w:eastAsia="標楷體" w:hAnsi="標楷體" w:cs="Arial" w:hint="eastAsia"/>
                <w:color w:val="000000" w:themeColor="text1"/>
                <w:sz w:val="22"/>
                <w:szCs w:val="22"/>
                <w:highlight w:val="white"/>
              </w:rPr>
              <w:t xml:space="preserve"> </w:t>
            </w:r>
            <w:r w:rsidRPr="00663FC6">
              <w:rPr>
                <w:rFonts w:ascii="標楷體" w:eastAsia="標楷體" w:hAnsi="標楷體" w:cs="Arial" w:hint="eastAsia"/>
                <w:color w:val="000000" w:themeColor="text1"/>
                <w:sz w:val="22"/>
                <w:szCs w:val="22"/>
                <w:highlight w:val="white"/>
              </w:rPr>
              <w:t>-</w:t>
            </w:r>
            <w:r w:rsidR="00EC6A11" w:rsidRPr="00663FC6">
              <w:rPr>
                <w:rFonts w:ascii="標楷體" w:eastAsia="標楷體" w:hAnsi="標楷體" w:cs="Arial" w:hint="eastAsia"/>
                <w:color w:val="000000" w:themeColor="text1"/>
                <w:sz w:val="22"/>
                <w:szCs w:val="22"/>
                <w:highlight w:val="white"/>
              </w:rPr>
              <w:t xml:space="preserve"> </w:t>
            </w:r>
            <w:r w:rsidRPr="00663FC6">
              <w:rPr>
                <w:rFonts w:ascii="標楷體" w:eastAsia="標楷體" w:hAnsi="標楷體" w:cs="Arial" w:hint="eastAsia"/>
                <w:color w:val="000000" w:themeColor="text1"/>
                <w:sz w:val="22"/>
                <w:szCs w:val="22"/>
                <w:highlight w:val="white"/>
              </w:rPr>
              <w:t>10:00</w:t>
            </w:r>
          </w:p>
        </w:tc>
        <w:tc>
          <w:tcPr>
            <w:tcW w:w="3358" w:type="dxa"/>
            <w:shd w:val="clear" w:color="auto" w:fill="auto"/>
            <w:vAlign w:val="center"/>
          </w:tcPr>
          <w:p w14:paraId="66B095E2" w14:textId="77777777" w:rsidR="00FF5B5B" w:rsidRPr="00663FC6" w:rsidRDefault="00FF5B5B" w:rsidP="00882339">
            <w:pPr>
              <w:widowControl/>
              <w:spacing w:line="276" w:lineRule="auto"/>
              <w:jc w:val="both"/>
              <w:rPr>
                <w:rFonts w:ascii="標楷體" w:eastAsia="標楷體" w:hAnsi="標楷體" w:cs="Arial"/>
                <w:color w:val="000000" w:themeColor="text1"/>
                <w:sz w:val="22"/>
                <w:szCs w:val="22"/>
              </w:rPr>
            </w:pPr>
            <w:r w:rsidRPr="00663FC6">
              <w:rPr>
                <w:rFonts w:ascii="標楷體" w:eastAsia="標楷體" w:hAnsi="標楷體" w:cs="Arial" w:hint="eastAsia"/>
                <w:color w:val="000000" w:themeColor="text1"/>
                <w:sz w:val="22"/>
                <w:szCs w:val="22"/>
                <w:highlight w:val="white"/>
              </w:rPr>
              <w:t>上午公開論壇入場</w:t>
            </w:r>
          </w:p>
        </w:tc>
        <w:tc>
          <w:tcPr>
            <w:tcW w:w="4206" w:type="dxa"/>
            <w:shd w:val="clear" w:color="auto" w:fill="auto"/>
            <w:vAlign w:val="center"/>
          </w:tcPr>
          <w:p w14:paraId="1F72E39F" w14:textId="77777777" w:rsidR="00FF5B5B" w:rsidRPr="00663FC6" w:rsidRDefault="00FF5B5B" w:rsidP="00882339">
            <w:pPr>
              <w:widowControl/>
              <w:spacing w:line="276" w:lineRule="auto"/>
              <w:jc w:val="both"/>
              <w:rPr>
                <w:rFonts w:ascii="標楷體" w:eastAsia="標楷體" w:hAnsi="標楷體" w:cs="Arial"/>
                <w:color w:val="000000" w:themeColor="text1"/>
                <w:sz w:val="22"/>
                <w:szCs w:val="22"/>
              </w:rPr>
            </w:pPr>
            <w:r w:rsidRPr="00663FC6">
              <w:rPr>
                <w:rFonts w:ascii="標楷體" w:eastAsia="標楷體" w:hAnsi="標楷體" w:cs="Arial" w:hint="eastAsia"/>
                <w:color w:val="000000" w:themeColor="text1"/>
                <w:sz w:val="22"/>
                <w:szCs w:val="22"/>
              </w:rPr>
              <w:t>鄭國威（主持）</w:t>
            </w:r>
            <w:bookmarkStart w:id="0" w:name="_GoBack"/>
            <w:bookmarkEnd w:id="0"/>
          </w:p>
        </w:tc>
      </w:tr>
      <w:tr w:rsidR="00663FC6" w:rsidRPr="00663FC6" w14:paraId="40699A9A" w14:textId="77777777" w:rsidTr="004A591F">
        <w:tc>
          <w:tcPr>
            <w:tcW w:w="1878" w:type="dxa"/>
            <w:shd w:val="clear" w:color="auto" w:fill="auto"/>
            <w:vAlign w:val="center"/>
          </w:tcPr>
          <w:p w14:paraId="442A5095" w14:textId="37233B6F" w:rsidR="00FF5B5B" w:rsidRPr="00663FC6" w:rsidRDefault="00FF5B5B" w:rsidP="00EC6A11">
            <w:pPr>
              <w:widowControl/>
              <w:spacing w:line="276" w:lineRule="auto"/>
              <w:jc w:val="center"/>
              <w:rPr>
                <w:rFonts w:ascii="標楷體" w:eastAsia="標楷體" w:hAnsi="標楷體" w:cs="Arial"/>
                <w:color w:val="000000" w:themeColor="text1"/>
                <w:sz w:val="22"/>
                <w:szCs w:val="22"/>
              </w:rPr>
            </w:pPr>
            <w:r w:rsidRPr="00663FC6">
              <w:rPr>
                <w:rFonts w:ascii="標楷體" w:eastAsia="標楷體" w:hAnsi="標楷體" w:cs="Arial" w:hint="eastAsia"/>
                <w:color w:val="000000" w:themeColor="text1"/>
                <w:sz w:val="22"/>
                <w:szCs w:val="22"/>
                <w:highlight w:val="white"/>
              </w:rPr>
              <w:t>09:50</w:t>
            </w:r>
            <w:r w:rsidR="00EC6A11" w:rsidRPr="00663FC6">
              <w:rPr>
                <w:rFonts w:ascii="標楷體" w:eastAsia="標楷體" w:hAnsi="標楷體" w:cs="Arial" w:hint="eastAsia"/>
                <w:color w:val="000000" w:themeColor="text1"/>
                <w:sz w:val="22"/>
                <w:szCs w:val="22"/>
                <w:highlight w:val="white"/>
              </w:rPr>
              <w:t xml:space="preserve"> </w:t>
            </w:r>
            <w:r w:rsidRPr="00663FC6">
              <w:rPr>
                <w:rFonts w:ascii="標楷體" w:eastAsia="標楷體" w:hAnsi="標楷體" w:cs="Arial" w:hint="eastAsia"/>
                <w:color w:val="000000" w:themeColor="text1"/>
                <w:sz w:val="22"/>
                <w:szCs w:val="22"/>
                <w:highlight w:val="white"/>
              </w:rPr>
              <w:t>-</w:t>
            </w:r>
            <w:r w:rsidR="00EC6A11" w:rsidRPr="00663FC6">
              <w:rPr>
                <w:rFonts w:ascii="標楷體" w:eastAsia="標楷體" w:hAnsi="標楷體" w:cs="Arial" w:hint="eastAsia"/>
                <w:color w:val="000000" w:themeColor="text1"/>
                <w:sz w:val="22"/>
                <w:szCs w:val="22"/>
                <w:highlight w:val="white"/>
              </w:rPr>
              <w:t xml:space="preserve"> </w:t>
            </w:r>
            <w:r w:rsidRPr="00663FC6">
              <w:rPr>
                <w:rFonts w:ascii="標楷體" w:eastAsia="標楷體" w:hAnsi="標楷體" w:cs="Arial" w:hint="eastAsia"/>
                <w:color w:val="000000" w:themeColor="text1"/>
                <w:sz w:val="22"/>
                <w:szCs w:val="22"/>
                <w:highlight w:val="white"/>
              </w:rPr>
              <w:t>09:</w:t>
            </w:r>
            <w:r w:rsidRPr="00663FC6">
              <w:rPr>
                <w:rFonts w:ascii="標楷體" w:eastAsia="標楷體" w:hAnsi="標楷體" w:cs="Arial" w:hint="eastAsia"/>
                <w:color w:val="000000" w:themeColor="text1"/>
                <w:sz w:val="22"/>
                <w:szCs w:val="22"/>
              </w:rPr>
              <w:t>55</w:t>
            </w:r>
          </w:p>
        </w:tc>
        <w:tc>
          <w:tcPr>
            <w:tcW w:w="3358" w:type="dxa"/>
            <w:shd w:val="clear" w:color="auto" w:fill="auto"/>
            <w:vAlign w:val="center"/>
          </w:tcPr>
          <w:p w14:paraId="26623042" w14:textId="77777777" w:rsidR="00FF5B5B" w:rsidRPr="00663FC6" w:rsidRDefault="00FF5B5B" w:rsidP="00882339">
            <w:pPr>
              <w:widowControl/>
              <w:spacing w:line="276" w:lineRule="auto"/>
              <w:jc w:val="both"/>
              <w:rPr>
                <w:rFonts w:ascii="標楷體" w:eastAsia="標楷體" w:hAnsi="標楷體" w:cs="Arial"/>
                <w:color w:val="000000" w:themeColor="text1"/>
                <w:sz w:val="22"/>
                <w:szCs w:val="22"/>
              </w:rPr>
            </w:pPr>
            <w:r w:rsidRPr="00663FC6">
              <w:rPr>
                <w:rFonts w:ascii="標楷體" w:eastAsia="標楷體" w:hAnsi="標楷體" w:cs="Arial" w:hint="eastAsia"/>
                <w:color w:val="000000" w:themeColor="text1"/>
                <w:sz w:val="22"/>
                <w:szCs w:val="22"/>
                <w:highlight w:val="white"/>
              </w:rPr>
              <w:t>致歡迎詞</w:t>
            </w:r>
          </w:p>
        </w:tc>
        <w:tc>
          <w:tcPr>
            <w:tcW w:w="4206" w:type="dxa"/>
            <w:shd w:val="clear" w:color="auto" w:fill="auto"/>
            <w:vAlign w:val="center"/>
          </w:tcPr>
          <w:p w14:paraId="1FE21C6F" w14:textId="77777777" w:rsidR="00FF5B5B" w:rsidRPr="00663FC6" w:rsidRDefault="00FF5B5B" w:rsidP="00882339">
            <w:pPr>
              <w:widowControl/>
              <w:spacing w:line="276" w:lineRule="auto"/>
              <w:jc w:val="both"/>
              <w:rPr>
                <w:rFonts w:ascii="標楷體" w:eastAsia="標楷體" w:hAnsi="標楷體" w:cs="Arial"/>
                <w:color w:val="000000" w:themeColor="text1"/>
                <w:sz w:val="22"/>
                <w:szCs w:val="22"/>
              </w:rPr>
            </w:pPr>
            <w:r w:rsidRPr="00663FC6">
              <w:rPr>
                <w:rFonts w:ascii="標楷體" w:eastAsia="標楷體" w:hAnsi="標楷體" w:cs="Arial" w:hint="eastAsia"/>
                <w:color w:val="000000" w:themeColor="text1"/>
                <w:sz w:val="22"/>
                <w:szCs w:val="22"/>
              </w:rPr>
              <w:t>徐挺耀</w:t>
            </w:r>
          </w:p>
        </w:tc>
      </w:tr>
      <w:tr w:rsidR="00663FC6" w:rsidRPr="00663FC6" w14:paraId="13C73934" w14:textId="77777777" w:rsidTr="004A591F">
        <w:tc>
          <w:tcPr>
            <w:tcW w:w="1878" w:type="dxa"/>
            <w:shd w:val="clear" w:color="auto" w:fill="auto"/>
            <w:vAlign w:val="center"/>
          </w:tcPr>
          <w:p w14:paraId="2E5CDC57" w14:textId="7E7856F7" w:rsidR="00FF5B5B" w:rsidRPr="00663FC6" w:rsidRDefault="00FF5B5B" w:rsidP="00EC6A11">
            <w:pPr>
              <w:widowControl/>
              <w:spacing w:line="276" w:lineRule="auto"/>
              <w:jc w:val="center"/>
              <w:rPr>
                <w:rFonts w:ascii="標楷體" w:eastAsia="標楷體" w:hAnsi="標楷體" w:cs="Arial"/>
                <w:color w:val="000000" w:themeColor="text1"/>
                <w:sz w:val="22"/>
                <w:szCs w:val="22"/>
                <w:highlight w:val="white"/>
              </w:rPr>
            </w:pPr>
            <w:r w:rsidRPr="00663FC6">
              <w:rPr>
                <w:rFonts w:ascii="標楷體" w:eastAsia="標楷體" w:hAnsi="標楷體" w:cs="Arial" w:hint="eastAsia"/>
                <w:color w:val="000000" w:themeColor="text1"/>
                <w:sz w:val="22"/>
                <w:szCs w:val="22"/>
                <w:highlight w:val="white"/>
              </w:rPr>
              <w:t>09:55</w:t>
            </w:r>
            <w:r w:rsidR="00EC6A11" w:rsidRPr="00663FC6">
              <w:rPr>
                <w:rFonts w:ascii="標楷體" w:eastAsia="標楷體" w:hAnsi="標楷體" w:cs="Arial" w:hint="eastAsia"/>
                <w:color w:val="000000" w:themeColor="text1"/>
                <w:sz w:val="22"/>
                <w:szCs w:val="22"/>
                <w:highlight w:val="white"/>
              </w:rPr>
              <w:t xml:space="preserve"> </w:t>
            </w:r>
            <w:r w:rsidRPr="00663FC6">
              <w:rPr>
                <w:rFonts w:ascii="標楷體" w:eastAsia="標楷體" w:hAnsi="標楷體" w:cs="Arial" w:hint="eastAsia"/>
                <w:color w:val="000000" w:themeColor="text1"/>
                <w:sz w:val="22"/>
                <w:szCs w:val="22"/>
                <w:highlight w:val="white"/>
              </w:rPr>
              <w:t>-</w:t>
            </w:r>
            <w:r w:rsidR="00EC6A11" w:rsidRPr="00663FC6">
              <w:rPr>
                <w:rFonts w:ascii="標楷體" w:eastAsia="標楷體" w:hAnsi="標楷體" w:cs="Arial" w:hint="eastAsia"/>
                <w:color w:val="000000" w:themeColor="text1"/>
                <w:sz w:val="22"/>
                <w:szCs w:val="22"/>
                <w:highlight w:val="white"/>
              </w:rPr>
              <w:t xml:space="preserve"> </w:t>
            </w:r>
            <w:r w:rsidRPr="00663FC6">
              <w:rPr>
                <w:rFonts w:ascii="標楷體" w:eastAsia="標楷體" w:hAnsi="標楷體" w:cs="Arial" w:hint="eastAsia"/>
                <w:color w:val="000000" w:themeColor="text1"/>
                <w:sz w:val="22"/>
                <w:szCs w:val="22"/>
                <w:highlight w:val="white"/>
              </w:rPr>
              <w:t>10:00</w:t>
            </w:r>
          </w:p>
        </w:tc>
        <w:tc>
          <w:tcPr>
            <w:tcW w:w="3358" w:type="dxa"/>
            <w:shd w:val="clear" w:color="auto" w:fill="auto"/>
            <w:vAlign w:val="center"/>
          </w:tcPr>
          <w:p w14:paraId="3B7DB9A4" w14:textId="77777777" w:rsidR="00FF5B5B" w:rsidRPr="00663FC6" w:rsidRDefault="00FF5B5B" w:rsidP="00882339">
            <w:pPr>
              <w:widowControl/>
              <w:spacing w:line="276" w:lineRule="auto"/>
              <w:jc w:val="both"/>
              <w:rPr>
                <w:rFonts w:ascii="標楷體" w:eastAsia="標楷體" w:hAnsi="標楷體" w:cs="Arial"/>
                <w:color w:val="000000" w:themeColor="text1"/>
                <w:sz w:val="22"/>
                <w:szCs w:val="22"/>
                <w:highlight w:val="white"/>
              </w:rPr>
            </w:pPr>
            <w:r w:rsidRPr="00663FC6">
              <w:rPr>
                <w:rFonts w:ascii="標楷體" w:eastAsia="標楷體" w:hAnsi="標楷體" w:cs="Arial" w:hint="eastAsia"/>
                <w:color w:val="000000" w:themeColor="text1"/>
                <w:sz w:val="22"/>
                <w:szCs w:val="22"/>
                <w:highlight w:val="white"/>
              </w:rPr>
              <w:t>貴賓致詞</w:t>
            </w:r>
          </w:p>
        </w:tc>
        <w:tc>
          <w:tcPr>
            <w:tcW w:w="4206" w:type="dxa"/>
            <w:shd w:val="clear" w:color="auto" w:fill="auto"/>
            <w:vAlign w:val="center"/>
          </w:tcPr>
          <w:p w14:paraId="61479FB8" w14:textId="03D6E474" w:rsidR="00FF5B5B" w:rsidRPr="00663FC6" w:rsidRDefault="00FF5B5B" w:rsidP="00882339">
            <w:pPr>
              <w:widowControl/>
              <w:spacing w:line="276" w:lineRule="auto"/>
              <w:jc w:val="both"/>
              <w:rPr>
                <w:rFonts w:ascii="標楷體" w:eastAsia="標楷體" w:hAnsi="標楷體" w:cs="Arial"/>
                <w:color w:val="000000" w:themeColor="text1"/>
                <w:sz w:val="22"/>
                <w:szCs w:val="22"/>
              </w:rPr>
            </w:pPr>
          </w:p>
        </w:tc>
      </w:tr>
      <w:tr w:rsidR="00663FC6" w:rsidRPr="00663FC6" w14:paraId="694C7D6E" w14:textId="77777777" w:rsidTr="004A591F">
        <w:tc>
          <w:tcPr>
            <w:tcW w:w="1878" w:type="dxa"/>
            <w:shd w:val="clear" w:color="auto" w:fill="auto"/>
            <w:vAlign w:val="center"/>
          </w:tcPr>
          <w:p w14:paraId="5CEA2DD2" w14:textId="32E0FAB6" w:rsidR="00FF5B5B" w:rsidRPr="00663FC6" w:rsidRDefault="00FF5B5B" w:rsidP="00EC6A11">
            <w:pPr>
              <w:widowControl/>
              <w:spacing w:line="276" w:lineRule="auto"/>
              <w:jc w:val="center"/>
              <w:rPr>
                <w:rFonts w:ascii="標楷體" w:eastAsia="標楷體" w:hAnsi="標楷體" w:cs="Arial"/>
                <w:color w:val="000000" w:themeColor="text1"/>
                <w:sz w:val="22"/>
                <w:szCs w:val="22"/>
              </w:rPr>
            </w:pPr>
            <w:r w:rsidRPr="00663FC6">
              <w:rPr>
                <w:rFonts w:ascii="標楷體" w:eastAsia="標楷體" w:hAnsi="標楷體" w:cs="Arial" w:hint="eastAsia"/>
                <w:color w:val="000000" w:themeColor="text1"/>
                <w:sz w:val="22"/>
                <w:szCs w:val="22"/>
                <w:highlight w:val="white"/>
              </w:rPr>
              <w:t>10:00</w:t>
            </w:r>
            <w:r w:rsidR="00EC6A11" w:rsidRPr="00663FC6">
              <w:rPr>
                <w:rFonts w:ascii="標楷體" w:eastAsia="標楷體" w:hAnsi="標楷體" w:cs="Arial" w:hint="eastAsia"/>
                <w:color w:val="000000" w:themeColor="text1"/>
                <w:sz w:val="22"/>
                <w:szCs w:val="22"/>
                <w:highlight w:val="white"/>
              </w:rPr>
              <w:t xml:space="preserve"> </w:t>
            </w:r>
            <w:r w:rsidRPr="00663FC6">
              <w:rPr>
                <w:rFonts w:ascii="標楷體" w:eastAsia="標楷體" w:hAnsi="標楷體" w:cs="Arial" w:hint="eastAsia"/>
                <w:color w:val="000000" w:themeColor="text1"/>
                <w:sz w:val="22"/>
                <w:szCs w:val="22"/>
                <w:highlight w:val="white"/>
              </w:rPr>
              <w:t>-</w:t>
            </w:r>
            <w:r w:rsidR="00EC6A11" w:rsidRPr="00663FC6">
              <w:rPr>
                <w:rFonts w:ascii="標楷體" w:eastAsia="標楷體" w:hAnsi="標楷體" w:cs="Arial" w:hint="eastAsia"/>
                <w:color w:val="000000" w:themeColor="text1"/>
                <w:sz w:val="22"/>
                <w:szCs w:val="22"/>
                <w:highlight w:val="white"/>
              </w:rPr>
              <w:t xml:space="preserve"> </w:t>
            </w:r>
            <w:r w:rsidRPr="00663FC6">
              <w:rPr>
                <w:rFonts w:ascii="標楷體" w:eastAsia="標楷體" w:hAnsi="標楷體" w:cs="Arial" w:hint="eastAsia"/>
                <w:color w:val="000000" w:themeColor="text1"/>
                <w:sz w:val="22"/>
                <w:szCs w:val="22"/>
                <w:highlight w:val="white"/>
              </w:rPr>
              <w:t>10:20</w:t>
            </w:r>
          </w:p>
        </w:tc>
        <w:tc>
          <w:tcPr>
            <w:tcW w:w="3358" w:type="dxa"/>
            <w:shd w:val="clear" w:color="auto" w:fill="auto"/>
            <w:vAlign w:val="center"/>
          </w:tcPr>
          <w:p w14:paraId="1EECB865" w14:textId="77777777" w:rsidR="00FF5B5B" w:rsidRPr="00663FC6" w:rsidRDefault="00FF5B5B" w:rsidP="00882339">
            <w:pPr>
              <w:widowControl/>
              <w:spacing w:line="276" w:lineRule="auto"/>
              <w:jc w:val="both"/>
              <w:rPr>
                <w:rFonts w:ascii="標楷體" w:eastAsia="標楷體" w:hAnsi="標楷體" w:cs="Arial"/>
                <w:color w:val="000000" w:themeColor="text1"/>
                <w:sz w:val="22"/>
                <w:szCs w:val="22"/>
              </w:rPr>
            </w:pPr>
            <w:r w:rsidRPr="00663FC6">
              <w:rPr>
                <w:rFonts w:ascii="標楷體" w:eastAsia="標楷體" w:hAnsi="標楷體" w:cs="Arial" w:hint="eastAsia"/>
                <w:color w:val="000000" w:themeColor="text1"/>
                <w:sz w:val="22"/>
                <w:szCs w:val="22"/>
                <w:highlight w:val="white"/>
              </w:rPr>
              <w:t>專題演講</w:t>
            </w:r>
          </w:p>
        </w:tc>
        <w:tc>
          <w:tcPr>
            <w:tcW w:w="4206" w:type="dxa"/>
            <w:shd w:val="clear" w:color="auto" w:fill="auto"/>
            <w:vAlign w:val="center"/>
          </w:tcPr>
          <w:p w14:paraId="7A6AABC4" w14:textId="73143397" w:rsidR="00FF5B5B" w:rsidRPr="00663FC6" w:rsidRDefault="00607C73" w:rsidP="00882339">
            <w:pPr>
              <w:widowControl/>
              <w:spacing w:line="276" w:lineRule="auto"/>
              <w:jc w:val="both"/>
              <w:rPr>
                <w:rFonts w:ascii="標楷體" w:eastAsia="標楷體" w:hAnsi="標楷體" w:cs="Arial"/>
                <w:color w:val="000000" w:themeColor="text1"/>
                <w:sz w:val="22"/>
                <w:szCs w:val="22"/>
              </w:rPr>
            </w:pPr>
            <w:r w:rsidRPr="00663FC6">
              <w:rPr>
                <w:rFonts w:ascii="標楷體" w:eastAsia="標楷體" w:hAnsi="標楷體" w:cs="Arial" w:hint="eastAsia"/>
                <w:color w:val="000000" w:themeColor="text1"/>
                <w:sz w:val="22"/>
                <w:szCs w:val="22"/>
              </w:rPr>
              <w:t>嵇曉華</w:t>
            </w:r>
          </w:p>
        </w:tc>
      </w:tr>
      <w:tr w:rsidR="00663FC6" w:rsidRPr="00663FC6" w14:paraId="50110A36" w14:textId="77777777" w:rsidTr="004A591F">
        <w:tc>
          <w:tcPr>
            <w:tcW w:w="1878" w:type="dxa"/>
            <w:shd w:val="clear" w:color="auto" w:fill="auto"/>
            <w:vAlign w:val="center"/>
          </w:tcPr>
          <w:p w14:paraId="3674CF49" w14:textId="4240521E" w:rsidR="00FF5B5B" w:rsidRPr="00663FC6" w:rsidRDefault="00FF5B5B" w:rsidP="00EC6A11">
            <w:pPr>
              <w:widowControl/>
              <w:spacing w:line="276" w:lineRule="auto"/>
              <w:jc w:val="center"/>
              <w:rPr>
                <w:rFonts w:ascii="標楷體" w:eastAsia="標楷體" w:hAnsi="標楷體" w:cs="Arial"/>
                <w:color w:val="000000" w:themeColor="text1"/>
                <w:sz w:val="22"/>
                <w:szCs w:val="22"/>
              </w:rPr>
            </w:pPr>
            <w:r w:rsidRPr="00663FC6">
              <w:rPr>
                <w:rFonts w:ascii="標楷體" w:eastAsia="標楷體" w:hAnsi="標楷體" w:cs="Arial" w:hint="eastAsia"/>
                <w:color w:val="000000" w:themeColor="text1"/>
                <w:sz w:val="22"/>
                <w:szCs w:val="22"/>
                <w:highlight w:val="white"/>
              </w:rPr>
              <w:t>10:20</w:t>
            </w:r>
            <w:r w:rsidR="00EC6A11" w:rsidRPr="00663FC6">
              <w:rPr>
                <w:rFonts w:ascii="標楷體" w:eastAsia="標楷體" w:hAnsi="標楷體" w:cs="Arial" w:hint="eastAsia"/>
                <w:color w:val="000000" w:themeColor="text1"/>
                <w:sz w:val="22"/>
                <w:szCs w:val="22"/>
                <w:highlight w:val="white"/>
              </w:rPr>
              <w:t xml:space="preserve"> </w:t>
            </w:r>
            <w:r w:rsidRPr="00663FC6">
              <w:rPr>
                <w:rFonts w:ascii="標楷體" w:eastAsia="標楷體" w:hAnsi="標楷體" w:cs="Arial" w:hint="eastAsia"/>
                <w:color w:val="000000" w:themeColor="text1"/>
                <w:sz w:val="22"/>
                <w:szCs w:val="22"/>
                <w:highlight w:val="white"/>
              </w:rPr>
              <w:t>-</w:t>
            </w:r>
            <w:r w:rsidR="00EC6A11" w:rsidRPr="00663FC6">
              <w:rPr>
                <w:rFonts w:ascii="標楷體" w:eastAsia="標楷體" w:hAnsi="標楷體" w:cs="Arial" w:hint="eastAsia"/>
                <w:color w:val="000000" w:themeColor="text1"/>
                <w:sz w:val="22"/>
                <w:szCs w:val="22"/>
                <w:highlight w:val="white"/>
              </w:rPr>
              <w:t xml:space="preserve"> </w:t>
            </w:r>
            <w:r w:rsidRPr="00663FC6">
              <w:rPr>
                <w:rFonts w:ascii="標楷體" w:eastAsia="標楷體" w:hAnsi="標楷體" w:cs="Arial" w:hint="eastAsia"/>
                <w:color w:val="000000" w:themeColor="text1"/>
                <w:sz w:val="22"/>
                <w:szCs w:val="22"/>
                <w:highlight w:val="white"/>
              </w:rPr>
              <w:t>10:40</w:t>
            </w:r>
          </w:p>
        </w:tc>
        <w:tc>
          <w:tcPr>
            <w:tcW w:w="3358" w:type="dxa"/>
            <w:shd w:val="clear" w:color="auto" w:fill="auto"/>
            <w:vAlign w:val="center"/>
          </w:tcPr>
          <w:p w14:paraId="3A40F3B2" w14:textId="77777777" w:rsidR="00FF5B5B" w:rsidRPr="00663FC6" w:rsidRDefault="00FF5B5B" w:rsidP="00882339">
            <w:pPr>
              <w:widowControl/>
              <w:spacing w:line="276" w:lineRule="auto"/>
              <w:jc w:val="both"/>
              <w:rPr>
                <w:rFonts w:ascii="標楷體" w:eastAsia="標楷體" w:hAnsi="標楷體" w:cs="Arial"/>
                <w:color w:val="000000" w:themeColor="text1"/>
                <w:sz w:val="22"/>
                <w:szCs w:val="22"/>
              </w:rPr>
            </w:pPr>
            <w:r w:rsidRPr="00663FC6">
              <w:rPr>
                <w:rFonts w:ascii="標楷體" w:eastAsia="標楷體" w:hAnsi="標楷體" w:cs="Arial" w:hint="eastAsia"/>
                <w:color w:val="000000" w:themeColor="text1"/>
                <w:sz w:val="22"/>
                <w:szCs w:val="22"/>
                <w:highlight w:val="white"/>
              </w:rPr>
              <w:t>專題演講</w:t>
            </w:r>
          </w:p>
        </w:tc>
        <w:tc>
          <w:tcPr>
            <w:tcW w:w="4206" w:type="dxa"/>
            <w:shd w:val="clear" w:color="auto" w:fill="auto"/>
            <w:vAlign w:val="center"/>
          </w:tcPr>
          <w:p w14:paraId="68D1B4C6" w14:textId="77777777" w:rsidR="00FF5B5B" w:rsidRPr="00663FC6" w:rsidRDefault="00FF5B5B" w:rsidP="00882339">
            <w:pPr>
              <w:widowControl/>
              <w:spacing w:line="276" w:lineRule="auto"/>
              <w:jc w:val="both"/>
              <w:rPr>
                <w:rFonts w:ascii="標楷體" w:eastAsia="標楷體" w:hAnsi="標楷體" w:cs="Arial"/>
                <w:color w:val="000000" w:themeColor="text1"/>
                <w:sz w:val="22"/>
                <w:szCs w:val="22"/>
              </w:rPr>
            </w:pPr>
            <w:r w:rsidRPr="00663FC6">
              <w:rPr>
                <w:rFonts w:ascii="標楷體" w:eastAsia="標楷體" w:hAnsi="標楷體" w:cs="Arial" w:hint="eastAsia"/>
                <w:color w:val="000000" w:themeColor="text1"/>
                <w:sz w:val="22"/>
                <w:szCs w:val="22"/>
                <w:highlight w:val="white"/>
              </w:rPr>
              <w:t>吳俊輝</w:t>
            </w:r>
          </w:p>
        </w:tc>
      </w:tr>
      <w:tr w:rsidR="00663FC6" w:rsidRPr="00663FC6" w14:paraId="155DB262" w14:textId="77777777" w:rsidTr="002D15D2">
        <w:tc>
          <w:tcPr>
            <w:tcW w:w="1878" w:type="dxa"/>
            <w:shd w:val="clear" w:color="auto" w:fill="auto"/>
            <w:vAlign w:val="center"/>
          </w:tcPr>
          <w:p w14:paraId="38C1A43E" w14:textId="423B81D3" w:rsidR="004A591F" w:rsidRPr="00663FC6" w:rsidRDefault="004A591F" w:rsidP="00EC6A11">
            <w:pPr>
              <w:widowControl/>
              <w:spacing w:line="276" w:lineRule="auto"/>
              <w:jc w:val="center"/>
              <w:rPr>
                <w:rFonts w:ascii="標楷體" w:eastAsia="標楷體" w:hAnsi="標楷體" w:cs="Arial"/>
                <w:color w:val="000000" w:themeColor="text1"/>
                <w:sz w:val="22"/>
                <w:szCs w:val="22"/>
              </w:rPr>
            </w:pPr>
            <w:r w:rsidRPr="00663FC6">
              <w:rPr>
                <w:rFonts w:ascii="標楷體" w:eastAsia="標楷體" w:hAnsi="標楷體" w:cs="Arial" w:hint="eastAsia"/>
                <w:color w:val="000000" w:themeColor="text1"/>
                <w:sz w:val="22"/>
                <w:szCs w:val="22"/>
                <w:highlight w:val="white"/>
              </w:rPr>
              <w:lastRenderedPageBreak/>
              <w:t>10:40</w:t>
            </w:r>
            <w:r w:rsidR="00EC6A11" w:rsidRPr="00663FC6">
              <w:rPr>
                <w:rFonts w:ascii="標楷體" w:eastAsia="標楷體" w:hAnsi="標楷體" w:cs="Arial" w:hint="eastAsia"/>
                <w:color w:val="000000" w:themeColor="text1"/>
                <w:sz w:val="22"/>
                <w:szCs w:val="22"/>
                <w:highlight w:val="white"/>
              </w:rPr>
              <w:t xml:space="preserve"> </w:t>
            </w:r>
            <w:r w:rsidRPr="00663FC6">
              <w:rPr>
                <w:rFonts w:ascii="標楷體" w:eastAsia="標楷體" w:hAnsi="標楷體" w:cs="Arial" w:hint="eastAsia"/>
                <w:color w:val="000000" w:themeColor="text1"/>
                <w:sz w:val="22"/>
                <w:szCs w:val="22"/>
                <w:highlight w:val="white"/>
              </w:rPr>
              <w:t>-</w:t>
            </w:r>
            <w:r w:rsidR="00EC6A11" w:rsidRPr="00663FC6">
              <w:rPr>
                <w:rFonts w:ascii="標楷體" w:eastAsia="標楷體" w:hAnsi="標楷體" w:cs="Arial" w:hint="eastAsia"/>
                <w:color w:val="000000" w:themeColor="text1"/>
                <w:sz w:val="22"/>
                <w:szCs w:val="22"/>
                <w:highlight w:val="white"/>
              </w:rPr>
              <w:t xml:space="preserve"> </w:t>
            </w:r>
            <w:r w:rsidRPr="00663FC6">
              <w:rPr>
                <w:rFonts w:ascii="標楷體" w:eastAsia="標楷體" w:hAnsi="標楷體" w:cs="Arial" w:hint="eastAsia"/>
                <w:color w:val="000000" w:themeColor="text1"/>
                <w:sz w:val="22"/>
                <w:szCs w:val="22"/>
                <w:highlight w:val="white"/>
              </w:rPr>
              <w:t>11:00</w:t>
            </w:r>
          </w:p>
        </w:tc>
        <w:tc>
          <w:tcPr>
            <w:tcW w:w="7564" w:type="dxa"/>
            <w:gridSpan w:val="2"/>
            <w:shd w:val="clear" w:color="auto" w:fill="auto"/>
            <w:vAlign w:val="center"/>
          </w:tcPr>
          <w:p w14:paraId="1A965C40" w14:textId="60D7E77E" w:rsidR="004A591F" w:rsidRPr="00663FC6" w:rsidRDefault="0096607F" w:rsidP="004A591F">
            <w:pPr>
              <w:widowControl/>
              <w:spacing w:line="276" w:lineRule="auto"/>
              <w:ind w:leftChars="44" w:left="106"/>
              <w:jc w:val="center"/>
              <w:rPr>
                <w:rFonts w:ascii="標楷體" w:eastAsia="標楷體" w:hAnsi="標楷體" w:cs="Arial"/>
                <w:color w:val="000000" w:themeColor="text1"/>
                <w:sz w:val="22"/>
                <w:szCs w:val="22"/>
              </w:rPr>
            </w:pPr>
            <w:r w:rsidRPr="00663FC6">
              <w:rPr>
                <w:rFonts w:ascii="標楷體" w:eastAsia="標楷體" w:hAnsi="標楷體" w:cs="Arial" w:hint="eastAsia"/>
                <w:color w:val="000000" w:themeColor="text1"/>
                <w:sz w:val="22"/>
                <w:szCs w:val="22"/>
                <w:highlight w:val="white"/>
              </w:rPr>
              <w:t>中場休息</w:t>
            </w:r>
          </w:p>
        </w:tc>
      </w:tr>
      <w:tr w:rsidR="00663FC6" w:rsidRPr="00663FC6" w14:paraId="2B766333" w14:textId="77777777" w:rsidTr="00882339">
        <w:tc>
          <w:tcPr>
            <w:tcW w:w="1878" w:type="dxa"/>
            <w:shd w:val="clear" w:color="auto" w:fill="auto"/>
            <w:vAlign w:val="center"/>
          </w:tcPr>
          <w:p w14:paraId="469116BE" w14:textId="67B4B9D0" w:rsidR="00FF5B5B" w:rsidRPr="00663FC6" w:rsidRDefault="00FF5B5B" w:rsidP="00EC6A11">
            <w:pPr>
              <w:widowControl/>
              <w:spacing w:line="276" w:lineRule="auto"/>
              <w:jc w:val="center"/>
              <w:rPr>
                <w:rFonts w:ascii="標楷體" w:eastAsia="標楷體" w:hAnsi="標楷體" w:cs="Arial"/>
                <w:color w:val="000000" w:themeColor="text1"/>
                <w:sz w:val="22"/>
                <w:szCs w:val="22"/>
              </w:rPr>
            </w:pPr>
            <w:r w:rsidRPr="00663FC6">
              <w:rPr>
                <w:rFonts w:ascii="標楷體" w:eastAsia="標楷體" w:hAnsi="標楷體" w:cs="Arial" w:hint="eastAsia"/>
                <w:color w:val="000000" w:themeColor="text1"/>
                <w:sz w:val="22"/>
                <w:szCs w:val="22"/>
                <w:highlight w:val="white"/>
              </w:rPr>
              <w:t>11:00</w:t>
            </w:r>
            <w:r w:rsidR="00EC6A11" w:rsidRPr="00663FC6">
              <w:rPr>
                <w:rFonts w:ascii="標楷體" w:eastAsia="標楷體" w:hAnsi="標楷體" w:cs="Arial" w:hint="eastAsia"/>
                <w:color w:val="000000" w:themeColor="text1"/>
                <w:sz w:val="22"/>
                <w:szCs w:val="22"/>
                <w:highlight w:val="white"/>
              </w:rPr>
              <w:t xml:space="preserve"> </w:t>
            </w:r>
            <w:r w:rsidRPr="00663FC6">
              <w:rPr>
                <w:rFonts w:ascii="標楷體" w:eastAsia="標楷體" w:hAnsi="標楷體" w:cs="Arial" w:hint="eastAsia"/>
                <w:color w:val="000000" w:themeColor="text1"/>
                <w:sz w:val="22"/>
                <w:szCs w:val="22"/>
                <w:highlight w:val="white"/>
              </w:rPr>
              <w:t>-</w:t>
            </w:r>
            <w:r w:rsidR="00EC6A11" w:rsidRPr="00663FC6">
              <w:rPr>
                <w:rFonts w:ascii="標楷體" w:eastAsia="標楷體" w:hAnsi="標楷體" w:cs="Arial" w:hint="eastAsia"/>
                <w:color w:val="000000" w:themeColor="text1"/>
                <w:sz w:val="22"/>
                <w:szCs w:val="22"/>
                <w:highlight w:val="white"/>
              </w:rPr>
              <w:t xml:space="preserve"> </w:t>
            </w:r>
            <w:r w:rsidRPr="00663FC6">
              <w:rPr>
                <w:rFonts w:ascii="標楷體" w:eastAsia="標楷體" w:hAnsi="標楷體" w:cs="Arial" w:hint="eastAsia"/>
                <w:color w:val="000000" w:themeColor="text1"/>
                <w:sz w:val="22"/>
                <w:szCs w:val="22"/>
                <w:highlight w:val="white"/>
              </w:rPr>
              <w:t>12:00</w:t>
            </w:r>
          </w:p>
        </w:tc>
        <w:tc>
          <w:tcPr>
            <w:tcW w:w="3358" w:type="dxa"/>
            <w:shd w:val="clear" w:color="auto" w:fill="auto"/>
            <w:vAlign w:val="center"/>
          </w:tcPr>
          <w:p w14:paraId="47225941" w14:textId="77777777" w:rsidR="00FF5B5B" w:rsidRPr="00663FC6" w:rsidRDefault="00FF5B5B" w:rsidP="00882339">
            <w:pPr>
              <w:widowControl/>
              <w:spacing w:line="276" w:lineRule="auto"/>
              <w:jc w:val="both"/>
              <w:rPr>
                <w:rFonts w:ascii="標楷體" w:eastAsia="標楷體" w:hAnsi="標楷體" w:cs="Arial"/>
                <w:color w:val="000000" w:themeColor="text1"/>
                <w:sz w:val="22"/>
                <w:szCs w:val="22"/>
              </w:rPr>
            </w:pPr>
            <w:r w:rsidRPr="00663FC6">
              <w:rPr>
                <w:rFonts w:ascii="標楷體" w:eastAsia="標楷體" w:hAnsi="標楷體" w:cs="Arial" w:hint="eastAsia"/>
                <w:color w:val="000000" w:themeColor="text1"/>
                <w:sz w:val="22"/>
                <w:szCs w:val="22"/>
              </w:rPr>
              <w:t>「開放吧！科學！」</w:t>
            </w:r>
          </w:p>
          <w:p w14:paraId="0BC6F17A" w14:textId="77777777" w:rsidR="00FF5B5B" w:rsidRPr="00663FC6" w:rsidRDefault="00FF5B5B" w:rsidP="00882339">
            <w:pPr>
              <w:widowControl/>
              <w:spacing w:line="276" w:lineRule="auto"/>
              <w:jc w:val="both"/>
              <w:rPr>
                <w:rFonts w:ascii="標楷體" w:eastAsia="標楷體" w:hAnsi="標楷體" w:cs="Arial"/>
                <w:color w:val="000000" w:themeColor="text1"/>
                <w:sz w:val="22"/>
                <w:szCs w:val="22"/>
              </w:rPr>
            </w:pPr>
            <w:r w:rsidRPr="00663FC6">
              <w:rPr>
                <w:rFonts w:ascii="標楷體" w:eastAsia="標楷體" w:hAnsi="標楷體" w:cs="Arial" w:hint="eastAsia"/>
                <w:color w:val="000000" w:themeColor="text1"/>
                <w:sz w:val="22"/>
                <w:szCs w:val="22"/>
              </w:rPr>
              <w:t>互動式多方對談</w:t>
            </w:r>
          </w:p>
        </w:tc>
        <w:tc>
          <w:tcPr>
            <w:tcW w:w="4206" w:type="dxa"/>
            <w:shd w:val="clear" w:color="auto" w:fill="auto"/>
            <w:vAlign w:val="center"/>
          </w:tcPr>
          <w:p w14:paraId="6A2A8725" w14:textId="0452FBCE" w:rsidR="00FF5B5B" w:rsidRPr="00663FC6" w:rsidRDefault="00FF5B5B" w:rsidP="00882339">
            <w:pPr>
              <w:widowControl/>
              <w:spacing w:line="276" w:lineRule="auto"/>
              <w:jc w:val="both"/>
              <w:rPr>
                <w:rFonts w:ascii="標楷體" w:eastAsia="標楷體" w:hAnsi="標楷體" w:cs="Arial"/>
                <w:color w:val="000000" w:themeColor="text1"/>
                <w:sz w:val="22"/>
                <w:szCs w:val="22"/>
              </w:rPr>
            </w:pPr>
            <w:r w:rsidRPr="00663FC6">
              <w:rPr>
                <w:rFonts w:ascii="標楷體" w:eastAsia="標楷體" w:hAnsi="標楷體" w:cs="Arial" w:hint="eastAsia"/>
                <w:color w:val="000000" w:themeColor="text1"/>
                <w:sz w:val="22"/>
                <w:szCs w:val="22"/>
                <w:highlight w:val="white"/>
              </w:rPr>
              <w:t>與談：</w:t>
            </w:r>
            <w:r w:rsidRPr="00663FC6">
              <w:rPr>
                <w:rFonts w:ascii="標楷體" w:eastAsia="標楷體" w:hAnsi="標楷體" w:cs="Arial" w:hint="eastAsia"/>
                <w:color w:val="000000" w:themeColor="text1"/>
                <w:sz w:val="22"/>
                <w:szCs w:val="22"/>
              </w:rPr>
              <w:t>朱楠賢、吳俊輝、</w:t>
            </w:r>
            <w:r w:rsidR="00607C73" w:rsidRPr="00663FC6">
              <w:rPr>
                <w:rFonts w:ascii="標楷體" w:eastAsia="標楷體" w:hAnsi="標楷體" w:cs="Arial" w:hint="eastAsia"/>
                <w:color w:val="000000" w:themeColor="text1"/>
                <w:sz w:val="22"/>
                <w:szCs w:val="22"/>
              </w:rPr>
              <w:t>嵇曉華</w:t>
            </w:r>
            <w:r w:rsidRPr="00663FC6">
              <w:rPr>
                <w:rFonts w:ascii="標楷體" w:eastAsia="標楷體" w:hAnsi="標楷體" w:cs="Arial" w:hint="eastAsia"/>
                <w:color w:val="000000" w:themeColor="text1"/>
                <w:sz w:val="22"/>
                <w:szCs w:val="22"/>
                <w:highlight w:val="white"/>
              </w:rPr>
              <w:t>、</w:t>
            </w:r>
            <w:r w:rsidRPr="00663FC6">
              <w:rPr>
                <w:rFonts w:ascii="標楷體" w:eastAsia="標楷體" w:hAnsi="標楷體" w:cs="Arial" w:hint="eastAsia"/>
                <w:color w:val="000000" w:themeColor="text1"/>
                <w:sz w:val="22"/>
                <w:szCs w:val="22"/>
              </w:rPr>
              <w:t>黃俊儒、何佩玲、徐挺耀</w:t>
            </w:r>
            <w:r w:rsidR="00607C73" w:rsidRPr="00663FC6">
              <w:rPr>
                <w:rFonts w:ascii="標楷體" w:eastAsia="標楷體" w:hAnsi="標楷體" w:cs="Arial" w:hint="eastAsia"/>
                <w:color w:val="000000" w:themeColor="text1"/>
                <w:sz w:val="22"/>
                <w:szCs w:val="22"/>
              </w:rPr>
              <w:t>、陳竹亭</w:t>
            </w:r>
          </w:p>
          <w:p w14:paraId="7C8F8E9F" w14:textId="77777777" w:rsidR="00FF5B5B" w:rsidRPr="00663FC6" w:rsidRDefault="00FF5B5B" w:rsidP="00882339">
            <w:pPr>
              <w:widowControl/>
              <w:spacing w:line="276" w:lineRule="auto"/>
              <w:jc w:val="both"/>
              <w:rPr>
                <w:rFonts w:ascii="標楷體" w:eastAsia="標楷體" w:hAnsi="標楷體" w:cs="Arial"/>
                <w:color w:val="000000" w:themeColor="text1"/>
                <w:sz w:val="22"/>
                <w:szCs w:val="22"/>
              </w:rPr>
            </w:pPr>
            <w:r w:rsidRPr="00663FC6">
              <w:rPr>
                <w:rFonts w:ascii="標楷體" w:eastAsia="標楷體" w:hAnsi="標楷體" w:cs="Arial" w:hint="eastAsia"/>
                <w:color w:val="000000" w:themeColor="text1"/>
                <w:sz w:val="22"/>
                <w:szCs w:val="22"/>
              </w:rPr>
              <w:t>主持：徐挺耀 or鄭國威</w:t>
            </w:r>
          </w:p>
          <w:p w14:paraId="2A5F7774" w14:textId="6760B399" w:rsidR="00FF5B5B" w:rsidRPr="00663FC6" w:rsidRDefault="00FF5B5B" w:rsidP="00663FC6">
            <w:pPr>
              <w:widowControl/>
              <w:spacing w:line="276" w:lineRule="auto"/>
              <w:jc w:val="both"/>
              <w:rPr>
                <w:rFonts w:ascii="標楷體" w:eastAsia="標楷體" w:hAnsi="標楷體" w:cs="Arial"/>
                <w:color w:val="000000" w:themeColor="text1"/>
                <w:sz w:val="22"/>
                <w:szCs w:val="22"/>
              </w:rPr>
            </w:pPr>
            <w:r w:rsidRPr="00663FC6">
              <w:rPr>
                <w:rFonts w:ascii="標楷體" w:eastAsia="標楷體" w:hAnsi="標楷體" w:cs="Arial" w:hint="eastAsia"/>
                <w:color w:val="000000" w:themeColor="text1"/>
                <w:sz w:val="22"/>
                <w:szCs w:val="22"/>
                <w:highlight w:val="white"/>
              </w:rPr>
              <w:t>提問：現場來賓</w:t>
            </w:r>
          </w:p>
        </w:tc>
      </w:tr>
      <w:tr w:rsidR="00FF5B5B" w:rsidRPr="00663FC6" w14:paraId="54EF3512" w14:textId="77777777" w:rsidTr="00882339">
        <w:tc>
          <w:tcPr>
            <w:tcW w:w="1878" w:type="dxa"/>
            <w:shd w:val="clear" w:color="auto" w:fill="auto"/>
            <w:vAlign w:val="center"/>
          </w:tcPr>
          <w:p w14:paraId="77C86EFF" w14:textId="1BADE705" w:rsidR="00FF5B5B" w:rsidRPr="00663FC6" w:rsidRDefault="00FF5B5B" w:rsidP="00EC6A11">
            <w:pPr>
              <w:widowControl/>
              <w:spacing w:line="276" w:lineRule="auto"/>
              <w:jc w:val="center"/>
              <w:rPr>
                <w:rFonts w:ascii="標楷體" w:eastAsia="標楷體" w:hAnsi="標楷體" w:cs="Arial"/>
                <w:color w:val="000000" w:themeColor="text1"/>
                <w:sz w:val="22"/>
                <w:szCs w:val="22"/>
              </w:rPr>
            </w:pPr>
            <w:r w:rsidRPr="00663FC6">
              <w:rPr>
                <w:rFonts w:ascii="標楷體" w:eastAsia="標楷體" w:hAnsi="標楷體" w:cs="Arial" w:hint="eastAsia"/>
                <w:color w:val="000000" w:themeColor="text1"/>
                <w:sz w:val="22"/>
                <w:szCs w:val="22"/>
                <w:highlight w:val="white"/>
              </w:rPr>
              <w:t>12:00</w:t>
            </w:r>
            <w:r w:rsidR="00EC6A11" w:rsidRPr="00663FC6">
              <w:rPr>
                <w:rFonts w:ascii="標楷體" w:eastAsia="標楷體" w:hAnsi="標楷體" w:cs="Arial" w:hint="eastAsia"/>
                <w:color w:val="000000" w:themeColor="text1"/>
                <w:sz w:val="22"/>
                <w:szCs w:val="22"/>
                <w:highlight w:val="white"/>
              </w:rPr>
              <w:t xml:space="preserve"> </w:t>
            </w:r>
            <w:r w:rsidRPr="00663FC6">
              <w:rPr>
                <w:rFonts w:ascii="標楷體" w:eastAsia="標楷體" w:hAnsi="標楷體" w:cs="Arial" w:hint="eastAsia"/>
                <w:color w:val="000000" w:themeColor="text1"/>
                <w:sz w:val="22"/>
                <w:szCs w:val="22"/>
                <w:highlight w:val="white"/>
              </w:rPr>
              <w:t>-</w:t>
            </w:r>
            <w:r w:rsidR="00EC6A11" w:rsidRPr="00663FC6">
              <w:rPr>
                <w:rFonts w:ascii="標楷體" w:eastAsia="標楷體" w:hAnsi="標楷體" w:cs="Arial" w:hint="eastAsia"/>
                <w:color w:val="000000" w:themeColor="text1"/>
                <w:sz w:val="22"/>
                <w:szCs w:val="22"/>
                <w:highlight w:val="white"/>
              </w:rPr>
              <w:t xml:space="preserve"> </w:t>
            </w:r>
            <w:r w:rsidRPr="00663FC6">
              <w:rPr>
                <w:rFonts w:ascii="標楷體" w:eastAsia="標楷體" w:hAnsi="標楷體" w:cs="Arial" w:hint="eastAsia"/>
                <w:color w:val="000000" w:themeColor="text1"/>
                <w:sz w:val="22"/>
                <w:szCs w:val="22"/>
                <w:highlight w:val="white"/>
              </w:rPr>
              <w:t>12:10</w:t>
            </w:r>
          </w:p>
        </w:tc>
        <w:tc>
          <w:tcPr>
            <w:tcW w:w="3358" w:type="dxa"/>
            <w:shd w:val="clear" w:color="auto" w:fill="auto"/>
            <w:vAlign w:val="center"/>
          </w:tcPr>
          <w:p w14:paraId="5F5713D0" w14:textId="77777777" w:rsidR="00FF5B5B" w:rsidRPr="00663FC6" w:rsidRDefault="00FF5B5B" w:rsidP="00882339">
            <w:pPr>
              <w:widowControl/>
              <w:spacing w:line="276" w:lineRule="auto"/>
              <w:jc w:val="both"/>
              <w:rPr>
                <w:rFonts w:ascii="標楷體" w:eastAsia="標楷體" w:hAnsi="標楷體" w:cs="Arial"/>
                <w:color w:val="000000" w:themeColor="text1"/>
                <w:sz w:val="22"/>
                <w:szCs w:val="22"/>
              </w:rPr>
            </w:pPr>
            <w:r w:rsidRPr="00663FC6">
              <w:rPr>
                <w:rFonts w:ascii="標楷體" w:eastAsia="標楷體" w:hAnsi="標楷體" w:cs="Arial" w:hint="eastAsia"/>
                <w:color w:val="000000" w:themeColor="text1"/>
                <w:sz w:val="22"/>
                <w:szCs w:val="22"/>
                <w:highlight w:val="white"/>
              </w:rPr>
              <w:t>預告下午議程及晚上的講演活動</w:t>
            </w:r>
          </w:p>
        </w:tc>
        <w:tc>
          <w:tcPr>
            <w:tcW w:w="4206" w:type="dxa"/>
            <w:shd w:val="clear" w:color="auto" w:fill="auto"/>
            <w:vAlign w:val="center"/>
          </w:tcPr>
          <w:p w14:paraId="2A9FF10C" w14:textId="77777777" w:rsidR="00FF5B5B" w:rsidRPr="00663FC6" w:rsidRDefault="00FF5B5B" w:rsidP="00882339">
            <w:pPr>
              <w:widowControl/>
              <w:spacing w:line="276" w:lineRule="auto"/>
              <w:jc w:val="both"/>
              <w:rPr>
                <w:rFonts w:ascii="標楷體" w:eastAsia="標楷體" w:hAnsi="標楷體" w:cs="Arial"/>
                <w:color w:val="000000" w:themeColor="text1"/>
                <w:sz w:val="22"/>
                <w:szCs w:val="22"/>
              </w:rPr>
            </w:pPr>
            <w:r w:rsidRPr="00663FC6">
              <w:rPr>
                <w:rFonts w:ascii="標楷體" w:eastAsia="標楷體" w:hAnsi="標楷體" w:cs="Arial" w:hint="eastAsia"/>
                <w:color w:val="000000" w:themeColor="text1"/>
                <w:sz w:val="22"/>
                <w:szCs w:val="22"/>
                <w:highlight w:val="white"/>
              </w:rPr>
              <w:t>鄭國威（主持）</w:t>
            </w:r>
          </w:p>
        </w:tc>
      </w:tr>
    </w:tbl>
    <w:p w14:paraId="569B2BA9" w14:textId="77777777" w:rsidR="00FF5B5B" w:rsidRPr="00663FC6" w:rsidRDefault="00FF5B5B" w:rsidP="00FF5B5B">
      <w:pPr>
        <w:jc w:val="both"/>
        <w:rPr>
          <w:rFonts w:ascii="標楷體" w:eastAsia="標楷體" w:hAnsi="標楷體" w:cs="Arial"/>
          <w:color w:val="000000" w:themeColor="text1"/>
        </w:rPr>
      </w:pPr>
    </w:p>
    <w:p w14:paraId="7115123C" w14:textId="77AC895E" w:rsidR="00577788" w:rsidRPr="00663FC6" w:rsidRDefault="00FF5B5B" w:rsidP="005D5408">
      <w:pPr>
        <w:jc w:val="center"/>
        <w:rPr>
          <w:rFonts w:ascii="標楷體" w:eastAsia="標楷體" w:hAnsi="標楷體" w:cs="Arial"/>
          <w:b/>
          <w:color w:val="000000" w:themeColor="text1"/>
        </w:rPr>
      </w:pPr>
      <w:r w:rsidRPr="00663FC6">
        <w:rPr>
          <w:rFonts w:ascii="標楷體" w:eastAsia="標楷體" w:hAnsi="標楷體" w:cs="Arial" w:hint="eastAsia"/>
          <w:b/>
          <w:color w:val="000000" w:themeColor="text1"/>
        </w:rPr>
        <w:t>科仔七分熟－快節奏科學短講</w:t>
      </w: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36"/>
        <w:gridCol w:w="6724"/>
      </w:tblGrid>
      <w:tr w:rsidR="00663FC6" w:rsidRPr="00663FC6" w14:paraId="4AA5DA05" w14:textId="77777777" w:rsidTr="005777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0697C29" w14:textId="77777777" w:rsidR="00577788" w:rsidRPr="00663FC6" w:rsidRDefault="00577788" w:rsidP="00577788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 w:val="20"/>
                <w:szCs w:val="20"/>
              </w:rPr>
            </w:pPr>
            <w:r w:rsidRPr="00663FC6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3"/>
                <w:szCs w:val="23"/>
              </w:rPr>
              <w:t>時間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9CD0E2D" w14:textId="77777777" w:rsidR="00577788" w:rsidRPr="00663FC6" w:rsidRDefault="00577788" w:rsidP="00577788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 w:val="20"/>
                <w:szCs w:val="20"/>
              </w:rPr>
            </w:pPr>
            <w:r w:rsidRPr="00663FC6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3"/>
                <w:szCs w:val="23"/>
              </w:rPr>
              <w:t>內容</w:t>
            </w:r>
          </w:p>
        </w:tc>
      </w:tr>
      <w:tr w:rsidR="00663FC6" w:rsidRPr="00663FC6" w14:paraId="16726929" w14:textId="77777777" w:rsidTr="005777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7A9CD74" w14:textId="77777777" w:rsidR="00577788" w:rsidRPr="00663FC6" w:rsidRDefault="00577788" w:rsidP="00577788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 w:val="20"/>
                <w:szCs w:val="20"/>
              </w:rPr>
            </w:pPr>
            <w:r w:rsidRPr="00663FC6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3"/>
                <w:szCs w:val="23"/>
              </w:rPr>
              <w:t>18:30 - 18:40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83BBA9A" w14:textId="77777777" w:rsidR="00577788" w:rsidRPr="00663FC6" w:rsidRDefault="00577788" w:rsidP="00577788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 w:val="20"/>
                <w:szCs w:val="20"/>
              </w:rPr>
            </w:pPr>
            <w:r w:rsidRPr="00663FC6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3"/>
                <w:szCs w:val="23"/>
              </w:rPr>
              <w:t>入場</w:t>
            </w:r>
          </w:p>
        </w:tc>
      </w:tr>
      <w:tr w:rsidR="00663FC6" w:rsidRPr="00663FC6" w14:paraId="14E3254B" w14:textId="77777777" w:rsidTr="005777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E38FAC0" w14:textId="77777777" w:rsidR="00577788" w:rsidRPr="00663FC6" w:rsidRDefault="00577788" w:rsidP="00577788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 w:val="20"/>
                <w:szCs w:val="20"/>
              </w:rPr>
            </w:pPr>
            <w:r w:rsidRPr="00663FC6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3"/>
                <w:szCs w:val="23"/>
              </w:rPr>
              <w:t>18:40 - 19:20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AF85BB6" w14:textId="77777777" w:rsidR="00577788" w:rsidRPr="00663FC6" w:rsidRDefault="00577788" w:rsidP="00577788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 w:val="20"/>
                <w:szCs w:val="20"/>
              </w:rPr>
            </w:pPr>
            <w:r w:rsidRPr="00663FC6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3"/>
                <w:szCs w:val="23"/>
              </w:rPr>
              <w:t>開場＋隨機自我介紹</w:t>
            </w:r>
          </w:p>
        </w:tc>
      </w:tr>
      <w:tr w:rsidR="00663FC6" w:rsidRPr="00663FC6" w14:paraId="41C7243B" w14:textId="77777777" w:rsidTr="005777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91A6F5B" w14:textId="77777777" w:rsidR="00577788" w:rsidRPr="00663FC6" w:rsidRDefault="00577788" w:rsidP="00577788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 w:val="20"/>
                <w:szCs w:val="20"/>
              </w:rPr>
            </w:pPr>
            <w:r w:rsidRPr="00663FC6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3"/>
                <w:szCs w:val="23"/>
              </w:rPr>
              <w:t>19:20 - 19:27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62EF058" w14:textId="77777777" w:rsidR="00577788" w:rsidRPr="00663FC6" w:rsidRDefault="00577788" w:rsidP="00577788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 w:val="20"/>
                <w:szCs w:val="20"/>
              </w:rPr>
            </w:pPr>
            <w:r w:rsidRPr="00663FC6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3"/>
                <w:szCs w:val="23"/>
              </w:rPr>
              <w:t>劉辰岫（</w:t>
            </w:r>
            <w:proofErr w:type="spellStart"/>
            <w:r w:rsidRPr="00663FC6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3"/>
                <w:szCs w:val="23"/>
              </w:rPr>
              <w:t>Dr.i</w:t>
            </w:r>
            <w:proofErr w:type="spellEnd"/>
            <w:r w:rsidRPr="00663FC6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3"/>
                <w:szCs w:val="23"/>
              </w:rPr>
              <w:t>）：科學家？藝術家？</w:t>
            </w:r>
          </w:p>
        </w:tc>
      </w:tr>
      <w:tr w:rsidR="00663FC6" w:rsidRPr="00663FC6" w14:paraId="67FDDA3F" w14:textId="77777777" w:rsidTr="005777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FC5B11F" w14:textId="77777777" w:rsidR="00577788" w:rsidRPr="00663FC6" w:rsidRDefault="00577788" w:rsidP="00577788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 w:val="20"/>
                <w:szCs w:val="20"/>
              </w:rPr>
            </w:pPr>
            <w:r w:rsidRPr="00663FC6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3"/>
                <w:szCs w:val="23"/>
              </w:rPr>
              <w:t>19:30 - 19:37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E28A2E4" w14:textId="3E0D52FB" w:rsidR="00577788" w:rsidRPr="00663FC6" w:rsidRDefault="00577788" w:rsidP="00577788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 w:val="20"/>
                <w:szCs w:val="20"/>
              </w:rPr>
            </w:pPr>
            <w:r w:rsidRPr="00663FC6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3"/>
                <w:szCs w:val="23"/>
              </w:rPr>
              <w:t>許瑜真（KJ）：</w:t>
            </w:r>
            <w:r w:rsidR="00607C73" w:rsidRPr="00663FC6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3"/>
                <w:szCs w:val="23"/>
              </w:rPr>
              <w:t>電影中的射箭與物理</w:t>
            </w:r>
          </w:p>
        </w:tc>
      </w:tr>
      <w:tr w:rsidR="00663FC6" w:rsidRPr="00663FC6" w14:paraId="7C72B0F9" w14:textId="77777777" w:rsidTr="005777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0AA7F6D" w14:textId="77777777" w:rsidR="00577788" w:rsidRPr="00663FC6" w:rsidRDefault="00577788" w:rsidP="00577788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 w:val="20"/>
                <w:szCs w:val="20"/>
              </w:rPr>
            </w:pPr>
            <w:r w:rsidRPr="00663FC6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3"/>
                <w:szCs w:val="23"/>
              </w:rPr>
              <w:t>19:40 - 19:47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7E73895" w14:textId="77777777" w:rsidR="00577788" w:rsidRPr="00663FC6" w:rsidRDefault="00577788" w:rsidP="00577788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 w:val="20"/>
                <w:szCs w:val="20"/>
              </w:rPr>
            </w:pPr>
            <w:r w:rsidRPr="00663FC6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3"/>
                <w:szCs w:val="23"/>
              </w:rPr>
              <w:t>程威銓（海苔熊）：這才是分手</w:t>
            </w:r>
            <w:r w:rsidRPr="00663FC6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3"/>
                <w:szCs w:val="23"/>
              </w:rPr>
              <w:t>の</w:t>
            </w:r>
            <w:r w:rsidRPr="00663FC6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3"/>
                <w:szCs w:val="23"/>
              </w:rPr>
              <w:t>心理學</w:t>
            </w:r>
          </w:p>
        </w:tc>
      </w:tr>
      <w:tr w:rsidR="00663FC6" w:rsidRPr="00663FC6" w14:paraId="1BE0B798" w14:textId="77777777" w:rsidTr="005777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6FC429B" w14:textId="77777777" w:rsidR="00577788" w:rsidRPr="00663FC6" w:rsidRDefault="00577788" w:rsidP="00577788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 w:val="20"/>
                <w:szCs w:val="20"/>
              </w:rPr>
            </w:pPr>
            <w:r w:rsidRPr="00663FC6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3"/>
                <w:szCs w:val="23"/>
              </w:rPr>
              <w:t>19:50 - 19:57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69421C8" w14:textId="5618E8D5" w:rsidR="00577788" w:rsidRPr="00663FC6" w:rsidRDefault="00577788" w:rsidP="00577788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 w:val="20"/>
                <w:szCs w:val="20"/>
              </w:rPr>
            </w:pPr>
            <w:r w:rsidRPr="00663FC6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3"/>
                <w:szCs w:val="23"/>
              </w:rPr>
              <w:t>于小雅：</w:t>
            </w:r>
            <w:r w:rsidR="00607C73" w:rsidRPr="00663FC6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3"/>
                <w:szCs w:val="23"/>
              </w:rPr>
              <w:t>蝴蝶效應</w:t>
            </w:r>
          </w:p>
        </w:tc>
      </w:tr>
      <w:tr w:rsidR="00663FC6" w:rsidRPr="00663FC6" w14:paraId="61419065" w14:textId="77777777" w:rsidTr="005777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6F01611" w14:textId="77777777" w:rsidR="00577788" w:rsidRPr="00663FC6" w:rsidRDefault="00577788" w:rsidP="00577788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 w:val="20"/>
                <w:szCs w:val="20"/>
              </w:rPr>
            </w:pPr>
            <w:r w:rsidRPr="00663FC6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3"/>
                <w:szCs w:val="23"/>
              </w:rPr>
              <w:t>20:00 - 20:20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38B4778" w14:textId="77777777" w:rsidR="00577788" w:rsidRPr="00663FC6" w:rsidRDefault="00577788" w:rsidP="00577788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 w:val="20"/>
                <w:szCs w:val="20"/>
              </w:rPr>
            </w:pPr>
            <w:r w:rsidRPr="00663FC6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3"/>
                <w:szCs w:val="23"/>
              </w:rPr>
              <w:t>茶敘</w:t>
            </w:r>
          </w:p>
        </w:tc>
      </w:tr>
      <w:tr w:rsidR="00663FC6" w:rsidRPr="00663FC6" w14:paraId="2F7E0A61" w14:textId="77777777" w:rsidTr="005777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B4D6FAC" w14:textId="77777777" w:rsidR="00577788" w:rsidRPr="00663FC6" w:rsidRDefault="00577788" w:rsidP="00577788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 w:val="20"/>
                <w:szCs w:val="20"/>
              </w:rPr>
            </w:pPr>
            <w:r w:rsidRPr="00663FC6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3"/>
                <w:szCs w:val="23"/>
              </w:rPr>
              <w:t>20:20 - 20:27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4C1F26C" w14:textId="77777777" w:rsidR="00577788" w:rsidRPr="00663FC6" w:rsidRDefault="00577788" w:rsidP="00577788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 w:val="20"/>
                <w:szCs w:val="20"/>
              </w:rPr>
            </w:pPr>
            <w:r w:rsidRPr="00663FC6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3"/>
                <w:szCs w:val="23"/>
              </w:rPr>
              <w:t>蔡宇哲：睡中有醒，醒中有睡</w:t>
            </w:r>
          </w:p>
        </w:tc>
      </w:tr>
      <w:tr w:rsidR="00663FC6" w:rsidRPr="00663FC6" w14:paraId="67E84208" w14:textId="77777777" w:rsidTr="005777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160E95B" w14:textId="77777777" w:rsidR="00577788" w:rsidRPr="00663FC6" w:rsidRDefault="00577788" w:rsidP="00577788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 w:val="20"/>
                <w:szCs w:val="20"/>
              </w:rPr>
            </w:pPr>
            <w:r w:rsidRPr="00663FC6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3"/>
                <w:szCs w:val="23"/>
              </w:rPr>
              <w:t>20:30 - 20:37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DE511CA" w14:textId="004E768C" w:rsidR="00577788" w:rsidRPr="00663FC6" w:rsidRDefault="00577788" w:rsidP="00577788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 w:val="20"/>
                <w:szCs w:val="20"/>
              </w:rPr>
            </w:pPr>
            <w:r w:rsidRPr="00663FC6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3"/>
                <w:szCs w:val="23"/>
              </w:rPr>
              <w:t>林怡萱：</w:t>
            </w:r>
            <w:r w:rsidR="00587B13" w:rsidRPr="00663FC6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3"/>
                <w:szCs w:val="23"/>
              </w:rPr>
              <w:t>用空間為科學說故事</w:t>
            </w:r>
          </w:p>
        </w:tc>
      </w:tr>
      <w:tr w:rsidR="00663FC6" w:rsidRPr="00663FC6" w14:paraId="17B3A524" w14:textId="77777777" w:rsidTr="005777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43A09F7" w14:textId="77777777" w:rsidR="00577788" w:rsidRPr="00663FC6" w:rsidRDefault="00577788" w:rsidP="00577788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 w:val="20"/>
                <w:szCs w:val="20"/>
              </w:rPr>
            </w:pPr>
            <w:r w:rsidRPr="00663FC6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3"/>
                <w:szCs w:val="23"/>
              </w:rPr>
              <w:t>20:40 - 20:47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19D397F" w14:textId="77777777" w:rsidR="00577788" w:rsidRPr="00663FC6" w:rsidRDefault="00577788" w:rsidP="00577788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 w:val="20"/>
                <w:szCs w:val="20"/>
              </w:rPr>
            </w:pPr>
            <w:r w:rsidRPr="00663FC6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3"/>
                <w:szCs w:val="23"/>
              </w:rPr>
              <w:t>李佳懷：也許只是偶然</w:t>
            </w:r>
          </w:p>
        </w:tc>
      </w:tr>
      <w:tr w:rsidR="00663FC6" w:rsidRPr="00663FC6" w14:paraId="3207B4CF" w14:textId="77777777" w:rsidTr="005777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1D30E0C" w14:textId="77777777" w:rsidR="00577788" w:rsidRPr="00663FC6" w:rsidRDefault="00577788" w:rsidP="00577788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 w:val="20"/>
                <w:szCs w:val="20"/>
              </w:rPr>
            </w:pPr>
            <w:r w:rsidRPr="00663FC6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3"/>
                <w:szCs w:val="23"/>
              </w:rPr>
              <w:t>20:50 - 20:57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8CED67F" w14:textId="559F26E1" w:rsidR="00577788" w:rsidRPr="00663FC6" w:rsidRDefault="00607C73" w:rsidP="00577788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 w:val="20"/>
                <w:szCs w:val="20"/>
              </w:rPr>
            </w:pPr>
            <w:r w:rsidRPr="00663FC6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3"/>
                <w:szCs w:val="23"/>
              </w:rPr>
              <w:t>嵇曉華</w:t>
            </w:r>
            <w:r w:rsidR="00577788" w:rsidRPr="00663FC6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3"/>
                <w:szCs w:val="23"/>
              </w:rPr>
              <w:t>：浪漫的溫度</w:t>
            </w:r>
          </w:p>
        </w:tc>
      </w:tr>
      <w:tr w:rsidR="00663FC6" w:rsidRPr="00663FC6" w14:paraId="5B822DBE" w14:textId="77777777" w:rsidTr="005777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CB0279D" w14:textId="77777777" w:rsidR="00577788" w:rsidRPr="00663FC6" w:rsidRDefault="00577788" w:rsidP="00577788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 w:val="20"/>
                <w:szCs w:val="20"/>
              </w:rPr>
            </w:pPr>
            <w:r w:rsidRPr="00663FC6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3"/>
                <w:szCs w:val="23"/>
              </w:rPr>
              <w:t>21:00 - 21:20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CEC97A3" w14:textId="77777777" w:rsidR="00577788" w:rsidRPr="00663FC6" w:rsidRDefault="00577788" w:rsidP="00577788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 w:val="20"/>
                <w:szCs w:val="20"/>
              </w:rPr>
            </w:pPr>
            <w:r w:rsidRPr="00663FC6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3"/>
                <w:szCs w:val="23"/>
              </w:rPr>
              <w:t>Q&amp;A</w:t>
            </w:r>
          </w:p>
        </w:tc>
      </w:tr>
    </w:tbl>
    <w:p w14:paraId="38D0DAF3" w14:textId="77777777" w:rsidR="00FF5B5B" w:rsidRPr="00663FC6" w:rsidRDefault="00FF5B5B" w:rsidP="00FF5B5B">
      <w:pPr>
        <w:rPr>
          <w:rFonts w:ascii="標楷體" w:eastAsia="標楷體" w:hAnsi="標楷體"/>
          <w:color w:val="000000" w:themeColor="text1"/>
        </w:rPr>
      </w:pPr>
    </w:p>
    <w:p w14:paraId="3F6C80C2" w14:textId="77777777" w:rsidR="009E3B45" w:rsidRPr="00663FC6" w:rsidRDefault="009E3B45" w:rsidP="00FF5B5B">
      <w:pPr>
        <w:rPr>
          <w:rFonts w:ascii="標楷體" w:eastAsia="標楷體" w:hAnsi="標楷體"/>
          <w:color w:val="000000" w:themeColor="text1"/>
        </w:rPr>
      </w:pPr>
      <w:r w:rsidRPr="00663FC6">
        <w:rPr>
          <w:rFonts w:ascii="標楷體" w:eastAsia="標楷體" w:hAnsi="標楷體" w:hint="eastAsia"/>
          <w:color w:val="000000" w:themeColor="text1"/>
        </w:rPr>
        <w:t>與會貴賓簡歷</w:t>
      </w:r>
    </w:p>
    <w:tbl>
      <w:tblPr>
        <w:tblW w:w="9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4"/>
        <w:gridCol w:w="7745"/>
      </w:tblGrid>
      <w:tr w:rsidR="00663FC6" w:rsidRPr="00663FC6" w14:paraId="66A176FA" w14:textId="77777777" w:rsidTr="00882339">
        <w:tc>
          <w:tcPr>
            <w:tcW w:w="1364" w:type="dxa"/>
            <w:shd w:val="clear" w:color="auto" w:fill="auto"/>
          </w:tcPr>
          <w:p w14:paraId="40945C35" w14:textId="77777777" w:rsidR="009E3B45" w:rsidRPr="00663FC6" w:rsidRDefault="009E3B45" w:rsidP="00882339">
            <w:pPr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663FC6">
              <w:rPr>
                <w:rFonts w:ascii="標楷體" w:eastAsia="標楷體" w:hAnsi="標楷體" w:cs="Arial" w:hint="eastAsia"/>
                <w:color w:val="000000" w:themeColor="text1"/>
              </w:rPr>
              <w:t>講者</w:t>
            </w:r>
          </w:p>
        </w:tc>
        <w:tc>
          <w:tcPr>
            <w:tcW w:w="7745" w:type="dxa"/>
            <w:shd w:val="clear" w:color="auto" w:fill="auto"/>
          </w:tcPr>
          <w:p w14:paraId="16A22CE8" w14:textId="77777777" w:rsidR="009E3B45" w:rsidRPr="00663FC6" w:rsidRDefault="009E3B45" w:rsidP="00882339">
            <w:pPr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663FC6">
              <w:rPr>
                <w:rFonts w:ascii="標楷體" w:eastAsia="標楷體" w:hAnsi="標楷體" w:cs="Arial" w:hint="eastAsia"/>
                <w:color w:val="000000" w:themeColor="text1"/>
              </w:rPr>
              <w:t>簡介</w:t>
            </w:r>
          </w:p>
        </w:tc>
      </w:tr>
      <w:tr w:rsidR="00663FC6" w:rsidRPr="00663FC6" w14:paraId="087B871D" w14:textId="77777777" w:rsidTr="00882339">
        <w:tc>
          <w:tcPr>
            <w:tcW w:w="1364" w:type="dxa"/>
            <w:shd w:val="clear" w:color="auto" w:fill="auto"/>
          </w:tcPr>
          <w:p w14:paraId="5B5E4596" w14:textId="25A9D52E" w:rsidR="009E3B45" w:rsidRPr="00663FC6" w:rsidRDefault="00607C73" w:rsidP="00882339">
            <w:pPr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proofErr w:type="gramStart"/>
            <w:r w:rsidRPr="00663FC6">
              <w:rPr>
                <w:rFonts w:ascii="標楷體" w:eastAsia="標楷體" w:hAnsi="標楷體" w:cs="Arial" w:hint="eastAsia"/>
                <w:color w:val="000000" w:themeColor="text1"/>
              </w:rPr>
              <w:t>嵇</w:t>
            </w:r>
            <w:proofErr w:type="gramEnd"/>
            <w:r w:rsidRPr="00663FC6">
              <w:rPr>
                <w:rFonts w:ascii="標楷體" w:eastAsia="標楷體" w:hAnsi="標楷體" w:cs="Arial" w:hint="eastAsia"/>
                <w:color w:val="000000" w:themeColor="text1"/>
              </w:rPr>
              <w:t>曉華</w:t>
            </w:r>
          </w:p>
        </w:tc>
        <w:tc>
          <w:tcPr>
            <w:tcW w:w="7745" w:type="dxa"/>
            <w:shd w:val="clear" w:color="auto" w:fill="auto"/>
          </w:tcPr>
          <w:p w14:paraId="4AA0737E" w14:textId="77777777" w:rsidR="009E3B45" w:rsidRPr="00663FC6" w:rsidRDefault="009E3B45" w:rsidP="00882339">
            <w:pPr>
              <w:jc w:val="both"/>
              <w:rPr>
                <w:rFonts w:ascii="標楷體" w:eastAsia="標楷體" w:hAnsi="標楷體" w:cs="Arial"/>
                <w:color w:val="000000" w:themeColor="text1"/>
              </w:rPr>
            </w:pPr>
            <w:r w:rsidRPr="00663FC6">
              <w:rPr>
                <w:rFonts w:ascii="標楷體" w:eastAsia="標楷體" w:hAnsi="標楷體" w:cs="Arial" w:hint="eastAsia"/>
                <w:color w:val="000000" w:themeColor="text1"/>
              </w:rPr>
              <w:t>復旦大學生物學博士，果殼網CEO、科學松鼠會創始人、執行長</w:t>
            </w:r>
          </w:p>
        </w:tc>
      </w:tr>
      <w:tr w:rsidR="00663FC6" w:rsidRPr="00663FC6" w14:paraId="47EB3CD5" w14:textId="77777777" w:rsidTr="00882339">
        <w:tc>
          <w:tcPr>
            <w:tcW w:w="1364" w:type="dxa"/>
            <w:shd w:val="clear" w:color="auto" w:fill="auto"/>
          </w:tcPr>
          <w:p w14:paraId="05FB0AF4" w14:textId="77777777" w:rsidR="009E3B45" w:rsidRPr="00663FC6" w:rsidRDefault="009E3B45" w:rsidP="00882339">
            <w:pPr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proofErr w:type="gramStart"/>
            <w:r w:rsidRPr="00663FC6">
              <w:rPr>
                <w:rFonts w:ascii="標楷體" w:eastAsia="標楷體" w:hAnsi="標楷體" w:cs="Arial" w:hint="eastAsia"/>
                <w:color w:val="000000" w:themeColor="text1"/>
              </w:rPr>
              <w:t>朱楠賢</w:t>
            </w:r>
            <w:proofErr w:type="gramEnd"/>
          </w:p>
        </w:tc>
        <w:tc>
          <w:tcPr>
            <w:tcW w:w="7745" w:type="dxa"/>
            <w:shd w:val="clear" w:color="auto" w:fill="auto"/>
          </w:tcPr>
          <w:p w14:paraId="0ADFD496" w14:textId="77777777" w:rsidR="009E3B45" w:rsidRPr="00663FC6" w:rsidRDefault="009E3B45" w:rsidP="00882339">
            <w:pPr>
              <w:rPr>
                <w:rFonts w:ascii="標楷體" w:eastAsia="標楷體" w:hAnsi="標楷體" w:cs="Arial"/>
                <w:color w:val="000000" w:themeColor="text1"/>
              </w:rPr>
            </w:pPr>
            <w:r w:rsidRPr="00663FC6">
              <w:rPr>
                <w:rFonts w:ascii="標楷體" w:eastAsia="標楷體" w:hAnsi="標楷體" w:cs="Arial" w:hint="eastAsia"/>
                <w:color w:val="000000" w:themeColor="text1"/>
              </w:rPr>
              <w:t>國立台灣科學教育館館長，曾任教育部人事處處長、社教司司長</w:t>
            </w:r>
          </w:p>
        </w:tc>
      </w:tr>
      <w:tr w:rsidR="00663FC6" w:rsidRPr="00663FC6" w14:paraId="2A7062D9" w14:textId="77777777" w:rsidTr="00882339">
        <w:tc>
          <w:tcPr>
            <w:tcW w:w="1364" w:type="dxa"/>
            <w:shd w:val="clear" w:color="auto" w:fill="auto"/>
          </w:tcPr>
          <w:p w14:paraId="26899604" w14:textId="77777777" w:rsidR="009E3B45" w:rsidRPr="00663FC6" w:rsidRDefault="009E3B45" w:rsidP="00882339">
            <w:pPr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663FC6">
              <w:rPr>
                <w:rFonts w:ascii="標楷體" w:eastAsia="標楷體" w:hAnsi="標楷體" w:cs="Arial" w:hint="eastAsia"/>
                <w:color w:val="000000" w:themeColor="text1"/>
              </w:rPr>
              <w:t>吳俊輝</w:t>
            </w:r>
          </w:p>
        </w:tc>
        <w:tc>
          <w:tcPr>
            <w:tcW w:w="7745" w:type="dxa"/>
            <w:shd w:val="clear" w:color="auto" w:fill="auto"/>
          </w:tcPr>
          <w:p w14:paraId="074CDABE" w14:textId="77777777" w:rsidR="009E3B45" w:rsidRPr="00663FC6" w:rsidRDefault="009E3B45" w:rsidP="00882339">
            <w:pPr>
              <w:rPr>
                <w:rFonts w:ascii="標楷體" w:eastAsia="標楷體" w:hAnsi="標楷體" w:cs="Arial"/>
                <w:color w:val="000000" w:themeColor="text1"/>
              </w:rPr>
            </w:pPr>
            <w:r w:rsidRPr="00663FC6">
              <w:rPr>
                <w:rFonts w:ascii="標楷體" w:eastAsia="標楷體" w:hAnsi="標楷體" w:cs="Arial" w:hint="eastAsia"/>
                <w:color w:val="000000" w:themeColor="text1"/>
              </w:rPr>
              <w:t>劍橋大學宇宙學博士，台大物理系暨天文物理研究所教授，阿米巴（AMIBA）宇宙望遠鏡計畫研究團隊，</w:t>
            </w:r>
            <w:proofErr w:type="spellStart"/>
            <w:r w:rsidRPr="00663FC6">
              <w:rPr>
                <w:rFonts w:ascii="標楷體" w:eastAsia="標楷體" w:hAnsi="標楷體" w:cs="Arial" w:hint="eastAsia"/>
                <w:color w:val="000000" w:themeColor="text1"/>
              </w:rPr>
              <w:t>TEDxTaipei</w:t>
            </w:r>
            <w:proofErr w:type="spellEnd"/>
            <w:r w:rsidRPr="00663FC6">
              <w:rPr>
                <w:rFonts w:ascii="標楷體" w:eastAsia="標楷體" w:hAnsi="標楷體" w:cs="Arial" w:hint="eastAsia"/>
                <w:color w:val="000000" w:themeColor="text1"/>
              </w:rPr>
              <w:t>共同策展人，曾獲台大</w:t>
            </w:r>
            <w:r w:rsidRPr="00663FC6">
              <w:rPr>
                <w:rFonts w:ascii="標楷體" w:eastAsia="標楷體" w:hAnsi="標楷體" w:cs="Arial" w:hint="eastAsia"/>
                <w:color w:val="000000" w:themeColor="text1"/>
              </w:rPr>
              <w:lastRenderedPageBreak/>
              <w:t>教師傑出社會服務獎、台大資深優良教師獎，文章多見於科學雜誌，為國內自製天文望遠鏡主要推動者</w:t>
            </w:r>
          </w:p>
        </w:tc>
      </w:tr>
      <w:tr w:rsidR="00663FC6" w:rsidRPr="00663FC6" w14:paraId="16FD3FDD" w14:textId="77777777" w:rsidTr="00882339">
        <w:tc>
          <w:tcPr>
            <w:tcW w:w="1364" w:type="dxa"/>
            <w:shd w:val="clear" w:color="auto" w:fill="auto"/>
          </w:tcPr>
          <w:p w14:paraId="348CDEAC" w14:textId="77777777" w:rsidR="009E3B45" w:rsidRPr="00663FC6" w:rsidRDefault="009E3B45" w:rsidP="00882339">
            <w:pPr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663FC6">
              <w:rPr>
                <w:rFonts w:ascii="標楷體" w:eastAsia="標楷體" w:hAnsi="標楷體" w:cs="Arial" w:hint="eastAsia"/>
                <w:color w:val="000000" w:themeColor="text1"/>
              </w:rPr>
              <w:lastRenderedPageBreak/>
              <w:t>黃俊儒</w:t>
            </w:r>
          </w:p>
        </w:tc>
        <w:tc>
          <w:tcPr>
            <w:tcW w:w="7745" w:type="dxa"/>
            <w:shd w:val="clear" w:color="auto" w:fill="auto"/>
          </w:tcPr>
          <w:p w14:paraId="1B473D09" w14:textId="77777777" w:rsidR="009E3B45" w:rsidRPr="00663FC6" w:rsidRDefault="009E3B45" w:rsidP="00882339">
            <w:pPr>
              <w:rPr>
                <w:rFonts w:ascii="標楷體" w:eastAsia="標楷體" w:hAnsi="標楷體" w:cs="Arial"/>
                <w:color w:val="000000" w:themeColor="text1"/>
              </w:rPr>
            </w:pPr>
            <w:r w:rsidRPr="00663FC6">
              <w:rPr>
                <w:rFonts w:ascii="標楷體" w:eastAsia="標楷體" w:hAnsi="標楷體" w:cs="Arial" w:hint="eastAsia"/>
                <w:color w:val="000000" w:themeColor="text1"/>
              </w:rPr>
              <w:t>中正大學物理研究所碩士、台灣師範大學科學教育所博士，現任中正大學通識教育中心專任副教授，研究專長為科學傳播、科學教育、公眾科學理解</w:t>
            </w:r>
          </w:p>
        </w:tc>
      </w:tr>
      <w:tr w:rsidR="00663FC6" w:rsidRPr="00663FC6" w14:paraId="18C7CBB5" w14:textId="77777777" w:rsidTr="00882339">
        <w:tc>
          <w:tcPr>
            <w:tcW w:w="1364" w:type="dxa"/>
            <w:shd w:val="clear" w:color="auto" w:fill="auto"/>
          </w:tcPr>
          <w:p w14:paraId="0C87C09A" w14:textId="77777777" w:rsidR="009E3B45" w:rsidRPr="00663FC6" w:rsidRDefault="009E3B45" w:rsidP="00882339">
            <w:pPr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663FC6">
              <w:rPr>
                <w:rFonts w:ascii="標楷體" w:eastAsia="標楷體" w:hAnsi="標楷體" w:cs="Arial" w:hint="eastAsia"/>
                <w:color w:val="000000" w:themeColor="text1"/>
              </w:rPr>
              <w:t>何佩玲</w:t>
            </w:r>
          </w:p>
        </w:tc>
        <w:tc>
          <w:tcPr>
            <w:tcW w:w="7745" w:type="dxa"/>
            <w:shd w:val="clear" w:color="auto" w:fill="auto"/>
          </w:tcPr>
          <w:p w14:paraId="4EF49A14" w14:textId="77777777" w:rsidR="009E3B45" w:rsidRPr="00663FC6" w:rsidRDefault="009E3B45" w:rsidP="00882339">
            <w:pPr>
              <w:rPr>
                <w:rFonts w:ascii="標楷體" w:eastAsia="標楷體" w:hAnsi="標楷體" w:cs="Arial"/>
                <w:color w:val="000000" w:themeColor="text1"/>
              </w:rPr>
            </w:pPr>
            <w:r w:rsidRPr="00663FC6">
              <w:rPr>
                <w:rFonts w:ascii="標楷體" w:eastAsia="標楷體" w:hAnsi="標楷體" w:cs="Arial" w:hint="eastAsia"/>
                <w:color w:val="000000" w:themeColor="text1"/>
              </w:rPr>
              <w:t>大愛電視台「地球證詞」主持人，曾任國際金融機構副總裁，現為全職慈濟志工、慈濟委員</w:t>
            </w:r>
          </w:p>
        </w:tc>
      </w:tr>
      <w:tr w:rsidR="00663FC6" w:rsidRPr="00663FC6" w14:paraId="52C65F51" w14:textId="77777777" w:rsidTr="00882339">
        <w:tc>
          <w:tcPr>
            <w:tcW w:w="1364" w:type="dxa"/>
            <w:shd w:val="clear" w:color="auto" w:fill="auto"/>
          </w:tcPr>
          <w:p w14:paraId="3F62ECE3" w14:textId="2E1D087D" w:rsidR="00587B13" w:rsidRPr="00663FC6" w:rsidRDefault="00587B13" w:rsidP="00882339">
            <w:pPr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663FC6">
              <w:rPr>
                <w:rFonts w:ascii="標楷體" w:eastAsia="標楷體" w:hAnsi="標楷體" w:cs="Arial" w:hint="eastAsia"/>
                <w:color w:val="000000" w:themeColor="text1"/>
              </w:rPr>
              <w:t>陳竹亭</w:t>
            </w:r>
          </w:p>
        </w:tc>
        <w:tc>
          <w:tcPr>
            <w:tcW w:w="7745" w:type="dxa"/>
            <w:shd w:val="clear" w:color="auto" w:fill="auto"/>
          </w:tcPr>
          <w:p w14:paraId="5126A64B" w14:textId="2ADB662C" w:rsidR="00587B13" w:rsidRPr="00663FC6" w:rsidRDefault="00587B13" w:rsidP="00882339">
            <w:pPr>
              <w:rPr>
                <w:rFonts w:ascii="標楷體" w:eastAsia="標楷體" w:hAnsi="標楷體" w:cs="Arial"/>
                <w:color w:val="000000" w:themeColor="text1"/>
              </w:rPr>
            </w:pPr>
            <w:r w:rsidRPr="00663FC6">
              <w:rPr>
                <w:rFonts w:ascii="標楷體" w:eastAsia="標楷體" w:hAnsi="標楷體" w:cs="Arial" w:hint="eastAsia"/>
                <w:color w:val="000000" w:themeColor="text1"/>
              </w:rPr>
              <w:t>美國愛俄華州立大學博士，國立臺灣大學科學教育發展中心主任、在臺大化學系擔任教授超過20年。長期推動科學教育，曾多次榮獲國科會傑出研究獎、中國化學會會誌論文獎及臺灣大學教學優良獎等。</w:t>
            </w:r>
          </w:p>
        </w:tc>
      </w:tr>
      <w:tr w:rsidR="00663FC6" w:rsidRPr="00663FC6" w14:paraId="2E64CCC0" w14:textId="77777777" w:rsidTr="00882339">
        <w:tc>
          <w:tcPr>
            <w:tcW w:w="1364" w:type="dxa"/>
            <w:shd w:val="clear" w:color="auto" w:fill="auto"/>
          </w:tcPr>
          <w:p w14:paraId="43DE9B72" w14:textId="77777777" w:rsidR="00587B13" w:rsidRPr="00663FC6" w:rsidRDefault="00587B13" w:rsidP="00882339">
            <w:pPr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663FC6">
              <w:rPr>
                <w:rFonts w:ascii="標楷體" w:eastAsia="標楷體" w:hAnsi="標楷體" w:cs="Arial" w:hint="eastAsia"/>
                <w:color w:val="000000" w:themeColor="text1"/>
              </w:rPr>
              <w:t>鄭國威</w:t>
            </w:r>
          </w:p>
        </w:tc>
        <w:tc>
          <w:tcPr>
            <w:tcW w:w="7745" w:type="dxa"/>
            <w:shd w:val="clear" w:color="auto" w:fill="auto"/>
          </w:tcPr>
          <w:p w14:paraId="4DFE4333" w14:textId="77777777" w:rsidR="00587B13" w:rsidRPr="00663FC6" w:rsidRDefault="00587B13" w:rsidP="00882339">
            <w:pPr>
              <w:rPr>
                <w:rFonts w:ascii="標楷體" w:eastAsia="標楷體" w:hAnsi="標楷體" w:cs="Arial"/>
                <w:color w:val="000000" w:themeColor="text1"/>
              </w:rPr>
            </w:pPr>
            <w:r w:rsidRPr="00663FC6">
              <w:rPr>
                <w:rFonts w:ascii="標楷體" w:eastAsia="標楷體" w:hAnsi="標楷體" w:cs="Arial" w:hint="eastAsia"/>
                <w:color w:val="000000" w:themeColor="text1"/>
              </w:rPr>
              <w:t>中正大學電訊傳播研究所碩士，台灣數位文化協會理事、內容中心主任，全球之聲中文版主編，為國內資深網路部落客</w:t>
            </w:r>
          </w:p>
        </w:tc>
      </w:tr>
      <w:tr w:rsidR="00663FC6" w:rsidRPr="00663FC6" w14:paraId="4E08CF44" w14:textId="77777777" w:rsidTr="00882339">
        <w:tc>
          <w:tcPr>
            <w:tcW w:w="1364" w:type="dxa"/>
            <w:shd w:val="clear" w:color="auto" w:fill="auto"/>
          </w:tcPr>
          <w:p w14:paraId="6C0FB7B1" w14:textId="77777777" w:rsidR="00587B13" w:rsidRPr="00663FC6" w:rsidRDefault="00587B13" w:rsidP="00882339">
            <w:pPr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663FC6">
              <w:rPr>
                <w:rFonts w:ascii="標楷體" w:eastAsia="標楷體" w:hAnsi="標楷體" w:cs="Arial" w:hint="eastAsia"/>
                <w:color w:val="000000" w:themeColor="text1"/>
              </w:rPr>
              <w:t>李佳懷</w:t>
            </w:r>
          </w:p>
        </w:tc>
        <w:tc>
          <w:tcPr>
            <w:tcW w:w="7745" w:type="dxa"/>
            <w:shd w:val="clear" w:color="auto" w:fill="auto"/>
          </w:tcPr>
          <w:p w14:paraId="3206E841" w14:textId="77777777" w:rsidR="00587B13" w:rsidRPr="00663FC6" w:rsidRDefault="00587B13" w:rsidP="00882339">
            <w:pPr>
              <w:jc w:val="both"/>
              <w:rPr>
                <w:rFonts w:ascii="標楷體" w:eastAsia="標楷體" w:hAnsi="標楷體" w:cs="Arial"/>
                <w:color w:val="000000" w:themeColor="text1"/>
              </w:rPr>
            </w:pPr>
            <w:r w:rsidRPr="00663FC6">
              <w:rPr>
                <w:rFonts w:ascii="標楷體" w:eastAsia="標楷體" w:hAnsi="標楷體" w:cs="Arial" w:hint="eastAsia"/>
                <w:color w:val="000000" w:themeColor="text1"/>
              </w:rPr>
              <w:t>朝陽科技大學講師，電影〈少年Pi的奇幻漂流〉操偶師</w:t>
            </w:r>
          </w:p>
        </w:tc>
      </w:tr>
      <w:tr w:rsidR="00663FC6" w:rsidRPr="00663FC6" w14:paraId="1F248D12" w14:textId="77777777" w:rsidTr="00882339">
        <w:tc>
          <w:tcPr>
            <w:tcW w:w="1364" w:type="dxa"/>
            <w:shd w:val="clear" w:color="auto" w:fill="auto"/>
            <w:vAlign w:val="center"/>
          </w:tcPr>
          <w:p w14:paraId="430452BF" w14:textId="77777777" w:rsidR="00587B13" w:rsidRPr="00663FC6" w:rsidRDefault="00587B13" w:rsidP="00882339">
            <w:pPr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663FC6">
              <w:rPr>
                <w:rFonts w:ascii="標楷體" w:eastAsia="標楷體" w:hAnsi="標楷體" w:cs="Arial" w:hint="eastAsia"/>
                <w:color w:val="000000" w:themeColor="text1"/>
              </w:rPr>
              <w:t>林怡萱</w:t>
            </w:r>
          </w:p>
        </w:tc>
        <w:tc>
          <w:tcPr>
            <w:tcW w:w="7745" w:type="dxa"/>
            <w:shd w:val="clear" w:color="auto" w:fill="auto"/>
          </w:tcPr>
          <w:p w14:paraId="17E74A92" w14:textId="77777777" w:rsidR="00587B13" w:rsidRPr="00663FC6" w:rsidRDefault="00587B13" w:rsidP="00882339">
            <w:pPr>
              <w:jc w:val="both"/>
              <w:rPr>
                <w:rFonts w:ascii="標楷體" w:eastAsia="標楷體" w:hAnsi="標楷體" w:cs="Arial"/>
                <w:color w:val="000000" w:themeColor="text1"/>
              </w:rPr>
            </w:pPr>
            <w:r w:rsidRPr="00663FC6">
              <w:rPr>
                <w:rFonts w:ascii="標楷體" w:eastAsia="標楷體" w:hAnsi="標楷體" w:cs="Arial" w:hint="eastAsia"/>
                <w:color w:val="000000" w:themeColor="text1"/>
                <w:highlight w:val="white"/>
              </w:rPr>
              <w:t>「水的故事」特展策展人</w:t>
            </w:r>
          </w:p>
        </w:tc>
      </w:tr>
      <w:tr w:rsidR="00663FC6" w:rsidRPr="00663FC6" w14:paraId="2E00F936" w14:textId="77777777" w:rsidTr="00882339">
        <w:tc>
          <w:tcPr>
            <w:tcW w:w="1364" w:type="dxa"/>
            <w:shd w:val="clear" w:color="auto" w:fill="auto"/>
            <w:vAlign w:val="center"/>
          </w:tcPr>
          <w:p w14:paraId="5844B0B2" w14:textId="77777777" w:rsidR="00587B13" w:rsidRPr="00663FC6" w:rsidRDefault="00587B13" w:rsidP="00882339">
            <w:pPr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663FC6">
              <w:rPr>
                <w:rFonts w:ascii="標楷體" w:eastAsia="標楷體" w:hAnsi="標楷體" w:cs="Arial" w:hint="eastAsia"/>
                <w:color w:val="000000" w:themeColor="text1"/>
              </w:rPr>
              <w:t>蔡宇哲</w:t>
            </w:r>
          </w:p>
        </w:tc>
        <w:tc>
          <w:tcPr>
            <w:tcW w:w="7745" w:type="dxa"/>
            <w:shd w:val="clear" w:color="auto" w:fill="auto"/>
          </w:tcPr>
          <w:p w14:paraId="5E3B8F9A" w14:textId="77777777" w:rsidR="00587B13" w:rsidRPr="00663FC6" w:rsidRDefault="00587B13" w:rsidP="00882339">
            <w:pPr>
              <w:jc w:val="both"/>
              <w:rPr>
                <w:rFonts w:ascii="標楷體" w:eastAsia="標楷體" w:hAnsi="標楷體" w:cs="Arial"/>
                <w:color w:val="000000" w:themeColor="text1"/>
              </w:rPr>
            </w:pPr>
            <w:r w:rsidRPr="00663FC6">
              <w:rPr>
                <w:rFonts w:ascii="標楷體" w:eastAsia="標楷體" w:hAnsi="標楷體" w:cs="Arial" w:hint="eastAsia"/>
                <w:color w:val="000000" w:themeColor="text1"/>
              </w:rPr>
              <w:t>高雄醫學大學心理學系助理教授，</w:t>
            </w:r>
            <w:proofErr w:type="spellStart"/>
            <w:r w:rsidRPr="00663FC6">
              <w:rPr>
                <w:rFonts w:ascii="標楷體" w:eastAsia="標楷體" w:hAnsi="標楷體" w:cs="Arial" w:hint="eastAsia"/>
                <w:color w:val="000000" w:themeColor="text1"/>
              </w:rPr>
              <w:t>PanSci</w:t>
            </w:r>
            <w:proofErr w:type="spellEnd"/>
            <w:r w:rsidRPr="00663FC6">
              <w:rPr>
                <w:rFonts w:ascii="標楷體" w:eastAsia="標楷體" w:hAnsi="標楷體" w:cs="Arial" w:hint="eastAsia"/>
                <w:color w:val="000000" w:themeColor="text1"/>
              </w:rPr>
              <w:t>熱門專欄作家</w:t>
            </w:r>
          </w:p>
        </w:tc>
      </w:tr>
      <w:tr w:rsidR="00663FC6" w:rsidRPr="00663FC6" w14:paraId="50A7C9B4" w14:textId="77777777" w:rsidTr="00882339">
        <w:tc>
          <w:tcPr>
            <w:tcW w:w="1364" w:type="dxa"/>
            <w:shd w:val="clear" w:color="auto" w:fill="auto"/>
            <w:vAlign w:val="center"/>
          </w:tcPr>
          <w:p w14:paraId="76656687" w14:textId="77777777" w:rsidR="00587B13" w:rsidRPr="00663FC6" w:rsidRDefault="00587B13" w:rsidP="00882339">
            <w:pPr>
              <w:widowControl/>
              <w:spacing w:line="28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663FC6">
              <w:rPr>
                <w:rFonts w:ascii="標楷體" w:eastAsia="標楷體" w:hAnsi="標楷體" w:cs="Arial" w:hint="eastAsia"/>
                <w:color w:val="000000" w:themeColor="text1"/>
              </w:rPr>
              <w:t>于小雅</w:t>
            </w:r>
          </w:p>
        </w:tc>
        <w:tc>
          <w:tcPr>
            <w:tcW w:w="7745" w:type="dxa"/>
            <w:shd w:val="clear" w:color="auto" w:fill="auto"/>
          </w:tcPr>
          <w:p w14:paraId="2B1B480C" w14:textId="77777777" w:rsidR="00587B13" w:rsidRPr="00663FC6" w:rsidRDefault="00587B13" w:rsidP="00882339">
            <w:pPr>
              <w:widowControl/>
              <w:spacing w:line="280" w:lineRule="exact"/>
              <w:rPr>
                <w:rFonts w:ascii="標楷體" w:eastAsia="標楷體" w:hAnsi="標楷體" w:cs="Arial"/>
                <w:color w:val="000000" w:themeColor="text1"/>
                <w:highlight w:val="white"/>
              </w:rPr>
            </w:pPr>
            <w:r w:rsidRPr="00663FC6">
              <w:rPr>
                <w:rFonts w:ascii="標楷體" w:eastAsia="標楷體" w:hAnsi="標楷體" w:cs="Arial" w:hint="eastAsia"/>
                <w:color w:val="000000" w:themeColor="text1"/>
              </w:rPr>
              <w:t>台大昆蟲學碩士，曾獲台大第三屆「Super教案獎」壹等獎、台大昆蟲所最佳講者</w:t>
            </w:r>
          </w:p>
        </w:tc>
      </w:tr>
      <w:tr w:rsidR="00663FC6" w:rsidRPr="00663FC6" w14:paraId="14B24E6F" w14:textId="77777777" w:rsidTr="00882339">
        <w:tc>
          <w:tcPr>
            <w:tcW w:w="1364" w:type="dxa"/>
            <w:shd w:val="clear" w:color="auto" w:fill="auto"/>
          </w:tcPr>
          <w:p w14:paraId="4FF1D3F5" w14:textId="77777777" w:rsidR="00587B13" w:rsidRPr="00663FC6" w:rsidRDefault="00587B13" w:rsidP="00882339">
            <w:pPr>
              <w:widowControl/>
              <w:spacing w:line="28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663FC6">
              <w:rPr>
                <w:rFonts w:ascii="標楷體" w:eastAsia="標楷體" w:hAnsi="標楷體" w:cs="Arial" w:hint="eastAsia"/>
                <w:color w:val="000000" w:themeColor="text1"/>
              </w:rPr>
              <w:t>程威銓</w:t>
            </w:r>
          </w:p>
        </w:tc>
        <w:tc>
          <w:tcPr>
            <w:tcW w:w="7745" w:type="dxa"/>
            <w:shd w:val="clear" w:color="auto" w:fill="auto"/>
          </w:tcPr>
          <w:p w14:paraId="0B5D487B" w14:textId="77777777" w:rsidR="00587B13" w:rsidRPr="00663FC6" w:rsidRDefault="00587B13" w:rsidP="00882339">
            <w:pPr>
              <w:widowControl/>
              <w:spacing w:line="280" w:lineRule="exact"/>
              <w:rPr>
                <w:rFonts w:ascii="標楷體" w:eastAsia="標楷體" w:hAnsi="標楷體" w:cs="Arial"/>
                <w:color w:val="000000" w:themeColor="text1"/>
              </w:rPr>
            </w:pPr>
            <w:r w:rsidRPr="00663FC6">
              <w:rPr>
                <w:rFonts w:ascii="標楷體" w:eastAsia="標楷體" w:hAnsi="標楷體" w:cs="Arial" w:hint="eastAsia"/>
                <w:color w:val="000000" w:themeColor="text1"/>
              </w:rPr>
              <w:t>台灣大學心理學碩士，</w:t>
            </w:r>
            <w:proofErr w:type="spellStart"/>
            <w:r w:rsidRPr="00663FC6">
              <w:rPr>
                <w:rFonts w:ascii="標楷體" w:eastAsia="標楷體" w:hAnsi="標楷體" w:cs="Arial" w:hint="eastAsia"/>
                <w:color w:val="000000" w:themeColor="text1"/>
              </w:rPr>
              <w:t>PanSci</w:t>
            </w:r>
            <w:proofErr w:type="spellEnd"/>
            <w:r w:rsidRPr="00663FC6">
              <w:rPr>
                <w:rFonts w:ascii="標楷體" w:eastAsia="標楷體" w:hAnsi="標楷體" w:cs="Arial" w:hint="eastAsia"/>
                <w:color w:val="000000" w:themeColor="text1"/>
              </w:rPr>
              <w:t>熱門專欄作家</w:t>
            </w:r>
          </w:p>
        </w:tc>
      </w:tr>
      <w:tr w:rsidR="00663FC6" w:rsidRPr="00663FC6" w14:paraId="4F6191F5" w14:textId="77777777" w:rsidTr="00882339">
        <w:tc>
          <w:tcPr>
            <w:tcW w:w="1364" w:type="dxa"/>
            <w:shd w:val="clear" w:color="auto" w:fill="auto"/>
            <w:vAlign w:val="center"/>
          </w:tcPr>
          <w:p w14:paraId="1777B133" w14:textId="77777777" w:rsidR="00587B13" w:rsidRPr="00663FC6" w:rsidRDefault="00587B13" w:rsidP="00882339">
            <w:pPr>
              <w:widowControl/>
              <w:spacing w:line="28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663FC6">
              <w:rPr>
                <w:rFonts w:ascii="標楷體" w:eastAsia="標楷體" w:hAnsi="標楷體" w:cs="Arial" w:hint="eastAsia"/>
                <w:color w:val="000000" w:themeColor="text1"/>
              </w:rPr>
              <w:t>許瑜真</w:t>
            </w:r>
          </w:p>
        </w:tc>
        <w:tc>
          <w:tcPr>
            <w:tcW w:w="7745" w:type="dxa"/>
            <w:shd w:val="clear" w:color="auto" w:fill="auto"/>
          </w:tcPr>
          <w:p w14:paraId="65D59FD5" w14:textId="77777777" w:rsidR="00587B13" w:rsidRPr="00663FC6" w:rsidRDefault="00587B13" w:rsidP="00882339">
            <w:pPr>
              <w:widowControl/>
              <w:spacing w:line="280" w:lineRule="exact"/>
              <w:rPr>
                <w:rFonts w:ascii="標楷體" w:eastAsia="標楷體" w:hAnsi="標楷體" w:cs="Arial"/>
                <w:color w:val="000000" w:themeColor="text1"/>
              </w:rPr>
            </w:pPr>
            <w:r w:rsidRPr="00663FC6">
              <w:rPr>
                <w:rFonts w:ascii="標楷體" w:eastAsia="標楷體" w:hAnsi="標楷體" w:cs="Arial" w:hint="eastAsia"/>
                <w:color w:val="000000" w:themeColor="text1"/>
              </w:rPr>
              <w:t>維基百科創始人欽點的第一位亞洲區員工，維基百科資深管理員許瑜真，網路社群界稱「維基女神」</w:t>
            </w:r>
          </w:p>
        </w:tc>
      </w:tr>
      <w:tr w:rsidR="00663FC6" w:rsidRPr="00663FC6" w14:paraId="28695F21" w14:textId="77777777" w:rsidTr="00882339">
        <w:trPr>
          <w:trHeight w:val="376"/>
        </w:trPr>
        <w:tc>
          <w:tcPr>
            <w:tcW w:w="1364" w:type="dxa"/>
            <w:shd w:val="clear" w:color="auto" w:fill="auto"/>
            <w:vAlign w:val="center"/>
          </w:tcPr>
          <w:p w14:paraId="6D294D33" w14:textId="77777777" w:rsidR="00587B13" w:rsidRPr="00663FC6" w:rsidRDefault="00587B13" w:rsidP="00882339">
            <w:pPr>
              <w:widowControl/>
              <w:spacing w:line="28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663FC6">
              <w:rPr>
                <w:rFonts w:ascii="標楷體" w:eastAsia="標楷體" w:hAnsi="標楷體" w:cs="Arial" w:hint="eastAsia"/>
                <w:color w:val="000000" w:themeColor="text1"/>
              </w:rPr>
              <w:t>劉辰岫</w:t>
            </w:r>
          </w:p>
        </w:tc>
        <w:tc>
          <w:tcPr>
            <w:tcW w:w="7745" w:type="dxa"/>
            <w:shd w:val="clear" w:color="auto" w:fill="auto"/>
          </w:tcPr>
          <w:p w14:paraId="64839EA0" w14:textId="77777777" w:rsidR="00587B13" w:rsidRPr="00663FC6" w:rsidRDefault="00587B13" w:rsidP="00882339">
            <w:pPr>
              <w:widowControl/>
              <w:spacing w:line="280" w:lineRule="exact"/>
              <w:rPr>
                <w:rFonts w:ascii="標楷體" w:eastAsia="標楷體" w:hAnsi="標楷體" w:cs="Arial"/>
                <w:color w:val="000000" w:themeColor="text1"/>
              </w:rPr>
            </w:pPr>
            <w:r w:rsidRPr="00663FC6">
              <w:rPr>
                <w:rFonts w:ascii="標楷體" w:eastAsia="標楷體" w:hAnsi="標楷體" w:cs="Arial" w:hint="eastAsia"/>
                <w:color w:val="000000" w:themeColor="text1"/>
              </w:rPr>
              <w:t>德國德勒斯登工業大學物理博士，</w:t>
            </w:r>
            <w:proofErr w:type="spellStart"/>
            <w:r w:rsidRPr="00663FC6">
              <w:rPr>
                <w:rFonts w:ascii="標楷體" w:eastAsia="標楷體" w:hAnsi="標楷體" w:cs="Arial" w:hint="eastAsia"/>
                <w:color w:val="000000" w:themeColor="text1"/>
              </w:rPr>
              <w:t>Dr.i</w:t>
            </w:r>
            <w:proofErr w:type="spellEnd"/>
            <w:r w:rsidRPr="00663FC6">
              <w:rPr>
                <w:rFonts w:ascii="標楷體" w:eastAsia="標楷體" w:hAnsi="標楷體" w:cs="Arial" w:hint="eastAsia"/>
                <w:color w:val="000000" w:themeColor="text1"/>
              </w:rPr>
              <w:t xml:space="preserve"> 部落格格主，專注於科學與藝術的創作</w:t>
            </w:r>
          </w:p>
        </w:tc>
      </w:tr>
    </w:tbl>
    <w:p w14:paraId="41E2FF37" w14:textId="77777777" w:rsidR="009A1ED8" w:rsidRPr="00663FC6" w:rsidRDefault="009A1ED8" w:rsidP="009A1ED8">
      <w:pPr>
        <w:tabs>
          <w:tab w:val="num" w:pos="1560"/>
        </w:tabs>
        <w:snapToGrid w:val="0"/>
        <w:spacing w:beforeLines="50" w:before="211" w:afterLines="50" w:after="211" w:line="340" w:lineRule="exact"/>
        <w:rPr>
          <w:rFonts w:ascii="標楷體" w:eastAsia="標楷體" w:hAnsi="標楷體"/>
          <w:snapToGrid w:val="0"/>
          <w:color w:val="000000" w:themeColor="text1"/>
          <w:kern w:val="0"/>
          <w:sz w:val="28"/>
          <w:szCs w:val="28"/>
        </w:rPr>
      </w:pPr>
      <w:r w:rsidRPr="00663FC6">
        <w:rPr>
          <w:rFonts w:ascii="標楷體" w:eastAsia="標楷體" w:hAnsi="標楷體" w:cs="Arial" w:hint="eastAsia"/>
          <w:b/>
          <w:color w:val="000000" w:themeColor="text1"/>
          <w:sz w:val="36"/>
          <w:szCs w:val="36"/>
        </w:rPr>
        <w:t>報名方式</w:t>
      </w:r>
    </w:p>
    <w:p w14:paraId="3C65CA55" w14:textId="77777777" w:rsidR="009A1ED8" w:rsidRPr="00663FC6" w:rsidRDefault="009A1ED8" w:rsidP="00121E46">
      <w:pPr>
        <w:pStyle w:val="a3"/>
        <w:numPr>
          <w:ilvl w:val="0"/>
          <w:numId w:val="8"/>
        </w:numPr>
        <w:snapToGrid w:val="0"/>
        <w:spacing w:beforeLines="20" w:before="84" w:afterLines="20" w:after="84" w:line="340" w:lineRule="exac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663FC6">
        <w:rPr>
          <w:rFonts w:ascii="標楷體" w:eastAsia="標楷體" w:hAnsi="標楷體" w:hint="eastAsia"/>
          <w:snapToGrid w:val="0"/>
          <w:color w:val="000000" w:themeColor="text1"/>
          <w:kern w:val="0"/>
          <w:sz w:val="28"/>
          <w:szCs w:val="28"/>
        </w:rPr>
        <w:t>本活動採「網路報名」</w:t>
      </w:r>
    </w:p>
    <w:p w14:paraId="280FE131" w14:textId="46CAC26B" w:rsidR="009A1ED8" w:rsidRPr="00663FC6" w:rsidRDefault="004D2BCD" w:rsidP="00121E46">
      <w:pPr>
        <w:pStyle w:val="a3"/>
        <w:tabs>
          <w:tab w:val="num" w:pos="1843"/>
        </w:tabs>
        <w:snapToGrid w:val="0"/>
        <w:spacing w:beforeLines="20" w:before="84" w:afterLines="20" w:after="84" w:line="340" w:lineRule="exact"/>
        <w:ind w:leftChars="589" w:left="1414"/>
        <w:jc w:val="both"/>
        <w:rPr>
          <w:rFonts w:ascii="標楷體" w:eastAsia="標楷體" w:hAnsi="標楷體"/>
          <w:snapToGrid w:val="0"/>
          <w:color w:val="000000" w:themeColor="text1"/>
          <w:kern w:val="0"/>
          <w:sz w:val="28"/>
          <w:szCs w:val="28"/>
        </w:rPr>
      </w:pPr>
      <w:r w:rsidRPr="00663FC6">
        <w:rPr>
          <w:rFonts w:ascii="標楷體" w:eastAsia="標楷體" w:hAnsi="標楷體" w:hint="eastAsia"/>
          <w:snapToGrid w:val="0"/>
          <w:color w:val="000000" w:themeColor="text1"/>
          <w:kern w:val="0"/>
          <w:sz w:val="28"/>
          <w:szCs w:val="28"/>
        </w:rPr>
        <w:t>即日起</w:t>
      </w:r>
      <w:r w:rsidR="009A1ED8" w:rsidRPr="00663FC6">
        <w:rPr>
          <w:rFonts w:ascii="標楷體" w:eastAsia="標楷體" w:hAnsi="標楷體" w:hint="eastAsia"/>
          <w:snapToGrid w:val="0"/>
          <w:color w:val="000000" w:themeColor="text1"/>
          <w:kern w:val="0"/>
          <w:sz w:val="28"/>
          <w:szCs w:val="28"/>
        </w:rPr>
        <w:t>至102年3月22日（五）止</w:t>
      </w:r>
      <w:r w:rsidR="00121E46" w:rsidRPr="00663FC6">
        <w:rPr>
          <w:rFonts w:ascii="標楷體" w:eastAsia="標楷體" w:hAnsi="標楷體" w:hint="eastAsia"/>
          <w:snapToGrid w:val="0"/>
          <w:color w:val="000000" w:themeColor="text1"/>
          <w:kern w:val="0"/>
          <w:sz w:val="28"/>
          <w:szCs w:val="28"/>
        </w:rPr>
        <w:t>，上網填寫報名表</w:t>
      </w:r>
      <w:r w:rsidR="009A1ED8" w:rsidRPr="00663FC6">
        <w:rPr>
          <w:rFonts w:ascii="標楷體" w:eastAsia="標楷體" w:hAnsi="標楷體" w:hint="eastAsia"/>
          <w:snapToGrid w:val="0"/>
          <w:color w:val="000000" w:themeColor="text1"/>
          <w:kern w:val="0"/>
          <w:sz w:val="28"/>
          <w:szCs w:val="28"/>
        </w:rPr>
        <w:t>完成報名手續（如有餘額將開放現場報名，若報名報出預期，則由系統抽籤決定）。</w:t>
      </w:r>
    </w:p>
    <w:p w14:paraId="043EE521" w14:textId="3B226DF7" w:rsidR="009A1ED8" w:rsidRPr="00663FC6" w:rsidRDefault="009A1ED8" w:rsidP="00121E46">
      <w:pPr>
        <w:pStyle w:val="a3"/>
        <w:numPr>
          <w:ilvl w:val="0"/>
          <w:numId w:val="8"/>
        </w:numPr>
        <w:snapToGrid w:val="0"/>
        <w:spacing w:beforeLines="20" w:before="84" w:afterLines="20" w:after="84" w:line="340" w:lineRule="exact"/>
        <w:ind w:leftChars="0"/>
        <w:rPr>
          <w:rFonts w:ascii="標楷體" w:eastAsia="標楷體" w:hAnsi="標楷體"/>
          <w:snapToGrid w:val="0"/>
          <w:color w:val="000000" w:themeColor="text1"/>
          <w:kern w:val="0"/>
          <w:sz w:val="28"/>
          <w:szCs w:val="28"/>
        </w:rPr>
      </w:pPr>
      <w:r w:rsidRPr="00663FC6">
        <w:rPr>
          <w:rFonts w:ascii="標楷體" w:eastAsia="標楷體" w:hAnsi="標楷體" w:hint="eastAsia"/>
          <w:snapToGrid w:val="0"/>
          <w:color w:val="000000" w:themeColor="text1"/>
          <w:kern w:val="0"/>
          <w:sz w:val="28"/>
          <w:szCs w:val="28"/>
        </w:rPr>
        <w:t>報名網址：http://registrano.com/events/opensci</w:t>
      </w:r>
    </w:p>
    <w:p w14:paraId="2CDA7787" w14:textId="77777777" w:rsidR="009A1ED8" w:rsidRPr="00663FC6" w:rsidRDefault="009A1ED8" w:rsidP="00121E46">
      <w:pPr>
        <w:pStyle w:val="a3"/>
        <w:numPr>
          <w:ilvl w:val="0"/>
          <w:numId w:val="8"/>
        </w:numPr>
        <w:snapToGrid w:val="0"/>
        <w:spacing w:beforeLines="20" w:before="84" w:afterLines="20" w:after="84" w:line="340" w:lineRule="exact"/>
        <w:ind w:leftChars="0" w:left="1418" w:hanging="938"/>
        <w:rPr>
          <w:rFonts w:ascii="標楷體" w:eastAsia="標楷體" w:hAnsi="標楷體"/>
          <w:snapToGrid w:val="0"/>
          <w:color w:val="000000" w:themeColor="text1"/>
          <w:kern w:val="0"/>
          <w:sz w:val="28"/>
          <w:szCs w:val="28"/>
        </w:rPr>
      </w:pPr>
      <w:r w:rsidRPr="00663FC6">
        <w:rPr>
          <w:rFonts w:ascii="標楷體" w:eastAsia="標楷體" w:hAnsi="標楷體" w:hint="eastAsia"/>
          <w:snapToGrid w:val="0"/>
          <w:color w:val="000000" w:themeColor="text1"/>
          <w:kern w:val="0"/>
          <w:sz w:val="28"/>
          <w:szCs w:val="28"/>
        </w:rPr>
        <w:t>學習時數：本論壇提供教師研習時數及終身學習時數申請，參加人員全程與會，本館將依規定核給教師研習時數或終身學習時數3小時。</w:t>
      </w:r>
    </w:p>
    <w:p w14:paraId="6A5B0BDD" w14:textId="54283B33" w:rsidR="009A1ED8" w:rsidRPr="00663FC6" w:rsidRDefault="009A1ED8" w:rsidP="00121E46">
      <w:pPr>
        <w:pStyle w:val="a3"/>
        <w:numPr>
          <w:ilvl w:val="0"/>
          <w:numId w:val="8"/>
        </w:numPr>
        <w:snapToGrid w:val="0"/>
        <w:spacing w:beforeLines="20" w:before="84" w:afterLines="20" w:after="84" w:line="340" w:lineRule="exact"/>
        <w:ind w:leftChars="0"/>
        <w:rPr>
          <w:rFonts w:ascii="標楷體" w:eastAsia="標楷體" w:hAnsi="標楷體"/>
          <w:snapToGrid w:val="0"/>
          <w:color w:val="000000" w:themeColor="text1"/>
          <w:kern w:val="0"/>
          <w:sz w:val="28"/>
          <w:szCs w:val="28"/>
        </w:rPr>
      </w:pPr>
      <w:r w:rsidRPr="00663FC6">
        <w:rPr>
          <w:rFonts w:ascii="標楷體" w:eastAsia="標楷體" w:hAnsi="標楷體" w:hint="eastAsia"/>
          <w:snapToGrid w:val="0"/>
          <w:color w:val="000000" w:themeColor="text1"/>
          <w:kern w:val="0"/>
          <w:sz w:val="28"/>
          <w:szCs w:val="28"/>
        </w:rPr>
        <w:t>費用：免費</w:t>
      </w:r>
    </w:p>
    <w:p w14:paraId="566614A8" w14:textId="7E17BD7D" w:rsidR="00CE7C40" w:rsidRPr="00663FC6" w:rsidRDefault="004D2BCD" w:rsidP="00FF5B5B">
      <w:pPr>
        <w:pStyle w:val="a3"/>
        <w:numPr>
          <w:ilvl w:val="0"/>
          <w:numId w:val="8"/>
        </w:numPr>
        <w:snapToGrid w:val="0"/>
        <w:spacing w:beforeLines="20" w:before="84" w:afterLines="20" w:after="84" w:line="340" w:lineRule="exact"/>
        <w:ind w:leftChars="0"/>
        <w:rPr>
          <w:rFonts w:ascii="標楷體" w:eastAsia="標楷體" w:hAnsi="標楷體"/>
          <w:snapToGrid w:val="0"/>
          <w:color w:val="000000" w:themeColor="text1"/>
          <w:kern w:val="0"/>
          <w:sz w:val="28"/>
          <w:szCs w:val="28"/>
        </w:rPr>
      </w:pPr>
      <w:r w:rsidRPr="00663FC6">
        <w:rPr>
          <w:rFonts w:ascii="標楷體" w:eastAsia="標楷體" w:hAnsi="標楷體" w:hint="eastAsia"/>
          <w:snapToGrid w:val="0"/>
          <w:color w:val="000000" w:themeColor="text1"/>
          <w:kern w:val="0"/>
          <w:sz w:val="28"/>
          <w:szCs w:val="28"/>
        </w:rPr>
        <w:t>活動</w:t>
      </w:r>
      <w:r w:rsidR="00A30993" w:rsidRPr="00663FC6">
        <w:rPr>
          <w:rFonts w:ascii="標楷體" w:eastAsia="標楷體" w:hAnsi="標楷體" w:hint="eastAsia"/>
          <w:snapToGrid w:val="0"/>
          <w:color w:val="000000" w:themeColor="text1"/>
          <w:kern w:val="0"/>
          <w:sz w:val="28"/>
          <w:szCs w:val="28"/>
        </w:rPr>
        <w:t>相關問題請洽</w:t>
      </w:r>
      <w:r w:rsidR="00CE7C40" w:rsidRPr="00663FC6">
        <w:rPr>
          <w:rFonts w:ascii="標楷體" w:eastAsia="標楷體" w:hAnsi="標楷體" w:hint="eastAsia"/>
          <w:snapToGrid w:val="0"/>
          <w:color w:val="000000" w:themeColor="text1"/>
          <w:kern w:val="0"/>
          <w:sz w:val="28"/>
          <w:szCs w:val="28"/>
        </w:rPr>
        <w:t>：</w:t>
      </w:r>
    </w:p>
    <w:p w14:paraId="24AEDE33" w14:textId="77777777" w:rsidR="00CE7C40" w:rsidRPr="00663FC6" w:rsidRDefault="004D2BCD" w:rsidP="00CE7C40">
      <w:pPr>
        <w:pStyle w:val="a3"/>
        <w:snapToGrid w:val="0"/>
        <w:spacing w:beforeLines="20" w:before="84" w:afterLines="20" w:after="84" w:line="340" w:lineRule="exact"/>
        <w:ind w:leftChars="0" w:left="960"/>
        <w:rPr>
          <w:rFonts w:ascii="標楷體" w:eastAsia="標楷體" w:hAnsi="標楷體"/>
          <w:snapToGrid w:val="0"/>
          <w:color w:val="000000" w:themeColor="text1"/>
          <w:kern w:val="0"/>
          <w:sz w:val="28"/>
          <w:szCs w:val="28"/>
        </w:rPr>
      </w:pPr>
      <w:r w:rsidRPr="00663FC6">
        <w:rPr>
          <w:rFonts w:ascii="標楷體" w:eastAsia="標楷體" w:hAnsi="標楷體" w:hint="eastAsia"/>
          <w:snapToGrid w:val="0"/>
          <w:color w:val="000000" w:themeColor="text1"/>
          <w:kern w:val="0"/>
          <w:sz w:val="28"/>
          <w:szCs w:val="28"/>
        </w:rPr>
        <w:t>國立臺灣科學教育館(02)6610-1234分機1512</w:t>
      </w:r>
      <w:r w:rsidR="00CE7C40" w:rsidRPr="00663FC6">
        <w:rPr>
          <w:rFonts w:ascii="標楷體" w:eastAsia="標楷體" w:hAnsi="標楷體" w:hint="eastAsia"/>
          <w:snapToGrid w:val="0"/>
          <w:color w:val="000000" w:themeColor="text1"/>
          <w:kern w:val="0"/>
          <w:sz w:val="28"/>
          <w:szCs w:val="28"/>
        </w:rPr>
        <w:t>李小姐</w:t>
      </w:r>
    </w:p>
    <w:p w14:paraId="46912731" w14:textId="129A1E70" w:rsidR="00AB33C1" w:rsidRPr="00663FC6" w:rsidRDefault="00CE7C40" w:rsidP="00CE7C40">
      <w:pPr>
        <w:pStyle w:val="a3"/>
        <w:snapToGrid w:val="0"/>
        <w:spacing w:beforeLines="20" w:before="84" w:afterLines="20" w:after="84" w:line="340" w:lineRule="exact"/>
        <w:ind w:leftChars="0" w:left="960"/>
        <w:rPr>
          <w:rFonts w:ascii="標楷體" w:eastAsia="標楷體" w:hAnsi="標楷體"/>
          <w:snapToGrid w:val="0"/>
          <w:color w:val="000000" w:themeColor="text1"/>
          <w:kern w:val="0"/>
          <w:sz w:val="28"/>
          <w:szCs w:val="28"/>
        </w:rPr>
      </w:pPr>
      <w:r w:rsidRPr="00663FC6">
        <w:rPr>
          <w:rFonts w:ascii="標楷體" w:eastAsia="標楷體" w:hAnsi="標楷體" w:hint="eastAsia"/>
          <w:snapToGrid w:val="0"/>
          <w:color w:val="000000" w:themeColor="text1"/>
          <w:kern w:val="0"/>
          <w:sz w:val="28"/>
          <w:szCs w:val="28"/>
        </w:rPr>
        <w:t>台灣數位文化協會</w:t>
      </w:r>
      <w:r w:rsidR="004D2BCD" w:rsidRPr="00663FC6">
        <w:rPr>
          <w:rFonts w:ascii="標楷體" w:eastAsia="標楷體" w:hAnsi="標楷體" w:hint="eastAsia"/>
          <w:snapToGrid w:val="0"/>
          <w:color w:val="000000" w:themeColor="text1"/>
          <w:kern w:val="0"/>
          <w:sz w:val="28"/>
          <w:szCs w:val="28"/>
        </w:rPr>
        <w:t>(02)3322-1768</w:t>
      </w:r>
      <w:r w:rsidRPr="00663FC6">
        <w:rPr>
          <w:rFonts w:ascii="標楷體" w:eastAsia="標楷體" w:hAnsi="標楷體" w:hint="eastAsia"/>
          <w:snapToGrid w:val="0"/>
          <w:color w:val="000000" w:themeColor="text1"/>
          <w:kern w:val="0"/>
          <w:sz w:val="28"/>
          <w:szCs w:val="28"/>
        </w:rPr>
        <w:t>陸先生</w:t>
      </w:r>
    </w:p>
    <w:p w14:paraId="2C212B0B" w14:textId="77777777" w:rsidR="00BB59A2" w:rsidRPr="009926A7" w:rsidRDefault="00BB59A2" w:rsidP="00BB59A2">
      <w:pPr>
        <w:widowControl/>
        <w:shd w:val="clear" w:color="auto" w:fill="FFFFFF"/>
        <w:spacing w:line="300" w:lineRule="atLeast"/>
        <w:rPr>
          <w:rFonts w:ascii="新細明體" w:eastAsia="新細明體" w:hAnsi="新細明體" w:cs="新細明體"/>
          <w:color w:val="333333"/>
          <w:spacing w:val="15"/>
          <w:kern w:val="0"/>
          <w:sz w:val="18"/>
          <w:szCs w:val="18"/>
        </w:rPr>
      </w:pPr>
      <w:r>
        <w:rPr>
          <w:rFonts w:ascii="新細明體" w:eastAsia="新細明體" w:hAnsi="新細明體" w:cs="新細明體"/>
          <w:noProof/>
          <w:color w:val="333333"/>
          <w:spacing w:val="15"/>
          <w:kern w:val="0"/>
          <w:sz w:val="18"/>
          <w:szCs w:val="18"/>
        </w:rPr>
        <w:lastRenderedPageBreak/>
        <w:drawing>
          <wp:inline distT="0" distB="0" distL="0" distR="0" wp14:anchorId="7E601B23" wp14:editId="47FE1AA8">
            <wp:extent cx="4602480" cy="3749040"/>
            <wp:effectExtent l="0" t="0" r="0" b="3810"/>
            <wp:docPr id="2" name="圖片 2" descr="位置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位置圖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2480" cy="3749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7D02AA" w14:textId="77777777" w:rsidR="00BB59A2" w:rsidRPr="009926A7" w:rsidRDefault="00BB59A2" w:rsidP="00BB59A2">
      <w:pPr>
        <w:widowControl/>
        <w:shd w:val="clear" w:color="auto" w:fill="FFFFFF"/>
        <w:spacing w:before="100" w:beforeAutospacing="1" w:after="100" w:afterAutospacing="1" w:line="300" w:lineRule="atLeast"/>
        <w:rPr>
          <w:rFonts w:ascii="新細明體" w:eastAsia="新細明體" w:hAnsi="新細明體" w:cs="新細明體"/>
          <w:color w:val="333333"/>
          <w:spacing w:val="15"/>
          <w:kern w:val="0"/>
          <w:sz w:val="18"/>
          <w:szCs w:val="18"/>
        </w:rPr>
      </w:pPr>
      <w:r w:rsidRPr="009926A7">
        <w:rPr>
          <w:rFonts w:ascii="新細明體" w:eastAsia="新細明體" w:hAnsi="新細明體" w:cs="新細明體" w:hint="eastAsia"/>
          <w:color w:val="16A5B6"/>
          <w:spacing w:val="15"/>
          <w:kern w:val="0"/>
          <w:sz w:val="18"/>
          <w:szCs w:val="18"/>
        </w:rPr>
        <w:t>捷運：</w:t>
      </w:r>
      <w:r w:rsidRPr="009926A7">
        <w:rPr>
          <w:rFonts w:ascii="新細明體" w:eastAsia="新細明體" w:hAnsi="新細明體" w:cs="新細明體" w:hint="eastAsia"/>
          <w:color w:val="333333"/>
          <w:spacing w:val="15"/>
          <w:kern w:val="0"/>
          <w:sz w:val="18"/>
          <w:szCs w:val="18"/>
        </w:rPr>
        <w:br/>
        <w:t xml:space="preserve">捷運劍潭站(1號出口左方公車站牌) </w:t>
      </w:r>
      <w:r w:rsidRPr="009926A7">
        <w:rPr>
          <w:rFonts w:ascii="Cambria Math" w:eastAsia="新細明體" w:hAnsi="Cambria Math" w:cs="Cambria Math"/>
          <w:color w:val="AFBA00"/>
          <w:spacing w:val="15"/>
          <w:kern w:val="0"/>
          <w:sz w:val="18"/>
          <w:szCs w:val="18"/>
        </w:rPr>
        <w:t>⇒</w:t>
      </w:r>
      <w:r w:rsidRPr="009926A7">
        <w:rPr>
          <w:rFonts w:ascii="新細明體" w:eastAsia="新細明體" w:hAnsi="新細明體" w:cs="新細明體" w:hint="eastAsia"/>
          <w:color w:val="333333"/>
          <w:spacing w:val="15"/>
          <w:kern w:val="0"/>
          <w:sz w:val="18"/>
          <w:szCs w:val="18"/>
        </w:rPr>
        <w:t xml:space="preserve"> 轉搭公車至科學教育館站下車</w:t>
      </w:r>
      <w:r w:rsidRPr="009926A7">
        <w:rPr>
          <w:rFonts w:ascii="新細明體" w:eastAsia="新細明體" w:hAnsi="新細明體" w:cs="新細明體" w:hint="eastAsia"/>
          <w:color w:val="AFBA00"/>
          <w:spacing w:val="15"/>
          <w:kern w:val="0"/>
          <w:sz w:val="18"/>
          <w:szCs w:val="18"/>
        </w:rPr>
        <w:t xml:space="preserve"> </w:t>
      </w:r>
      <w:r w:rsidRPr="009926A7">
        <w:rPr>
          <w:rFonts w:ascii="Cambria Math" w:eastAsia="新細明體" w:hAnsi="Cambria Math" w:cs="Cambria Math"/>
          <w:color w:val="AFBA00"/>
          <w:spacing w:val="15"/>
          <w:kern w:val="0"/>
          <w:sz w:val="18"/>
          <w:szCs w:val="18"/>
        </w:rPr>
        <w:t>⇒</w:t>
      </w:r>
      <w:r w:rsidRPr="009926A7">
        <w:rPr>
          <w:rFonts w:ascii="新細明體" w:eastAsia="新細明體" w:hAnsi="新細明體" w:cs="新細明體" w:hint="eastAsia"/>
          <w:color w:val="333333"/>
          <w:spacing w:val="15"/>
          <w:kern w:val="0"/>
          <w:sz w:val="18"/>
          <w:szCs w:val="18"/>
        </w:rPr>
        <w:t xml:space="preserve"> 紅30(低地板公車)、41</w:t>
      </w:r>
      <w:r w:rsidRPr="009926A7">
        <w:rPr>
          <w:rFonts w:ascii="新細明體" w:eastAsia="新細明體" w:hAnsi="新細明體" w:cs="新細明體" w:hint="eastAsia"/>
          <w:color w:val="333333"/>
          <w:spacing w:val="15"/>
          <w:kern w:val="0"/>
          <w:sz w:val="18"/>
          <w:szCs w:val="18"/>
        </w:rPr>
        <w:br/>
        <w:t>捷運士林站(1號出口過馬路)</w:t>
      </w:r>
      <w:r w:rsidRPr="009926A7">
        <w:rPr>
          <w:rFonts w:ascii="新細明體" w:eastAsia="新細明體" w:hAnsi="新細明體" w:cs="新細明體" w:hint="eastAsia"/>
          <w:color w:val="AFBA00"/>
          <w:spacing w:val="15"/>
          <w:kern w:val="0"/>
          <w:sz w:val="18"/>
          <w:szCs w:val="18"/>
        </w:rPr>
        <w:t xml:space="preserve"> </w:t>
      </w:r>
      <w:r w:rsidRPr="009926A7">
        <w:rPr>
          <w:rFonts w:ascii="Cambria Math" w:eastAsia="新細明體" w:hAnsi="Cambria Math" w:cs="Cambria Math"/>
          <w:color w:val="AFBA00"/>
          <w:spacing w:val="15"/>
          <w:kern w:val="0"/>
          <w:sz w:val="18"/>
          <w:szCs w:val="18"/>
        </w:rPr>
        <w:t>⇒</w:t>
      </w:r>
      <w:r w:rsidRPr="009926A7">
        <w:rPr>
          <w:rFonts w:ascii="新細明體" w:eastAsia="新細明體" w:hAnsi="新細明體" w:cs="新細明體" w:hint="eastAsia"/>
          <w:color w:val="333333"/>
          <w:spacing w:val="15"/>
          <w:kern w:val="0"/>
          <w:sz w:val="18"/>
          <w:szCs w:val="18"/>
        </w:rPr>
        <w:t>轉搭公車至科學教育館站下車</w:t>
      </w:r>
      <w:r w:rsidRPr="009926A7">
        <w:rPr>
          <w:rFonts w:ascii="新細明體" w:eastAsia="新細明體" w:hAnsi="新細明體" w:cs="新細明體" w:hint="eastAsia"/>
          <w:color w:val="AFBA00"/>
          <w:spacing w:val="15"/>
          <w:kern w:val="0"/>
          <w:sz w:val="18"/>
          <w:szCs w:val="18"/>
        </w:rPr>
        <w:t xml:space="preserve"> </w:t>
      </w:r>
      <w:r w:rsidRPr="009926A7">
        <w:rPr>
          <w:rFonts w:ascii="Cambria Math" w:eastAsia="新細明體" w:hAnsi="Cambria Math" w:cs="Cambria Math"/>
          <w:color w:val="AFBA00"/>
          <w:spacing w:val="15"/>
          <w:kern w:val="0"/>
          <w:sz w:val="18"/>
          <w:szCs w:val="18"/>
        </w:rPr>
        <w:t>⇒</w:t>
      </w:r>
      <w:r w:rsidRPr="009926A7">
        <w:rPr>
          <w:rFonts w:ascii="新細明體" w:eastAsia="新細明體" w:hAnsi="新細明體" w:cs="新細明體" w:hint="eastAsia"/>
          <w:color w:val="333333"/>
          <w:spacing w:val="15"/>
          <w:kern w:val="0"/>
          <w:sz w:val="18"/>
          <w:szCs w:val="18"/>
        </w:rPr>
        <w:t>紅30(低地板公車)、紅12、620(低地板公車)</w:t>
      </w:r>
    </w:p>
    <w:p w14:paraId="49DBFA0A" w14:textId="77777777" w:rsidR="00BB59A2" w:rsidRPr="009926A7" w:rsidRDefault="00BB59A2" w:rsidP="00BB59A2">
      <w:pPr>
        <w:widowControl/>
        <w:shd w:val="clear" w:color="auto" w:fill="FFFFFF"/>
        <w:spacing w:before="100" w:beforeAutospacing="1" w:after="100" w:afterAutospacing="1" w:line="300" w:lineRule="atLeast"/>
        <w:rPr>
          <w:rFonts w:ascii="新細明體" w:eastAsia="新細明體" w:hAnsi="新細明體" w:cs="新細明體"/>
          <w:color w:val="333333"/>
          <w:spacing w:val="15"/>
          <w:kern w:val="0"/>
          <w:sz w:val="18"/>
          <w:szCs w:val="18"/>
        </w:rPr>
      </w:pPr>
      <w:r w:rsidRPr="009926A7">
        <w:rPr>
          <w:rFonts w:ascii="新細明體" w:eastAsia="新細明體" w:hAnsi="新細明體" w:cs="新細明體" w:hint="eastAsia"/>
          <w:color w:val="16A5B6"/>
          <w:spacing w:val="15"/>
          <w:kern w:val="0"/>
          <w:sz w:val="18"/>
          <w:szCs w:val="18"/>
        </w:rPr>
        <w:t>公車：</w:t>
      </w:r>
      <w:r w:rsidRPr="009926A7">
        <w:rPr>
          <w:rFonts w:ascii="新細明體" w:eastAsia="新細明體" w:hAnsi="新細明體" w:cs="新細明體" w:hint="eastAsia"/>
          <w:color w:val="333333"/>
          <w:spacing w:val="15"/>
          <w:kern w:val="0"/>
          <w:sz w:val="18"/>
          <w:szCs w:val="18"/>
        </w:rPr>
        <w:br/>
        <w:t xml:space="preserve">紅12、紅30(低地板公車)、41、620(低地板公車) </w:t>
      </w:r>
      <w:r w:rsidRPr="009926A7">
        <w:rPr>
          <w:rFonts w:ascii="新細明體" w:eastAsia="新細明體" w:hAnsi="新細明體" w:cs="新細明體" w:hint="eastAsia"/>
          <w:color w:val="16A5B6"/>
          <w:spacing w:val="15"/>
          <w:kern w:val="0"/>
          <w:sz w:val="18"/>
          <w:szCs w:val="18"/>
        </w:rPr>
        <w:t>科學教育館站</w:t>
      </w:r>
      <w:r w:rsidRPr="009926A7">
        <w:rPr>
          <w:rFonts w:ascii="新細明體" w:eastAsia="新細明體" w:hAnsi="新細明體" w:cs="新細明體" w:hint="eastAsia"/>
          <w:color w:val="333333"/>
          <w:spacing w:val="15"/>
          <w:kern w:val="0"/>
          <w:sz w:val="18"/>
          <w:szCs w:val="18"/>
        </w:rPr>
        <w:t>下車</w:t>
      </w:r>
      <w:r w:rsidRPr="009926A7">
        <w:rPr>
          <w:rFonts w:ascii="新細明體" w:eastAsia="新細明體" w:hAnsi="新細明體" w:cs="新細明體" w:hint="eastAsia"/>
          <w:color w:val="333333"/>
          <w:spacing w:val="15"/>
          <w:kern w:val="0"/>
          <w:sz w:val="18"/>
          <w:szCs w:val="18"/>
        </w:rPr>
        <w:br/>
        <w:t xml:space="preserve">255區間車 529 </w:t>
      </w:r>
      <w:r w:rsidRPr="009926A7">
        <w:rPr>
          <w:rFonts w:ascii="新細明體" w:eastAsia="新細明體" w:hAnsi="新細明體" w:cs="新細明體" w:hint="eastAsia"/>
          <w:color w:val="16A5B6"/>
          <w:spacing w:val="15"/>
          <w:kern w:val="0"/>
          <w:sz w:val="18"/>
          <w:szCs w:val="18"/>
        </w:rPr>
        <w:t>士林高商站</w:t>
      </w:r>
      <w:r w:rsidRPr="009926A7">
        <w:rPr>
          <w:rFonts w:ascii="新細明體" w:eastAsia="新細明體" w:hAnsi="新細明體" w:cs="新細明體" w:hint="eastAsia"/>
          <w:color w:val="333333"/>
          <w:spacing w:val="15"/>
          <w:kern w:val="0"/>
          <w:sz w:val="18"/>
          <w:szCs w:val="18"/>
        </w:rPr>
        <w:t>下</w:t>
      </w:r>
    </w:p>
    <w:p w14:paraId="17143A03" w14:textId="77777777" w:rsidR="00BB59A2" w:rsidRPr="009926A7" w:rsidRDefault="00BB59A2" w:rsidP="00BB59A2">
      <w:pPr>
        <w:widowControl/>
        <w:shd w:val="clear" w:color="auto" w:fill="FFFFFF"/>
        <w:spacing w:before="100" w:beforeAutospacing="1" w:after="100" w:afterAutospacing="1" w:line="300" w:lineRule="atLeast"/>
        <w:rPr>
          <w:rFonts w:ascii="新細明體" w:eastAsia="新細明體" w:hAnsi="新細明體" w:cs="新細明體"/>
          <w:color w:val="333333"/>
          <w:spacing w:val="15"/>
          <w:kern w:val="0"/>
          <w:sz w:val="18"/>
          <w:szCs w:val="18"/>
        </w:rPr>
      </w:pPr>
      <w:r w:rsidRPr="009926A7">
        <w:rPr>
          <w:rFonts w:ascii="新細明體" w:eastAsia="新細明體" w:hAnsi="新細明體" w:cs="新細明體" w:hint="eastAsia"/>
          <w:color w:val="16A5B6"/>
          <w:spacing w:val="15"/>
          <w:kern w:val="0"/>
          <w:sz w:val="18"/>
          <w:szCs w:val="18"/>
        </w:rPr>
        <w:t>國道巴士：</w:t>
      </w:r>
      <w:r w:rsidRPr="009926A7">
        <w:rPr>
          <w:rFonts w:ascii="新細明體" w:eastAsia="新細明體" w:hAnsi="新細明體" w:cs="新細明體" w:hint="eastAsia"/>
          <w:color w:val="333333"/>
          <w:spacing w:val="15"/>
          <w:kern w:val="0"/>
          <w:sz w:val="18"/>
          <w:szCs w:val="18"/>
        </w:rPr>
        <w:br/>
        <w:t>中興巴士　[士林-中壢] 路線</w:t>
      </w:r>
      <w:r w:rsidRPr="009926A7">
        <w:rPr>
          <w:rFonts w:ascii="新細明體" w:eastAsia="新細明體" w:hAnsi="新細明體" w:cs="新細明體" w:hint="eastAsia"/>
          <w:color w:val="333333"/>
          <w:spacing w:val="15"/>
          <w:kern w:val="0"/>
          <w:sz w:val="18"/>
          <w:szCs w:val="18"/>
        </w:rPr>
        <w:br/>
        <w:t>光華巴士(基隆客運)　[士林-基隆] 路線</w:t>
      </w:r>
    </w:p>
    <w:p w14:paraId="1ECF90F1" w14:textId="0A7BD4AC" w:rsidR="00BB59A2" w:rsidRPr="009926A7" w:rsidRDefault="00BB59A2" w:rsidP="00BB59A2">
      <w:pPr>
        <w:widowControl/>
        <w:shd w:val="clear" w:color="auto" w:fill="FFFFFF"/>
        <w:spacing w:before="100" w:beforeAutospacing="1" w:after="100" w:afterAutospacing="1" w:line="300" w:lineRule="atLeast"/>
        <w:rPr>
          <w:rFonts w:ascii="新細明體" w:eastAsia="新細明體" w:hAnsi="新細明體" w:cs="新細明體"/>
          <w:color w:val="333333"/>
          <w:spacing w:val="15"/>
          <w:kern w:val="0"/>
          <w:sz w:val="18"/>
          <w:szCs w:val="18"/>
        </w:rPr>
      </w:pPr>
      <w:r w:rsidRPr="009926A7">
        <w:rPr>
          <w:rFonts w:ascii="新細明體" w:eastAsia="新細明體" w:hAnsi="新細明體" w:cs="新細明體" w:hint="eastAsia"/>
          <w:color w:val="333333"/>
          <w:spacing w:val="15"/>
          <w:kern w:val="0"/>
          <w:sz w:val="18"/>
          <w:szCs w:val="18"/>
        </w:rPr>
        <w:t>停車場開放時間：08:00~19:00</w:t>
      </w:r>
    </w:p>
    <w:p w14:paraId="1BF82DC4" w14:textId="77777777" w:rsidR="00BB59A2" w:rsidRPr="009926A7" w:rsidRDefault="00BB59A2" w:rsidP="00BB59A2">
      <w:pPr>
        <w:widowControl/>
        <w:shd w:val="clear" w:color="auto" w:fill="FFFFFF"/>
        <w:spacing w:before="100" w:beforeAutospacing="1" w:after="100" w:afterAutospacing="1" w:line="300" w:lineRule="atLeast"/>
        <w:rPr>
          <w:rFonts w:ascii="新細明體" w:eastAsia="新細明體" w:hAnsi="新細明體" w:cs="新細明體"/>
          <w:color w:val="333333"/>
          <w:spacing w:val="15"/>
          <w:kern w:val="0"/>
          <w:sz w:val="18"/>
          <w:szCs w:val="18"/>
        </w:rPr>
      </w:pPr>
      <w:r w:rsidRPr="009926A7">
        <w:rPr>
          <w:rFonts w:ascii="新細明體" w:eastAsia="新細明體" w:hAnsi="新細明體" w:cs="新細明體" w:hint="eastAsia"/>
          <w:color w:val="16A5B6"/>
          <w:spacing w:val="15"/>
          <w:kern w:val="0"/>
          <w:sz w:val="18"/>
          <w:szCs w:val="18"/>
        </w:rPr>
        <w:t>停車車格有：</w:t>
      </w:r>
      <w:r w:rsidRPr="009926A7">
        <w:rPr>
          <w:rFonts w:ascii="新細明體" w:eastAsia="新細明體" w:hAnsi="新細明體" w:cs="新細明體" w:hint="eastAsia"/>
          <w:color w:val="333333"/>
          <w:spacing w:val="15"/>
          <w:kern w:val="0"/>
          <w:sz w:val="18"/>
          <w:szCs w:val="18"/>
        </w:rPr>
        <w:t>424個</w:t>
      </w:r>
      <w:r w:rsidRPr="009926A7">
        <w:rPr>
          <w:rFonts w:ascii="新細明體" w:eastAsia="新細明體" w:hAnsi="新細明體" w:cs="新細明體" w:hint="eastAsia"/>
          <w:color w:val="333333"/>
          <w:spacing w:val="15"/>
          <w:kern w:val="0"/>
          <w:sz w:val="18"/>
          <w:szCs w:val="18"/>
        </w:rPr>
        <w:br/>
      </w:r>
      <w:r w:rsidRPr="009926A7">
        <w:rPr>
          <w:rFonts w:ascii="新細明體" w:eastAsia="新細明體" w:hAnsi="新細明體" w:cs="新細明體" w:hint="eastAsia"/>
          <w:color w:val="16A5B6"/>
          <w:spacing w:val="15"/>
          <w:kern w:val="0"/>
          <w:sz w:val="18"/>
          <w:szCs w:val="18"/>
        </w:rPr>
        <w:t>位置：</w:t>
      </w:r>
      <w:r w:rsidRPr="009926A7">
        <w:rPr>
          <w:rFonts w:ascii="新細明體" w:eastAsia="新細明體" w:hAnsi="新細明體" w:cs="新細明體" w:hint="eastAsia"/>
          <w:color w:val="333333"/>
          <w:spacing w:val="15"/>
          <w:kern w:val="0"/>
          <w:sz w:val="18"/>
          <w:szCs w:val="18"/>
        </w:rPr>
        <w:t>本館地下三樓（由士商路進／出）</w:t>
      </w:r>
      <w:r w:rsidRPr="009926A7">
        <w:rPr>
          <w:rFonts w:ascii="新細明體" w:eastAsia="新細明體" w:hAnsi="新細明體" w:cs="新細明體" w:hint="eastAsia"/>
          <w:color w:val="333333"/>
          <w:spacing w:val="15"/>
          <w:kern w:val="0"/>
          <w:sz w:val="18"/>
          <w:szCs w:val="18"/>
        </w:rPr>
        <w:br/>
      </w:r>
      <w:r w:rsidRPr="009926A7">
        <w:rPr>
          <w:rFonts w:ascii="新細明體" w:eastAsia="新細明體" w:hAnsi="新細明體" w:cs="新細明體" w:hint="eastAsia"/>
          <w:color w:val="16A5B6"/>
          <w:spacing w:val="15"/>
          <w:kern w:val="0"/>
          <w:sz w:val="18"/>
          <w:szCs w:val="18"/>
        </w:rPr>
        <w:t>車輛限高：</w:t>
      </w:r>
      <w:r w:rsidRPr="009926A7">
        <w:rPr>
          <w:rFonts w:ascii="新細明體" w:eastAsia="新細明體" w:hAnsi="新細明體" w:cs="新細明體" w:hint="eastAsia"/>
          <w:color w:val="333333"/>
          <w:spacing w:val="15"/>
          <w:kern w:val="0"/>
          <w:sz w:val="18"/>
          <w:szCs w:val="18"/>
        </w:rPr>
        <w:t>兩米（2m)整</w:t>
      </w:r>
    </w:p>
    <w:p w14:paraId="1B00853B" w14:textId="77777777" w:rsidR="00BB59A2" w:rsidRPr="009926A7" w:rsidRDefault="00BB59A2" w:rsidP="00BB59A2">
      <w:pPr>
        <w:widowControl/>
        <w:shd w:val="clear" w:color="auto" w:fill="FFFFFF"/>
        <w:spacing w:beforeAutospacing="1" w:afterAutospacing="1" w:line="300" w:lineRule="atLeast"/>
        <w:rPr>
          <w:rFonts w:ascii="新細明體" w:eastAsia="新細明體" w:hAnsi="新細明體" w:cs="新細明體"/>
          <w:color w:val="333333"/>
          <w:spacing w:val="15"/>
          <w:kern w:val="0"/>
          <w:sz w:val="18"/>
          <w:szCs w:val="18"/>
        </w:rPr>
      </w:pPr>
      <w:r w:rsidRPr="009926A7">
        <w:rPr>
          <w:rFonts w:ascii="新細明體" w:eastAsia="新細明體" w:hAnsi="新細明體" w:cs="新細明體" w:hint="eastAsia"/>
          <w:b/>
          <w:bCs/>
          <w:color w:val="16A5B6"/>
          <w:spacing w:val="15"/>
          <w:kern w:val="0"/>
          <w:sz w:val="20"/>
          <w:szCs w:val="20"/>
        </w:rPr>
        <w:lastRenderedPageBreak/>
        <w:t>收費方式：</w:t>
      </w:r>
      <w:r w:rsidRPr="009926A7">
        <w:rPr>
          <w:rFonts w:ascii="新細明體" w:eastAsia="新細明體" w:hAnsi="新細明體" w:cs="新細明體" w:hint="eastAsia"/>
          <w:color w:val="333333"/>
          <w:spacing w:val="15"/>
          <w:kern w:val="0"/>
          <w:sz w:val="18"/>
          <w:szCs w:val="18"/>
        </w:rPr>
        <w:br/>
      </w:r>
      <w:r w:rsidRPr="009926A7">
        <w:rPr>
          <w:rFonts w:ascii="新細明體" w:eastAsia="新細明體" w:hAnsi="新細明體" w:cs="新細明體" w:hint="eastAsia"/>
          <w:color w:val="FFFFFF"/>
          <w:spacing w:val="15"/>
          <w:kern w:val="0"/>
          <w:sz w:val="18"/>
          <w:szCs w:val="18"/>
          <w:shd w:val="clear" w:color="auto" w:fill="AFBA00"/>
        </w:rPr>
        <w:t>1.</w:t>
      </w:r>
      <w:r w:rsidRPr="009926A7">
        <w:rPr>
          <w:rFonts w:ascii="新細明體" w:eastAsia="新細明體" w:hAnsi="新細明體" w:cs="新細明體" w:hint="eastAsia"/>
          <w:color w:val="333333"/>
          <w:spacing w:val="15"/>
          <w:kern w:val="0"/>
          <w:sz w:val="18"/>
          <w:szCs w:val="18"/>
        </w:rPr>
        <w:t>計時停車以半小時(30分鐘)為計價單位，收費15元，未滿半小時以半小時計費，未滿一小時以一小時計費。</w:t>
      </w:r>
      <w:r w:rsidRPr="009926A7">
        <w:rPr>
          <w:rFonts w:ascii="新細明體" w:eastAsia="新細明體" w:hAnsi="新細明體" w:cs="新細明體" w:hint="eastAsia"/>
          <w:color w:val="333333"/>
          <w:spacing w:val="15"/>
          <w:kern w:val="0"/>
          <w:sz w:val="18"/>
          <w:szCs w:val="18"/>
        </w:rPr>
        <w:br/>
      </w:r>
      <w:r w:rsidRPr="009926A7">
        <w:rPr>
          <w:rFonts w:ascii="新細明體" w:eastAsia="新細明體" w:hAnsi="新細明體" w:cs="新細明體" w:hint="eastAsia"/>
          <w:color w:val="FFFFFF"/>
          <w:spacing w:val="15"/>
          <w:kern w:val="0"/>
          <w:sz w:val="18"/>
          <w:szCs w:val="18"/>
          <w:shd w:val="clear" w:color="auto" w:fill="AFBA00"/>
        </w:rPr>
        <w:t>2.</w:t>
      </w:r>
      <w:r w:rsidRPr="009926A7">
        <w:rPr>
          <w:rFonts w:ascii="新細明體" w:eastAsia="新細明體" w:hAnsi="新細明體" w:cs="新細明體" w:hint="eastAsia"/>
          <w:color w:val="333333"/>
          <w:spacing w:val="15"/>
          <w:kern w:val="0"/>
          <w:sz w:val="18"/>
          <w:szCs w:val="18"/>
        </w:rPr>
        <w:t>停車未達30分鐘離場者不收費，繳費後離場緩衝時間15分鐘內不收費。</w:t>
      </w:r>
      <w:r w:rsidRPr="009926A7">
        <w:rPr>
          <w:rFonts w:ascii="新細明體" w:eastAsia="新細明體" w:hAnsi="新細明體" w:cs="新細明體" w:hint="eastAsia"/>
          <w:color w:val="333333"/>
          <w:spacing w:val="15"/>
          <w:kern w:val="0"/>
          <w:sz w:val="18"/>
          <w:szCs w:val="18"/>
        </w:rPr>
        <w:br/>
      </w:r>
      <w:r w:rsidRPr="009926A7">
        <w:rPr>
          <w:rFonts w:ascii="新細明體" w:eastAsia="新細明體" w:hAnsi="新細明體" w:cs="新細明體" w:hint="eastAsia"/>
          <w:color w:val="FFFFFF"/>
          <w:spacing w:val="15"/>
          <w:kern w:val="0"/>
          <w:sz w:val="18"/>
          <w:szCs w:val="18"/>
          <w:shd w:val="clear" w:color="auto" w:fill="AFBA00"/>
        </w:rPr>
        <w:t>3.</w:t>
      </w:r>
      <w:r w:rsidRPr="009926A7">
        <w:rPr>
          <w:rFonts w:ascii="新細明體" w:eastAsia="新細明體" w:hAnsi="新細明體" w:cs="新細明體" w:hint="eastAsia"/>
          <w:color w:val="333333"/>
          <w:spacing w:val="15"/>
          <w:kern w:val="0"/>
          <w:sz w:val="18"/>
          <w:szCs w:val="18"/>
        </w:rPr>
        <w:t>持身心障礙手冊者，得免費停車4小時，超過部分依費率半價計收停車費。</w:t>
      </w:r>
      <w:r w:rsidRPr="009926A7">
        <w:rPr>
          <w:rFonts w:ascii="新細明體" w:eastAsia="新細明體" w:hAnsi="新細明體" w:cs="新細明體" w:hint="eastAsia"/>
          <w:color w:val="333333"/>
          <w:spacing w:val="15"/>
          <w:kern w:val="0"/>
          <w:sz w:val="18"/>
          <w:szCs w:val="18"/>
        </w:rPr>
        <w:br/>
      </w:r>
      <w:r w:rsidRPr="009926A7">
        <w:rPr>
          <w:rFonts w:ascii="新細明體" w:eastAsia="新細明體" w:hAnsi="新細明體" w:cs="新細明體" w:hint="eastAsia"/>
          <w:color w:val="FFFFFF"/>
          <w:spacing w:val="15"/>
          <w:kern w:val="0"/>
          <w:sz w:val="18"/>
          <w:szCs w:val="18"/>
          <w:shd w:val="clear" w:color="auto" w:fill="AFBA00"/>
        </w:rPr>
        <w:t>4.</w:t>
      </w:r>
      <w:r w:rsidRPr="009926A7">
        <w:rPr>
          <w:rFonts w:ascii="新細明體" w:eastAsia="新細明體" w:hAnsi="新細明體" w:cs="新細明體" w:hint="eastAsia"/>
          <w:color w:val="333333"/>
          <w:spacing w:val="15"/>
          <w:kern w:val="0"/>
          <w:sz w:val="18"/>
          <w:szCs w:val="18"/>
        </w:rPr>
        <w:t>停車票卷請妥善保存，遺失本票卷者，停車費用將以本停車場開放時間08：00起至車主取車離場時間之總停車時數計費之。</w:t>
      </w:r>
      <w:r w:rsidRPr="009926A7">
        <w:rPr>
          <w:rFonts w:ascii="新細明體" w:eastAsia="新細明體" w:hAnsi="新細明體" w:cs="新細明體" w:hint="eastAsia"/>
          <w:color w:val="333333"/>
          <w:spacing w:val="15"/>
          <w:kern w:val="0"/>
          <w:sz w:val="18"/>
          <w:szCs w:val="18"/>
        </w:rPr>
        <w:br/>
      </w:r>
      <w:r w:rsidRPr="009926A7">
        <w:rPr>
          <w:rFonts w:ascii="新細明體" w:eastAsia="新細明體" w:hAnsi="新細明體" w:cs="新細明體" w:hint="eastAsia"/>
          <w:color w:val="FFFFFF"/>
          <w:spacing w:val="15"/>
          <w:kern w:val="0"/>
          <w:sz w:val="18"/>
          <w:szCs w:val="18"/>
          <w:shd w:val="clear" w:color="auto" w:fill="AFBA00"/>
        </w:rPr>
        <w:t>5.</w:t>
      </w:r>
      <w:r w:rsidRPr="009926A7">
        <w:rPr>
          <w:rFonts w:ascii="新細明體" w:eastAsia="新細明體" w:hAnsi="新細明體" w:cs="新細明體" w:hint="eastAsia"/>
          <w:color w:val="333333"/>
          <w:spacing w:val="15"/>
          <w:kern w:val="0"/>
          <w:sz w:val="18"/>
          <w:szCs w:val="18"/>
        </w:rPr>
        <w:t>本停車場僅提供遊客停車之便利性，不負任何財產遺失或損壞之賠償責任。請車主勿將貴重物品擺置車內，並記得鎖緊車門窗。</w:t>
      </w:r>
      <w:r w:rsidRPr="009926A7">
        <w:rPr>
          <w:rFonts w:ascii="新細明體" w:eastAsia="新細明體" w:hAnsi="新細明體" w:cs="新細明體" w:hint="eastAsia"/>
          <w:color w:val="333333"/>
          <w:spacing w:val="15"/>
          <w:kern w:val="0"/>
          <w:sz w:val="18"/>
          <w:szCs w:val="18"/>
        </w:rPr>
        <w:br/>
      </w:r>
      <w:r w:rsidRPr="009926A7">
        <w:rPr>
          <w:rFonts w:ascii="新細明體" w:eastAsia="新細明體" w:hAnsi="新細明體" w:cs="新細明體" w:hint="eastAsia"/>
          <w:color w:val="FFFFFF"/>
          <w:spacing w:val="15"/>
          <w:kern w:val="0"/>
          <w:sz w:val="18"/>
          <w:szCs w:val="18"/>
          <w:shd w:val="clear" w:color="auto" w:fill="AFBA00"/>
        </w:rPr>
        <w:t>6.</w:t>
      </w:r>
      <w:r w:rsidRPr="009926A7">
        <w:rPr>
          <w:rFonts w:ascii="新細明體" w:eastAsia="新細明體" w:hAnsi="新細明體" w:cs="新細明體" w:hint="eastAsia"/>
          <w:color w:val="333333"/>
          <w:spacing w:val="15"/>
          <w:kern w:val="0"/>
          <w:sz w:val="18"/>
          <w:szCs w:val="18"/>
        </w:rPr>
        <w:t>請車主務必於19:00前將車子駛離本車場，因故無法按時駛離，須至翌日08：00方得取車，並依實際所停之時間核計停車費。</w:t>
      </w:r>
    </w:p>
    <w:p w14:paraId="7E03F7C7" w14:textId="45080969" w:rsidR="00BB59A2" w:rsidRPr="009926A7" w:rsidRDefault="00BB59A2" w:rsidP="00BB59A2">
      <w:pPr>
        <w:widowControl/>
        <w:shd w:val="clear" w:color="auto" w:fill="FFFFFF"/>
        <w:spacing w:before="100" w:beforeAutospacing="1" w:after="100" w:afterAutospacing="1" w:line="300" w:lineRule="atLeast"/>
        <w:rPr>
          <w:rFonts w:ascii="新細明體" w:eastAsia="新細明體" w:hAnsi="新細明體" w:cs="新細明體"/>
          <w:color w:val="333333"/>
          <w:spacing w:val="15"/>
          <w:kern w:val="0"/>
          <w:sz w:val="18"/>
          <w:szCs w:val="18"/>
        </w:rPr>
      </w:pPr>
      <w:r w:rsidRPr="009926A7">
        <w:rPr>
          <w:rFonts w:ascii="新細明體" w:eastAsia="新細明體" w:hAnsi="新細明體" w:cs="新細明體" w:hint="eastAsia"/>
          <w:b/>
          <w:bCs/>
          <w:color w:val="16A5B6"/>
          <w:spacing w:val="15"/>
          <w:kern w:val="0"/>
          <w:sz w:val="20"/>
          <w:szCs w:val="20"/>
        </w:rPr>
        <w:t>停車場出入口交通動線：</w:t>
      </w:r>
      <w:r w:rsidRPr="009926A7">
        <w:rPr>
          <w:rFonts w:ascii="新細明體" w:eastAsia="新細明體" w:hAnsi="新細明體" w:cs="新細明體" w:hint="eastAsia"/>
          <w:color w:val="333333"/>
          <w:spacing w:val="15"/>
          <w:kern w:val="0"/>
          <w:sz w:val="18"/>
          <w:szCs w:val="18"/>
        </w:rPr>
        <w:br/>
        <w:t>請由士商路本館右側停車場入口處進入停車區，車輛停妥後，再搭乘電梯（A、B</w:t>
      </w:r>
      <w:r>
        <w:rPr>
          <w:rFonts w:ascii="新細明體" w:eastAsia="新細明體" w:hAnsi="新細明體" w:cs="新細明體" w:hint="eastAsia"/>
          <w:color w:val="333333"/>
          <w:spacing w:val="15"/>
          <w:kern w:val="0"/>
          <w:sz w:val="18"/>
          <w:szCs w:val="18"/>
        </w:rPr>
        <w:t>電梯）上9樓</w:t>
      </w:r>
      <w:r w:rsidRPr="009926A7">
        <w:rPr>
          <w:rFonts w:ascii="新細明體" w:eastAsia="新細明體" w:hAnsi="新細明體" w:cs="新細明體" w:hint="eastAsia"/>
          <w:color w:val="333333"/>
          <w:spacing w:val="15"/>
          <w:kern w:val="0"/>
          <w:sz w:val="18"/>
          <w:szCs w:val="18"/>
        </w:rPr>
        <w:t xml:space="preserve">。 </w:t>
      </w:r>
      <w:r>
        <w:rPr>
          <w:rFonts w:ascii="新細明體" w:eastAsia="新細明體" w:hAnsi="新細明體" w:cs="新細明體"/>
          <w:noProof/>
          <w:color w:val="333333"/>
          <w:spacing w:val="15"/>
          <w:kern w:val="0"/>
          <w:sz w:val="18"/>
          <w:szCs w:val="18"/>
        </w:rPr>
        <w:drawing>
          <wp:inline distT="0" distB="0" distL="0" distR="0" wp14:anchorId="7A516C21" wp14:editId="20AE2AAC">
            <wp:extent cx="5760720" cy="4579620"/>
            <wp:effectExtent l="0" t="0" r="0" b="0"/>
            <wp:docPr id="1" name="圖片 1" descr="停車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停車場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57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459B34" w14:textId="77777777" w:rsidR="00BB59A2" w:rsidRPr="009926A7" w:rsidRDefault="00BB59A2" w:rsidP="00BB59A2"/>
    <w:p w14:paraId="669D0732" w14:textId="77777777" w:rsidR="00BB59A2" w:rsidRPr="00BB59A2" w:rsidRDefault="00BB59A2" w:rsidP="00CE7C40">
      <w:pPr>
        <w:pStyle w:val="a3"/>
        <w:snapToGrid w:val="0"/>
        <w:spacing w:beforeLines="20" w:before="84" w:afterLines="20" w:after="84" w:line="340" w:lineRule="exact"/>
        <w:ind w:leftChars="0" w:left="960"/>
        <w:rPr>
          <w:rFonts w:ascii="標楷體" w:eastAsia="標楷體" w:hAnsi="標楷體"/>
          <w:snapToGrid w:val="0"/>
          <w:kern w:val="0"/>
          <w:sz w:val="28"/>
          <w:szCs w:val="28"/>
        </w:rPr>
      </w:pPr>
    </w:p>
    <w:sectPr w:rsidR="00BB59A2" w:rsidRPr="00BB59A2" w:rsidSect="00AE7269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iti TC Light">
    <w:altName w:val="Arial Unicode MS"/>
    <w:charset w:val="51"/>
    <w:family w:val="auto"/>
    <w:pitch w:val="variable"/>
    <w:sig w:usb0="00000000" w:usb1="0808004A" w:usb2="00000010" w:usb3="00000000" w:csb0="00100000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40962"/>
    <w:multiLevelType w:val="hybridMultilevel"/>
    <w:tmpl w:val="4392BB9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7D04D72"/>
    <w:multiLevelType w:val="hybridMultilevel"/>
    <w:tmpl w:val="6F684B2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8540796"/>
    <w:multiLevelType w:val="hybridMultilevel"/>
    <w:tmpl w:val="A2146EEC"/>
    <w:lvl w:ilvl="0" w:tplc="BE08EEBA">
      <w:start w:val="1"/>
      <w:numFmt w:val="taiwaneseCountingThousand"/>
      <w:lvlText w:val="%1、"/>
      <w:lvlJc w:val="left"/>
      <w:pPr>
        <w:ind w:left="960" w:hanging="480"/>
      </w:pPr>
      <w:rPr>
        <w:rFonts w:ascii="標楷體" w:eastAsia="標楷體" w:hAnsi="標楷體" w:hint="eastAsia"/>
        <w:b w:val="0"/>
        <w:sz w:val="28"/>
        <w:szCs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E1A0491"/>
    <w:multiLevelType w:val="hybridMultilevel"/>
    <w:tmpl w:val="AA7E28FE"/>
    <w:lvl w:ilvl="0" w:tplc="E98AD3D0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b/>
        <w:lang w:val="en-US"/>
      </w:rPr>
    </w:lvl>
    <w:lvl w:ilvl="1" w:tplc="53EA9B38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91225E86">
      <w:start w:val="1"/>
      <w:numFmt w:val="ideographDigital"/>
      <w:lvlText w:val="(%3)"/>
      <w:lvlJc w:val="left"/>
      <w:pPr>
        <w:tabs>
          <w:tab w:val="num" w:pos="1440"/>
        </w:tabs>
        <w:ind w:left="1440" w:hanging="480"/>
      </w:pPr>
      <w:rPr>
        <w:rFonts w:ascii="標楷體" w:eastAsia="標楷體" w:hAnsi="標楷體" w:hint="eastAsia"/>
        <w:sz w:val="28"/>
        <w:szCs w:val="28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hint="eastAsia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3CE14487"/>
    <w:multiLevelType w:val="hybridMultilevel"/>
    <w:tmpl w:val="7A72CB4A"/>
    <w:lvl w:ilvl="0" w:tplc="53EA9B38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4B1C47AE"/>
    <w:multiLevelType w:val="hybridMultilevel"/>
    <w:tmpl w:val="65C219AC"/>
    <w:lvl w:ilvl="0" w:tplc="071E84F4">
      <w:start w:val="1"/>
      <w:numFmt w:val="taiwaneseCountingThousand"/>
      <w:lvlText w:val="%1、"/>
      <w:lvlJc w:val="left"/>
      <w:pPr>
        <w:ind w:left="1440" w:hanging="480"/>
      </w:pPr>
      <w:rPr>
        <w:lang w:val="en-US"/>
      </w:rPr>
    </w:lvl>
    <w:lvl w:ilvl="1" w:tplc="779AE68E">
      <w:start w:val="1"/>
      <w:numFmt w:val="taiwaneseCountingThousand"/>
      <w:lvlText w:val="(%2)"/>
      <w:lvlJc w:val="left"/>
      <w:pPr>
        <w:tabs>
          <w:tab w:val="num" w:pos="2460"/>
        </w:tabs>
        <w:ind w:left="2460" w:hanging="1020"/>
      </w:pPr>
      <w:rPr>
        <w:rFonts w:ascii="標楷體" w:eastAsia="標楷體" w:hAnsi="標楷體" w:hint="default"/>
        <w:b w:val="0"/>
        <w:sz w:val="28"/>
        <w:szCs w:val="28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6">
    <w:nsid w:val="668B2D2B"/>
    <w:multiLevelType w:val="hybridMultilevel"/>
    <w:tmpl w:val="00284CDE"/>
    <w:lvl w:ilvl="0" w:tplc="53EA9B38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7A64101E"/>
    <w:multiLevelType w:val="hybridMultilevel"/>
    <w:tmpl w:val="EF949A3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7"/>
  </w:num>
  <w:num w:numId="6">
    <w:abstractNumId w:val="4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B5B"/>
    <w:rsid w:val="000D01C8"/>
    <w:rsid w:val="000D0A90"/>
    <w:rsid w:val="00121E46"/>
    <w:rsid w:val="00376ACC"/>
    <w:rsid w:val="004A591F"/>
    <w:rsid w:val="004B2641"/>
    <w:rsid w:val="004D2BCD"/>
    <w:rsid w:val="00577788"/>
    <w:rsid w:val="00587B13"/>
    <w:rsid w:val="005D0626"/>
    <w:rsid w:val="005D5408"/>
    <w:rsid w:val="00607C73"/>
    <w:rsid w:val="00663FC6"/>
    <w:rsid w:val="006D59FD"/>
    <w:rsid w:val="00744809"/>
    <w:rsid w:val="00882339"/>
    <w:rsid w:val="008862EF"/>
    <w:rsid w:val="008E008B"/>
    <w:rsid w:val="0096607F"/>
    <w:rsid w:val="009A1ED8"/>
    <w:rsid w:val="009E3B45"/>
    <w:rsid w:val="00A30993"/>
    <w:rsid w:val="00AB33C1"/>
    <w:rsid w:val="00AE7269"/>
    <w:rsid w:val="00B80703"/>
    <w:rsid w:val="00BB59A2"/>
    <w:rsid w:val="00BE7E25"/>
    <w:rsid w:val="00CE7C40"/>
    <w:rsid w:val="00EC6A11"/>
    <w:rsid w:val="00FF0972"/>
    <w:rsid w:val="00FF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3F4BA1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33C1"/>
    <w:pPr>
      <w:ind w:leftChars="200" w:left="480"/>
    </w:pPr>
  </w:style>
  <w:style w:type="character" w:styleId="a4">
    <w:name w:val="Hyperlink"/>
    <w:basedOn w:val="a0"/>
    <w:uiPriority w:val="99"/>
    <w:unhideWhenUsed/>
    <w:rsid w:val="00AB33C1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B33C1"/>
    <w:rPr>
      <w:rFonts w:ascii="Heiti TC Light" w:eastAsia="Heiti TC Light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AB33C1"/>
    <w:rPr>
      <w:rFonts w:ascii="Heiti TC Light" w:eastAsia="Heiti TC Light"/>
      <w:sz w:val="18"/>
      <w:szCs w:val="18"/>
    </w:rPr>
  </w:style>
  <w:style w:type="paragraph" w:styleId="Web">
    <w:name w:val="Normal (Web)"/>
    <w:basedOn w:val="a"/>
    <w:uiPriority w:val="99"/>
    <w:unhideWhenUsed/>
    <w:rsid w:val="00577788"/>
    <w:pPr>
      <w:widowControl/>
      <w:spacing w:before="100" w:beforeAutospacing="1" w:after="100" w:afterAutospacing="1"/>
    </w:pPr>
    <w:rPr>
      <w:rFonts w:ascii="Times" w:hAnsi="Times" w:cs="Times New Roman"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33C1"/>
    <w:pPr>
      <w:ind w:leftChars="200" w:left="480"/>
    </w:pPr>
  </w:style>
  <w:style w:type="character" w:styleId="a4">
    <w:name w:val="Hyperlink"/>
    <w:basedOn w:val="a0"/>
    <w:uiPriority w:val="99"/>
    <w:unhideWhenUsed/>
    <w:rsid w:val="00AB33C1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B33C1"/>
    <w:rPr>
      <w:rFonts w:ascii="Heiti TC Light" w:eastAsia="Heiti TC Light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AB33C1"/>
    <w:rPr>
      <w:rFonts w:ascii="Heiti TC Light" w:eastAsia="Heiti TC Light"/>
      <w:sz w:val="18"/>
      <w:szCs w:val="18"/>
    </w:rPr>
  </w:style>
  <w:style w:type="paragraph" w:styleId="Web">
    <w:name w:val="Normal (Web)"/>
    <w:basedOn w:val="a"/>
    <w:uiPriority w:val="99"/>
    <w:unhideWhenUsed/>
    <w:rsid w:val="00577788"/>
    <w:pPr>
      <w:widowControl/>
      <w:spacing w:before="100" w:beforeAutospacing="1" w:after="100" w:afterAutospacing="1"/>
    </w:pPr>
    <w:rPr>
      <w:rFonts w:ascii="Times" w:hAnsi="Times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23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8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8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9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5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3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5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68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529</Words>
  <Characters>3017</Characters>
  <Application>Microsoft Office Word</Application>
  <DocSecurity>0</DocSecurity>
  <Lines>25</Lines>
  <Paragraphs>7</Paragraphs>
  <ScaleCrop>false</ScaleCrop>
  <Company/>
  <LinksUpToDate>false</LinksUpToDate>
  <CharactersWithSpaces>3539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</dc:creator>
  <cp:lastModifiedBy>李奕萱</cp:lastModifiedBy>
  <cp:revision>2</cp:revision>
  <cp:lastPrinted>2013-02-26T06:22:00Z</cp:lastPrinted>
  <dcterms:created xsi:type="dcterms:W3CDTF">2013-02-27T04:37:00Z</dcterms:created>
  <dcterms:modified xsi:type="dcterms:W3CDTF">2013-02-27T04:37:00Z</dcterms:modified>
</cp:coreProperties>
</file>