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239" w:rsidRPr="00955F04" w:rsidRDefault="00A44239" w:rsidP="00955F04">
      <w:pPr>
        <w:tabs>
          <w:tab w:val="right" w:pos="8306"/>
        </w:tabs>
        <w:jc w:val="center"/>
        <w:rPr>
          <w:rFonts w:ascii="標楷體" w:eastAsia="標楷體" w:hAnsi="標楷體"/>
          <w:b/>
          <w:sz w:val="32"/>
        </w:rPr>
      </w:pPr>
      <w:r w:rsidRPr="00955F04">
        <w:rPr>
          <w:rFonts w:ascii="標楷體" w:eastAsia="標楷體" w:hAnsi="標楷體" w:hint="eastAsia"/>
          <w:b/>
          <w:sz w:val="32"/>
        </w:rPr>
        <w:t>臺北市青少年育樂中心</w:t>
      </w:r>
      <w:r w:rsidRPr="00955F04">
        <w:rPr>
          <w:rFonts w:ascii="標楷體" w:eastAsia="標楷體" w:hAnsi="標楷體"/>
          <w:b/>
          <w:sz w:val="32"/>
        </w:rPr>
        <w:t xml:space="preserve">  10</w:t>
      </w:r>
      <w:r>
        <w:rPr>
          <w:rFonts w:ascii="標楷體" w:eastAsia="標楷體" w:hAnsi="標楷體" w:hint="eastAsia"/>
          <w:b/>
          <w:sz w:val="32"/>
        </w:rPr>
        <w:t>月份活動節目表</w:t>
      </w:r>
    </w:p>
    <w:p w:rsidR="00A44239" w:rsidRPr="00955F04" w:rsidRDefault="00A44239" w:rsidP="00593237">
      <w:pPr>
        <w:tabs>
          <w:tab w:val="right" w:pos="8306"/>
        </w:tabs>
        <w:rPr>
          <w:rFonts w:ascii="標楷體" w:eastAsia="標楷體" w:hAnsi="標楷體"/>
          <w:b/>
          <w:sz w:val="28"/>
        </w:rPr>
      </w:pPr>
      <w:r w:rsidRPr="00955F04">
        <w:rPr>
          <w:rFonts w:ascii="標楷體" w:eastAsia="標楷體" w:hAnsi="標楷體" w:hint="eastAsia"/>
          <w:b/>
          <w:sz w:val="28"/>
        </w:rPr>
        <w:t>青少年美術聯合展覽</w:t>
      </w:r>
    </w:p>
    <w:p w:rsidR="00A44239" w:rsidRPr="005D395F" w:rsidRDefault="00A44239" w:rsidP="00593237">
      <w:pPr>
        <w:tabs>
          <w:tab w:val="right" w:pos="8306"/>
        </w:tabs>
        <w:rPr>
          <w:rFonts w:ascii="標楷體" w:eastAsia="標楷體" w:hAnsi="標楷體"/>
          <w:color w:val="FF0000"/>
        </w:rPr>
      </w:pPr>
      <w:r w:rsidRPr="005D395F">
        <w:rPr>
          <w:rFonts w:ascii="標楷體" w:eastAsia="標楷體" w:hAnsi="標楷體" w:hint="eastAsia"/>
          <w:color w:val="FF0000"/>
        </w:rPr>
        <w:t>活動主題：藝極棒</w:t>
      </w:r>
      <w:r w:rsidRPr="005D395F">
        <w:rPr>
          <w:rFonts w:ascii="標楷體" w:eastAsia="標楷體" w:hAnsi="標楷體"/>
          <w:color w:val="FF0000"/>
        </w:rPr>
        <w:t>—</w:t>
      </w:r>
      <w:r w:rsidRPr="005D395F">
        <w:rPr>
          <w:rFonts w:ascii="標楷體" w:eastAsia="標楷體" w:hAnsi="標楷體" w:hint="eastAsia"/>
          <w:color w:val="FF0000"/>
        </w:rPr>
        <w:t>臺北市青少年學生美術聯展</w:t>
      </w:r>
    </w:p>
    <w:p w:rsidR="00A44239" w:rsidRPr="005D395F" w:rsidRDefault="00A44239" w:rsidP="00593237">
      <w:pPr>
        <w:tabs>
          <w:tab w:val="right" w:pos="8306"/>
        </w:tabs>
        <w:rPr>
          <w:rFonts w:ascii="標楷體" w:eastAsia="標楷體" w:hAnsi="標楷體"/>
          <w:color w:val="FF0000"/>
        </w:rPr>
      </w:pPr>
      <w:r w:rsidRPr="005D395F">
        <w:rPr>
          <w:rFonts w:ascii="標楷體" w:eastAsia="標楷體" w:hAnsi="標楷體" w:hint="eastAsia"/>
          <w:color w:val="FF0000"/>
        </w:rPr>
        <w:t>展覽地點：臺北市青少年育樂中心</w:t>
      </w:r>
      <w:r w:rsidRPr="005D395F">
        <w:rPr>
          <w:rFonts w:ascii="標楷體" w:eastAsia="標楷體" w:hAnsi="標楷體"/>
          <w:color w:val="FF0000"/>
        </w:rPr>
        <w:t>(</w:t>
      </w:r>
      <w:r w:rsidRPr="005D395F">
        <w:rPr>
          <w:rFonts w:ascii="標楷體" w:eastAsia="標楷體" w:hAnsi="標楷體" w:hint="eastAsia"/>
          <w:color w:val="FF0000"/>
        </w:rPr>
        <w:t>臺北市中正區仁愛路一段</w:t>
      </w:r>
      <w:r w:rsidRPr="005D395F">
        <w:rPr>
          <w:rFonts w:ascii="標楷體" w:eastAsia="標楷體" w:hAnsi="標楷體"/>
          <w:color w:val="FF0000"/>
        </w:rPr>
        <w:t>17</w:t>
      </w:r>
      <w:r w:rsidRPr="005D395F">
        <w:rPr>
          <w:rFonts w:ascii="標楷體" w:eastAsia="標楷體" w:hAnsi="標楷體" w:hint="eastAsia"/>
          <w:color w:val="FF0000"/>
        </w:rPr>
        <w:t>號</w:t>
      </w:r>
      <w:r w:rsidRPr="005D395F">
        <w:rPr>
          <w:rFonts w:ascii="標楷體" w:eastAsia="標楷體" w:hAnsi="標楷體"/>
          <w:color w:val="FF0000"/>
        </w:rPr>
        <w:t>)2</w:t>
      </w:r>
      <w:r w:rsidRPr="005D395F">
        <w:rPr>
          <w:rFonts w:ascii="標楷體" w:eastAsia="標楷體" w:hAnsi="標楷體" w:hint="eastAsia"/>
          <w:color w:val="FF0000"/>
        </w:rPr>
        <w:t>樓展覽中心</w:t>
      </w:r>
    </w:p>
    <w:p w:rsidR="00A44239" w:rsidRPr="005D395F" w:rsidRDefault="00A44239" w:rsidP="00593237">
      <w:pPr>
        <w:tabs>
          <w:tab w:val="right" w:pos="8306"/>
        </w:tabs>
        <w:rPr>
          <w:rFonts w:ascii="標楷體" w:eastAsia="標楷體" w:hAnsi="標楷體"/>
          <w:color w:val="FF0000"/>
        </w:rPr>
      </w:pPr>
      <w:r w:rsidRPr="005D395F">
        <w:rPr>
          <w:rFonts w:ascii="標楷體" w:eastAsia="標楷體" w:hAnsi="標楷體" w:hint="eastAsia"/>
          <w:color w:val="FF0000"/>
        </w:rPr>
        <w:t>展出時間：</w:t>
      </w:r>
      <w:r w:rsidRPr="005D395F">
        <w:rPr>
          <w:rFonts w:ascii="標楷體" w:eastAsia="標楷體" w:hAnsi="標楷體"/>
          <w:color w:val="FF0000"/>
        </w:rPr>
        <w:t>102</w:t>
      </w:r>
      <w:r w:rsidRPr="005D395F">
        <w:rPr>
          <w:rFonts w:ascii="標楷體" w:eastAsia="標楷體" w:hAnsi="標楷體" w:hint="eastAsia"/>
          <w:color w:val="FF0000"/>
        </w:rPr>
        <w:t>年</w:t>
      </w:r>
      <w:r w:rsidRPr="005D395F">
        <w:rPr>
          <w:rFonts w:ascii="標楷體" w:eastAsia="標楷體" w:hAnsi="標楷體"/>
          <w:color w:val="FF0000"/>
        </w:rPr>
        <w:t>10</w:t>
      </w:r>
      <w:r w:rsidRPr="005D395F">
        <w:rPr>
          <w:rFonts w:ascii="標楷體" w:eastAsia="標楷體" w:hAnsi="標楷體" w:hint="eastAsia"/>
          <w:color w:val="FF0000"/>
        </w:rPr>
        <w:t>月</w:t>
      </w:r>
      <w:r w:rsidRPr="005D395F">
        <w:rPr>
          <w:rFonts w:ascii="標楷體" w:eastAsia="標楷體" w:hAnsi="標楷體"/>
          <w:color w:val="FF0000"/>
        </w:rPr>
        <w:t>3</w:t>
      </w:r>
      <w:r w:rsidRPr="005D395F">
        <w:rPr>
          <w:rFonts w:ascii="標楷體" w:eastAsia="標楷體" w:hAnsi="標楷體" w:hint="eastAsia"/>
          <w:color w:val="FF0000"/>
        </w:rPr>
        <w:t>日</w:t>
      </w:r>
      <w:r w:rsidRPr="005D395F">
        <w:rPr>
          <w:rFonts w:ascii="標楷體" w:eastAsia="標楷體" w:hAnsi="標楷體"/>
          <w:color w:val="FF0000"/>
        </w:rPr>
        <w:t>(</w:t>
      </w:r>
      <w:r w:rsidRPr="005D395F">
        <w:rPr>
          <w:rFonts w:ascii="標楷體" w:eastAsia="標楷體" w:hAnsi="標楷體" w:hint="eastAsia"/>
          <w:color w:val="FF0000"/>
        </w:rPr>
        <w:t>四</w:t>
      </w:r>
      <w:r w:rsidRPr="005D395F">
        <w:rPr>
          <w:rFonts w:ascii="標楷體" w:eastAsia="標楷體" w:hAnsi="標楷體"/>
          <w:color w:val="FF0000"/>
        </w:rPr>
        <w:t>)</w:t>
      </w:r>
      <w:r w:rsidRPr="005D395F">
        <w:rPr>
          <w:rFonts w:ascii="標楷體" w:eastAsia="標楷體" w:hAnsi="標楷體" w:hint="eastAsia"/>
          <w:color w:val="FF0000"/>
        </w:rPr>
        <w:t>至</w:t>
      </w:r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0"/>
          <w:attr w:name="Year" w:val="2013"/>
        </w:smartTagPr>
        <w:r w:rsidRPr="005D395F">
          <w:rPr>
            <w:rFonts w:ascii="標楷體" w:eastAsia="標楷體" w:hAnsi="標楷體"/>
            <w:color w:val="FF0000"/>
          </w:rPr>
          <w:t>10</w:t>
        </w:r>
        <w:r w:rsidRPr="005D395F">
          <w:rPr>
            <w:rFonts w:ascii="標楷體" w:eastAsia="標楷體" w:hAnsi="標楷體" w:hint="eastAsia"/>
            <w:color w:val="FF0000"/>
          </w:rPr>
          <w:t>月</w:t>
        </w:r>
        <w:r w:rsidRPr="005D395F">
          <w:rPr>
            <w:rFonts w:ascii="標楷體" w:eastAsia="標楷體" w:hAnsi="標楷體"/>
            <w:color w:val="FF0000"/>
          </w:rPr>
          <w:t>30</w:t>
        </w:r>
        <w:r w:rsidRPr="005D395F">
          <w:rPr>
            <w:rFonts w:ascii="標楷體" w:eastAsia="標楷體" w:hAnsi="標楷體" w:hint="eastAsia"/>
            <w:color w:val="FF0000"/>
          </w:rPr>
          <w:t>日</w:t>
        </w:r>
      </w:smartTag>
      <w:r w:rsidRPr="005D395F">
        <w:rPr>
          <w:rFonts w:ascii="標楷體" w:eastAsia="標楷體" w:hAnsi="標楷體"/>
          <w:color w:val="FF0000"/>
        </w:rPr>
        <w:t>(</w:t>
      </w:r>
      <w:r w:rsidRPr="005D395F">
        <w:rPr>
          <w:rFonts w:ascii="標楷體" w:eastAsia="標楷體" w:hAnsi="標楷體" w:hint="eastAsia"/>
          <w:color w:val="FF0000"/>
        </w:rPr>
        <w:t>三</w:t>
      </w:r>
      <w:r w:rsidRPr="005D395F">
        <w:rPr>
          <w:rFonts w:ascii="標楷體" w:eastAsia="標楷體" w:hAnsi="標楷體"/>
          <w:color w:val="FF0000"/>
        </w:rPr>
        <w:t>)</w:t>
      </w:r>
    </w:p>
    <w:p w:rsidR="00A44239" w:rsidRPr="005D395F" w:rsidRDefault="00A44239" w:rsidP="00593237">
      <w:pPr>
        <w:tabs>
          <w:tab w:val="right" w:pos="8306"/>
        </w:tabs>
        <w:rPr>
          <w:rFonts w:ascii="標楷體" w:eastAsia="標楷體" w:hAnsi="標楷體"/>
          <w:color w:val="FF0000"/>
        </w:rPr>
      </w:pPr>
      <w:r w:rsidRPr="005D395F">
        <w:rPr>
          <w:rFonts w:ascii="標楷體" w:eastAsia="標楷體" w:hAnsi="標楷體" w:hint="eastAsia"/>
          <w:color w:val="FF0000"/>
        </w:rPr>
        <w:t>開放時間：上午</w:t>
      </w:r>
      <w:r w:rsidRPr="005D395F">
        <w:rPr>
          <w:rFonts w:ascii="標楷體" w:eastAsia="標楷體" w:hAnsi="標楷體"/>
          <w:color w:val="FF0000"/>
        </w:rPr>
        <w:t>9</w:t>
      </w:r>
      <w:r w:rsidRPr="005D395F">
        <w:rPr>
          <w:rFonts w:ascii="標楷體" w:eastAsia="標楷體" w:hAnsi="標楷體" w:hint="eastAsia"/>
          <w:color w:val="FF0000"/>
        </w:rPr>
        <w:t>時至晚上</w:t>
      </w:r>
      <w:r w:rsidRPr="005D395F">
        <w:rPr>
          <w:rFonts w:ascii="標楷體" w:eastAsia="標楷體" w:hAnsi="標楷體"/>
          <w:color w:val="FF0000"/>
        </w:rPr>
        <w:t>9</w:t>
      </w:r>
      <w:r w:rsidRPr="005D395F">
        <w:rPr>
          <w:rFonts w:ascii="標楷體" w:eastAsia="標楷體" w:hAnsi="標楷體" w:hint="eastAsia"/>
          <w:color w:val="FF0000"/>
        </w:rPr>
        <w:t>時</w:t>
      </w:r>
    </w:p>
    <w:p w:rsidR="00A44239" w:rsidRDefault="00A44239" w:rsidP="00CE1CCE">
      <w:pPr>
        <w:tabs>
          <w:tab w:val="right" w:pos="8306"/>
        </w:tabs>
        <w:ind w:left="1133" w:hangingChars="472" w:hanging="1133"/>
        <w:rPr>
          <w:rFonts w:ascii="標楷體" w:eastAsia="標楷體" w:hAnsi="標楷體"/>
          <w:color w:val="FF0000"/>
        </w:rPr>
      </w:pPr>
      <w:r w:rsidRPr="005D395F">
        <w:rPr>
          <w:rFonts w:ascii="標楷體" w:eastAsia="標楷體" w:hAnsi="標楷體" w:hint="eastAsia"/>
          <w:color w:val="FF0000"/>
        </w:rPr>
        <w:t>參展學校：五常國中、古亭國中、百齡高中</w:t>
      </w:r>
      <w:r w:rsidRPr="005D395F">
        <w:rPr>
          <w:rFonts w:ascii="標楷體" w:eastAsia="標楷體" w:hAnsi="標楷體"/>
          <w:color w:val="FF0000"/>
        </w:rPr>
        <w:t>(</w:t>
      </w:r>
      <w:r w:rsidRPr="005D395F">
        <w:rPr>
          <w:rFonts w:ascii="標楷體" w:eastAsia="標楷體" w:hAnsi="標楷體" w:hint="eastAsia"/>
          <w:color w:val="FF0000"/>
        </w:rPr>
        <w:t>國中部</w:t>
      </w:r>
      <w:r w:rsidRPr="005D395F">
        <w:rPr>
          <w:rFonts w:ascii="標楷體" w:eastAsia="標楷體" w:hAnsi="標楷體"/>
          <w:color w:val="FF0000"/>
        </w:rPr>
        <w:t>)</w:t>
      </w:r>
      <w:r>
        <w:rPr>
          <w:rFonts w:ascii="標楷體" w:eastAsia="標楷體" w:hAnsi="標楷體" w:hint="eastAsia"/>
          <w:color w:val="FF0000"/>
        </w:rPr>
        <w:t>、金華國中</w:t>
      </w:r>
    </w:p>
    <w:p w:rsidR="00A44239" w:rsidRPr="005D395F" w:rsidRDefault="00A44239" w:rsidP="00CE1CCE">
      <w:pPr>
        <w:tabs>
          <w:tab w:val="right" w:pos="8306"/>
        </w:tabs>
        <w:ind w:left="1133" w:hangingChars="472" w:hanging="1133"/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/>
          <w:color w:val="FF0000"/>
        </w:rPr>
        <w:t xml:space="preserve">          </w:t>
      </w:r>
      <w:r w:rsidRPr="005D395F">
        <w:rPr>
          <w:rFonts w:ascii="標楷體" w:eastAsia="標楷體" w:hAnsi="標楷體" w:hint="eastAsia"/>
          <w:color w:val="FF0000"/>
        </w:rPr>
        <w:t>中正高中、明倫高中、泰北高中</w:t>
      </w:r>
      <w:r>
        <w:rPr>
          <w:rFonts w:ascii="標楷體" w:eastAsia="標楷體" w:hAnsi="標楷體" w:hint="eastAsia"/>
          <w:color w:val="FF0000"/>
        </w:rPr>
        <w:t>、復興高中</w:t>
      </w:r>
    </w:p>
    <w:p w:rsidR="00A44239" w:rsidRPr="00955F04" w:rsidRDefault="00A44239" w:rsidP="00593237">
      <w:pPr>
        <w:tabs>
          <w:tab w:val="right" w:pos="8306"/>
        </w:tabs>
        <w:rPr>
          <w:rFonts w:ascii="標楷體" w:eastAsia="標楷體" w:hAnsi="標楷體"/>
          <w:b/>
          <w:sz w:val="28"/>
        </w:rPr>
      </w:pPr>
      <w:r w:rsidRPr="00955F04">
        <w:rPr>
          <w:rFonts w:ascii="標楷體" w:eastAsia="標楷體" w:hAnsi="標楷體" w:hint="eastAsia"/>
          <w:b/>
          <w:sz w:val="28"/>
        </w:rPr>
        <w:t>青少年系列講座</w:t>
      </w:r>
    </w:p>
    <w:tbl>
      <w:tblPr>
        <w:tblW w:w="10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7"/>
        <w:gridCol w:w="1557"/>
        <w:gridCol w:w="4678"/>
        <w:gridCol w:w="2043"/>
        <w:gridCol w:w="852"/>
      </w:tblGrid>
      <w:tr w:rsidR="00A44239" w:rsidRPr="00277E47" w:rsidTr="00277E47">
        <w:trPr>
          <w:trHeight w:val="325"/>
        </w:trPr>
        <w:tc>
          <w:tcPr>
            <w:tcW w:w="1557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557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4678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活動主題</w:t>
            </w:r>
            <w:r w:rsidRPr="00277E47">
              <w:rPr>
                <w:rFonts w:ascii="標楷體" w:eastAsia="標楷體" w:hAnsi="標楷體"/>
              </w:rPr>
              <w:t>/</w:t>
            </w:r>
            <w:r w:rsidRPr="00277E47">
              <w:rPr>
                <w:rFonts w:ascii="標楷體" w:eastAsia="標楷體" w:hAnsi="標楷體" w:hint="eastAsia"/>
              </w:rPr>
              <w:t>講師</w:t>
            </w:r>
          </w:p>
        </w:tc>
        <w:tc>
          <w:tcPr>
            <w:tcW w:w="2043" w:type="dxa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活動地點</w:t>
            </w:r>
          </w:p>
        </w:tc>
        <w:tc>
          <w:tcPr>
            <w:tcW w:w="852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A44239" w:rsidRPr="00277E47" w:rsidTr="00277E47">
        <w:trPr>
          <w:trHeight w:val="664"/>
        </w:trPr>
        <w:tc>
          <w:tcPr>
            <w:tcW w:w="1557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10/5(</w:t>
            </w:r>
            <w:r w:rsidRPr="00277E47">
              <w:rPr>
                <w:rFonts w:ascii="標楷體" w:eastAsia="標楷體" w:hAnsi="標楷體" w:hint="eastAsia"/>
              </w:rPr>
              <w:t>六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557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1400-1600</w:t>
            </w:r>
          </w:p>
        </w:tc>
        <w:tc>
          <w:tcPr>
            <w:tcW w:w="4678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12</w:t>
            </w:r>
            <w:r w:rsidRPr="00277E47">
              <w:rPr>
                <w:rFonts w:ascii="標楷體" w:eastAsia="標楷體" w:hAnsi="標楷體" w:hint="eastAsia"/>
              </w:rPr>
              <w:t>年國教</w:t>
            </w:r>
            <w:r w:rsidRPr="00277E47">
              <w:rPr>
                <w:rFonts w:ascii="標楷體" w:eastAsia="標楷體" w:hAnsi="標楷體"/>
              </w:rPr>
              <w:t>easy go</w:t>
            </w:r>
          </w:p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陳裕宏主任</w:t>
            </w:r>
            <w:r w:rsidRPr="00277E47">
              <w:rPr>
                <w:rFonts w:ascii="標楷體" w:eastAsia="標楷體" w:hAnsi="標楷體"/>
              </w:rPr>
              <w:t>(</w:t>
            </w:r>
            <w:r w:rsidRPr="00277E47">
              <w:rPr>
                <w:rFonts w:ascii="標楷體" w:eastAsia="標楷體" w:hAnsi="標楷體" w:hint="eastAsia"/>
              </w:rPr>
              <w:t>木柵高工教務主任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2043" w:type="dxa"/>
            <w:vAlign w:val="center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5</w:t>
            </w:r>
            <w:r w:rsidRPr="00277E47">
              <w:rPr>
                <w:rFonts w:ascii="標楷體" w:eastAsia="標楷體" w:hAnsi="標楷體" w:hint="eastAsia"/>
              </w:rPr>
              <w:t>樓流行廣場</w:t>
            </w:r>
          </w:p>
        </w:tc>
        <w:tc>
          <w:tcPr>
            <w:tcW w:w="852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</w:p>
        </w:tc>
      </w:tr>
      <w:tr w:rsidR="00A44239" w:rsidRPr="00277E47" w:rsidTr="00277E47">
        <w:trPr>
          <w:trHeight w:val="728"/>
        </w:trPr>
        <w:tc>
          <w:tcPr>
            <w:tcW w:w="1557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10/12(</w:t>
            </w:r>
            <w:r w:rsidRPr="00277E47">
              <w:rPr>
                <w:rFonts w:ascii="標楷體" w:eastAsia="標楷體" w:hAnsi="標楷體" w:hint="eastAsia"/>
              </w:rPr>
              <w:t>六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557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1400-1600</w:t>
            </w:r>
          </w:p>
        </w:tc>
        <w:tc>
          <w:tcPr>
            <w:tcW w:w="4678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青少年文藝知青講座</w:t>
            </w:r>
            <w:r w:rsidRPr="00277E47">
              <w:rPr>
                <w:rFonts w:ascii="標楷體" w:eastAsia="標楷體" w:hAnsi="標楷體"/>
              </w:rPr>
              <w:t>-</w:t>
            </w:r>
            <w:r w:rsidRPr="00277E47">
              <w:rPr>
                <w:rFonts w:ascii="標楷體" w:eastAsia="標楷體" w:hAnsi="標楷體" w:hint="eastAsia"/>
              </w:rPr>
              <w:t>新詩</w:t>
            </w:r>
          </w:p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《誤點的紙飛機》林達陽</w:t>
            </w:r>
            <w:r w:rsidRPr="00277E47">
              <w:rPr>
                <w:rFonts w:ascii="標楷體" w:eastAsia="標楷體" w:hAnsi="標楷體"/>
              </w:rPr>
              <w:t>(</w:t>
            </w:r>
            <w:r w:rsidRPr="00277E47">
              <w:rPr>
                <w:rFonts w:ascii="標楷體" w:eastAsia="標楷體" w:hAnsi="標楷體" w:hint="eastAsia"/>
              </w:rPr>
              <w:t>詩人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2043" w:type="dxa"/>
            <w:vAlign w:val="center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5</w:t>
            </w:r>
            <w:r w:rsidRPr="00277E47">
              <w:rPr>
                <w:rFonts w:ascii="標楷體" w:eastAsia="標楷體" w:hAnsi="標楷體" w:hint="eastAsia"/>
              </w:rPr>
              <w:t>樓流行廣場</w:t>
            </w:r>
          </w:p>
        </w:tc>
        <w:tc>
          <w:tcPr>
            <w:tcW w:w="852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</w:p>
        </w:tc>
      </w:tr>
      <w:tr w:rsidR="00A44239" w:rsidRPr="00277E47" w:rsidTr="00277E47">
        <w:trPr>
          <w:trHeight w:val="664"/>
        </w:trPr>
        <w:tc>
          <w:tcPr>
            <w:tcW w:w="1557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10/19(</w:t>
            </w:r>
            <w:r w:rsidRPr="00277E47">
              <w:rPr>
                <w:rFonts w:ascii="標楷體" w:eastAsia="標楷體" w:hAnsi="標楷體" w:hint="eastAsia"/>
              </w:rPr>
              <w:t>六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557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1400-1600</w:t>
            </w:r>
          </w:p>
        </w:tc>
        <w:tc>
          <w:tcPr>
            <w:tcW w:w="4678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12</w:t>
            </w:r>
            <w:r w:rsidRPr="00277E47">
              <w:rPr>
                <w:rFonts w:ascii="標楷體" w:eastAsia="標楷體" w:hAnsi="標楷體" w:hint="eastAsia"/>
              </w:rPr>
              <w:t>年國教下的國中升學進路</w:t>
            </w:r>
          </w:p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陳裕宏主任</w:t>
            </w:r>
            <w:r w:rsidRPr="00277E47">
              <w:rPr>
                <w:rFonts w:ascii="標楷體" w:eastAsia="標楷體" w:hAnsi="標楷體"/>
              </w:rPr>
              <w:t>(</w:t>
            </w:r>
            <w:r w:rsidRPr="00277E47">
              <w:rPr>
                <w:rFonts w:ascii="標楷體" w:eastAsia="標楷體" w:hAnsi="標楷體" w:hint="eastAsia"/>
              </w:rPr>
              <w:t>木柵高工教務主任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2043" w:type="dxa"/>
            <w:vAlign w:val="center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5</w:t>
            </w:r>
            <w:r w:rsidRPr="00277E47">
              <w:rPr>
                <w:rFonts w:ascii="標楷體" w:eastAsia="標楷體" w:hAnsi="標楷體" w:hint="eastAsia"/>
              </w:rPr>
              <w:t>樓流行廣場</w:t>
            </w:r>
          </w:p>
        </w:tc>
        <w:tc>
          <w:tcPr>
            <w:tcW w:w="852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</w:p>
        </w:tc>
      </w:tr>
      <w:tr w:rsidR="00A44239" w:rsidRPr="00277E47" w:rsidTr="00277E47">
        <w:trPr>
          <w:trHeight w:val="805"/>
        </w:trPr>
        <w:tc>
          <w:tcPr>
            <w:tcW w:w="1557" w:type="dxa"/>
          </w:tcPr>
          <w:p w:rsidR="00A44239" w:rsidRPr="00277E47" w:rsidRDefault="00A44239" w:rsidP="00054F8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10/26(</w:t>
            </w:r>
            <w:r w:rsidRPr="00277E47">
              <w:rPr>
                <w:rFonts w:ascii="標楷體" w:eastAsia="標楷體" w:hAnsi="標楷體" w:hint="eastAsia"/>
              </w:rPr>
              <w:t>六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557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1400-1600</w:t>
            </w:r>
          </w:p>
        </w:tc>
        <w:tc>
          <w:tcPr>
            <w:tcW w:w="4678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青少年文藝知青講座</w:t>
            </w:r>
            <w:r w:rsidRPr="00277E47">
              <w:rPr>
                <w:rFonts w:ascii="標楷體" w:eastAsia="標楷體" w:hAnsi="標楷體"/>
              </w:rPr>
              <w:t>-</w:t>
            </w:r>
            <w:r w:rsidRPr="00277E47">
              <w:rPr>
                <w:rFonts w:ascii="標楷體" w:eastAsia="標楷體" w:hAnsi="標楷體" w:hint="eastAsia"/>
              </w:rPr>
              <w:t>短篇小說</w:t>
            </w:r>
          </w:p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《青春的第二課》王溢嘉</w:t>
            </w:r>
            <w:r w:rsidRPr="00277E47">
              <w:rPr>
                <w:rFonts w:ascii="標楷體" w:eastAsia="標楷體" w:hAnsi="標楷體"/>
              </w:rPr>
              <w:t>(</w:t>
            </w:r>
            <w:r w:rsidRPr="00277E47">
              <w:rPr>
                <w:rFonts w:ascii="標楷體" w:eastAsia="標楷體" w:hAnsi="標楷體" w:hint="eastAsia"/>
              </w:rPr>
              <w:t>野鵝出版社社長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2043" w:type="dxa"/>
            <w:vAlign w:val="center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5</w:t>
            </w:r>
            <w:r w:rsidRPr="00277E47">
              <w:rPr>
                <w:rFonts w:ascii="標楷體" w:eastAsia="標楷體" w:hAnsi="標楷體" w:hint="eastAsia"/>
              </w:rPr>
              <w:t>樓流行廣場</w:t>
            </w:r>
          </w:p>
        </w:tc>
        <w:tc>
          <w:tcPr>
            <w:tcW w:w="852" w:type="dxa"/>
          </w:tcPr>
          <w:p w:rsidR="00A44239" w:rsidRPr="00277E47" w:rsidRDefault="00A44239" w:rsidP="00BE770E">
            <w:pPr>
              <w:rPr>
                <w:rFonts w:ascii="標楷體" w:eastAsia="標楷體" w:hAnsi="標楷體"/>
              </w:rPr>
            </w:pPr>
          </w:p>
        </w:tc>
      </w:tr>
    </w:tbl>
    <w:p w:rsidR="00A44239" w:rsidRPr="00955F04" w:rsidRDefault="00A44239" w:rsidP="00593237">
      <w:pPr>
        <w:tabs>
          <w:tab w:val="right" w:pos="8306"/>
        </w:tabs>
        <w:rPr>
          <w:rFonts w:ascii="標楷體" w:eastAsia="標楷體" w:hAnsi="標楷體"/>
          <w:b/>
          <w:sz w:val="28"/>
        </w:rPr>
      </w:pPr>
      <w:r w:rsidRPr="00955F04">
        <w:rPr>
          <w:rFonts w:ascii="標楷體" w:eastAsia="標楷體" w:hAnsi="標楷體" w:hint="eastAsia"/>
          <w:b/>
          <w:sz w:val="28"/>
        </w:rPr>
        <w:t>青少年系列影展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6"/>
        <w:gridCol w:w="1296"/>
        <w:gridCol w:w="3895"/>
        <w:gridCol w:w="1701"/>
        <w:gridCol w:w="851"/>
      </w:tblGrid>
      <w:tr w:rsidR="00A44239" w:rsidRPr="00277E47" w:rsidTr="00277E47">
        <w:tc>
          <w:tcPr>
            <w:tcW w:w="1296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296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3895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放映電影</w:t>
            </w:r>
          </w:p>
        </w:tc>
        <w:tc>
          <w:tcPr>
            <w:tcW w:w="1701" w:type="dxa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活動地點</w:t>
            </w:r>
          </w:p>
        </w:tc>
        <w:tc>
          <w:tcPr>
            <w:tcW w:w="851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A44239" w:rsidRPr="00277E47" w:rsidTr="00277E47">
        <w:tc>
          <w:tcPr>
            <w:tcW w:w="1296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10/6(</w:t>
            </w:r>
            <w:r w:rsidRPr="00277E47">
              <w:rPr>
                <w:rFonts w:ascii="標楷體" w:eastAsia="標楷體" w:hAnsi="標楷體" w:hint="eastAsia"/>
              </w:rPr>
              <w:t>日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296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1400-1600</w:t>
            </w:r>
          </w:p>
        </w:tc>
        <w:tc>
          <w:tcPr>
            <w:tcW w:w="3895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逆光飛翔</w:t>
            </w:r>
          </w:p>
        </w:tc>
        <w:tc>
          <w:tcPr>
            <w:tcW w:w="1701" w:type="dxa"/>
            <w:vAlign w:val="center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5</w:t>
            </w:r>
            <w:r w:rsidRPr="00277E47">
              <w:rPr>
                <w:rFonts w:ascii="標楷體" w:eastAsia="標楷體" w:hAnsi="標楷體" w:hint="eastAsia"/>
              </w:rPr>
              <w:t>樓流行廣場</w:t>
            </w:r>
          </w:p>
        </w:tc>
        <w:tc>
          <w:tcPr>
            <w:tcW w:w="851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</w:p>
        </w:tc>
      </w:tr>
      <w:tr w:rsidR="00A44239" w:rsidRPr="00277E47" w:rsidTr="00277E47">
        <w:tc>
          <w:tcPr>
            <w:tcW w:w="1296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10/13(</w:t>
            </w:r>
            <w:r w:rsidRPr="00277E47">
              <w:rPr>
                <w:rFonts w:ascii="標楷體" w:eastAsia="標楷體" w:hAnsi="標楷體" w:hint="eastAsia"/>
              </w:rPr>
              <w:t>日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296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1400-1600</w:t>
            </w:r>
          </w:p>
        </w:tc>
        <w:tc>
          <w:tcPr>
            <w:tcW w:w="3895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狼的孩子雨和雪</w:t>
            </w:r>
          </w:p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映後與談人：</w:t>
            </w:r>
          </w:p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黃瀛洲</w:t>
            </w:r>
            <w:r w:rsidRPr="00277E47">
              <w:rPr>
                <w:rFonts w:ascii="標楷體" w:eastAsia="標楷體" w:hAnsi="標楷體"/>
              </w:rPr>
              <w:t>(</w:t>
            </w:r>
            <w:r w:rsidRPr="00277E47">
              <w:rPr>
                <w:rFonts w:ascii="標楷體" w:eastAsia="標楷體" w:hAnsi="標楷體" w:hint="eastAsia"/>
              </w:rPr>
              <w:t>石破天驚行銷公司執行長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701" w:type="dxa"/>
            <w:vAlign w:val="center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5</w:t>
            </w:r>
            <w:r w:rsidRPr="00277E47">
              <w:rPr>
                <w:rFonts w:ascii="標楷體" w:eastAsia="標楷體" w:hAnsi="標楷體" w:hint="eastAsia"/>
              </w:rPr>
              <w:t>樓流行廣場</w:t>
            </w:r>
          </w:p>
        </w:tc>
        <w:tc>
          <w:tcPr>
            <w:tcW w:w="851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</w:p>
        </w:tc>
      </w:tr>
      <w:tr w:rsidR="00A44239" w:rsidRPr="00277E47" w:rsidTr="00277E47">
        <w:tc>
          <w:tcPr>
            <w:tcW w:w="1296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10/20(</w:t>
            </w:r>
            <w:r w:rsidRPr="00277E47">
              <w:rPr>
                <w:rFonts w:ascii="標楷體" w:eastAsia="標楷體" w:hAnsi="標楷體" w:hint="eastAsia"/>
              </w:rPr>
              <w:t>日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296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1400-1600</w:t>
            </w:r>
          </w:p>
        </w:tc>
        <w:tc>
          <w:tcPr>
            <w:tcW w:w="3895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小時代</w:t>
            </w:r>
          </w:p>
        </w:tc>
        <w:tc>
          <w:tcPr>
            <w:tcW w:w="1701" w:type="dxa"/>
            <w:vAlign w:val="center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5</w:t>
            </w:r>
            <w:r w:rsidRPr="00277E47">
              <w:rPr>
                <w:rFonts w:ascii="標楷體" w:eastAsia="標楷體" w:hAnsi="標楷體" w:hint="eastAsia"/>
              </w:rPr>
              <w:t>樓流行廣場</w:t>
            </w:r>
          </w:p>
        </w:tc>
        <w:tc>
          <w:tcPr>
            <w:tcW w:w="851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</w:p>
        </w:tc>
      </w:tr>
      <w:tr w:rsidR="00A44239" w:rsidRPr="00277E47" w:rsidTr="00277E47">
        <w:tc>
          <w:tcPr>
            <w:tcW w:w="1296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10/27(</w:t>
            </w:r>
            <w:r w:rsidRPr="00277E47">
              <w:rPr>
                <w:rFonts w:ascii="標楷體" w:eastAsia="標楷體" w:hAnsi="標楷體" w:hint="eastAsia"/>
              </w:rPr>
              <w:t>日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296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1400-1600</w:t>
            </w:r>
          </w:p>
        </w:tc>
        <w:tc>
          <w:tcPr>
            <w:tcW w:w="3895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小時代：青木時代</w:t>
            </w:r>
          </w:p>
        </w:tc>
        <w:tc>
          <w:tcPr>
            <w:tcW w:w="1701" w:type="dxa"/>
            <w:vAlign w:val="center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5</w:t>
            </w:r>
            <w:r w:rsidRPr="00277E47">
              <w:rPr>
                <w:rFonts w:ascii="標楷體" w:eastAsia="標楷體" w:hAnsi="標楷體" w:hint="eastAsia"/>
              </w:rPr>
              <w:t>樓流行廣場</w:t>
            </w:r>
          </w:p>
        </w:tc>
        <w:tc>
          <w:tcPr>
            <w:tcW w:w="851" w:type="dxa"/>
          </w:tcPr>
          <w:p w:rsidR="00A44239" w:rsidRPr="00277E47" w:rsidRDefault="00A44239" w:rsidP="002A3ECC">
            <w:pPr>
              <w:rPr>
                <w:rFonts w:ascii="標楷體" w:eastAsia="標楷體" w:hAnsi="標楷體"/>
              </w:rPr>
            </w:pPr>
          </w:p>
        </w:tc>
      </w:tr>
    </w:tbl>
    <w:p w:rsidR="00A44239" w:rsidRPr="008B1C51" w:rsidRDefault="00A44239" w:rsidP="00024E1F">
      <w:pPr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  <w:r w:rsidRPr="008B1C51">
        <w:rPr>
          <w:rFonts w:ascii="標楷體" w:eastAsia="標楷體" w:hAnsi="標楷體" w:hint="eastAsia"/>
          <w:b/>
          <w:color w:val="000000"/>
          <w:sz w:val="28"/>
          <w:szCs w:val="28"/>
        </w:rPr>
        <w:t>多元文化系列影展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96"/>
        <w:gridCol w:w="1296"/>
        <w:gridCol w:w="3895"/>
        <w:gridCol w:w="1701"/>
        <w:gridCol w:w="851"/>
      </w:tblGrid>
      <w:tr w:rsidR="00A44239" w:rsidRPr="00277E47" w:rsidTr="00277E47">
        <w:tc>
          <w:tcPr>
            <w:tcW w:w="1296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日期</w:t>
            </w:r>
          </w:p>
        </w:tc>
        <w:tc>
          <w:tcPr>
            <w:tcW w:w="1296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時間</w:t>
            </w:r>
          </w:p>
        </w:tc>
        <w:tc>
          <w:tcPr>
            <w:tcW w:w="3895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放映電影</w:t>
            </w:r>
          </w:p>
        </w:tc>
        <w:tc>
          <w:tcPr>
            <w:tcW w:w="1701" w:type="dxa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活動地點</w:t>
            </w:r>
          </w:p>
        </w:tc>
        <w:tc>
          <w:tcPr>
            <w:tcW w:w="851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備註</w:t>
            </w:r>
          </w:p>
        </w:tc>
      </w:tr>
      <w:tr w:rsidR="00A44239" w:rsidRPr="00277E47" w:rsidTr="00277E47">
        <w:trPr>
          <w:trHeight w:val="246"/>
        </w:trPr>
        <w:tc>
          <w:tcPr>
            <w:tcW w:w="1296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10/16(</w:t>
            </w:r>
            <w:r w:rsidRPr="00277E47">
              <w:rPr>
                <w:rFonts w:ascii="標楷體" w:eastAsia="標楷體" w:hAnsi="標楷體" w:hint="eastAsia"/>
              </w:rPr>
              <w:t>三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296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1900-2100</w:t>
            </w:r>
          </w:p>
        </w:tc>
        <w:tc>
          <w:tcPr>
            <w:tcW w:w="3895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內人外人</w:t>
            </w:r>
            <w:r w:rsidRPr="00277E47">
              <w:rPr>
                <w:rFonts w:ascii="標楷體" w:eastAsia="標楷體" w:hAnsi="標楷體"/>
              </w:rPr>
              <w:t>-</w:t>
            </w:r>
            <w:r w:rsidRPr="00277E47">
              <w:rPr>
                <w:rFonts w:ascii="標楷體" w:eastAsia="標楷體" w:hAnsi="標楷體" w:hint="eastAsia"/>
              </w:rPr>
              <w:t>吉林的月光</w:t>
            </w:r>
          </w:p>
        </w:tc>
        <w:tc>
          <w:tcPr>
            <w:tcW w:w="1701" w:type="dxa"/>
            <w:vAlign w:val="center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5</w:t>
            </w:r>
            <w:r w:rsidRPr="00277E47">
              <w:rPr>
                <w:rFonts w:ascii="標楷體" w:eastAsia="標楷體" w:hAnsi="標楷體" w:hint="eastAsia"/>
              </w:rPr>
              <w:t>樓流行廣場</w:t>
            </w:r>
          </w:p>
        </w:tc>
        <w:tc>
          <w:tcPr>
            <w:tcW w:w="851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</w:p>
        </w:tc>
      </w:tr>
      <w:tr w:rsidR="00A44239" w:rsidRPr="00277E47" w:rsidTr="00277E47">
        <w:tc>
          <w:tcPr>
            <w:tcW w:w="1296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10/30(</w:t>
            </w:r>
            <w:r w:rsidRPr="00277E47">
              <w:rPr>
                <w:rFonts w:ascii="標楷體" w:eastAsia="標楷體" w:hAnsi="標楷體" w:hint="eastAsia"/>
              </w:rPr>
              <w:t>三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296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1900-2100</w:t>
            </w:r>
          </w:p>
        </w:tc>
        <w:tc>
          <w:tcPr>
            <w:tcW w:w="3895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內人外人</w:t>
            </w:r>
            <w:r w:rsidRPr="00277E47">
              <w:rPr>
                <w:rFonts w:ascii="標楷體" w:eastAsia="標楷體" w:hAnsi="標楷體"/>
              </w:rPr>
              <w:t>-</w:t>
            </w:r>
            <w:r w:rsidRPr="00277E47">
              <w:rPr>
                <w:rFonts w:ascii="標楷體" w:eastAsia="標楷體" w:hAnsi="標楷體" w:hint="eastAsia"/>
              </w:rPr>
              <w:t>金孫</w:t>
            </w:r>
          </w:p>
        </w:tc>
        <w:tc>
          <w:tcPr>
            <w:tcW w:w="1701" w:type="dxa"/>
            <w:vAlign w:val="center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5</w:t>
            </w:r>
            <w:r w:rsidRPr="00277E47">
              <w:rPr>
                <w:rFonts w:ascii="標楷體" w:eastAsia="標楷體" w:hAnsi="標楷體" w:hint="eastAsia"/>
              </w:rPr>
              <w:t>樓流行廣場</w:t>
            </w:r>
          </w:p>
        </w:tc>
        <w:tc>
          <w:tcPr>
            <w:tcW w:w="851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</w:p>
        </w:tc>
      </w:tr>
      <w:tr w:rsidR="00A44239" w:rsidRPr="00277E47" w:rsidTr="00277E47">
        <w:tc>
          <w:tcPr>
            <w:tcW w:w="1296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11/13(</w:t>
            </w:r>
            <w:r w:rsidRPr="00277E47">
              <w:rPr>
                <w:rFonts w:ascii="標楷體" w:eastAsia="標楷體" w:hAnsi="標楷體" w:hint="eastAsia"/>
              </w:rPr>
              <w:t>三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296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1900-2100</w:t>
            </w:r>
          </w:p>
        </w:tc>
        <w:tc>
          <w:tcPr>
            <w:tcW w:w="3895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內人外人</w:t>
            </w:r>
            <w:r w:rsidRPr="00277E47">
              <w:rPr>
                <w:rFonts w:ascii="標楷體" w:eastAsia="標楷體" w:hAnsi="標楷體"/>
              </w:rPr>
              <w:t>-</w:t>
            </w:r>
            <w:r w:rsidRPr="00277E47">
              <w:rPr>
                <w:rFonts w:ascii="標楷體" w:eastAsia="標楷體" w:hAnsi="標楷體" w:hint="eastAsia"/>
              </w:rPr>
              <w:t>戴比的幸福生活</w:t>
            </w:r>
          </w:p>
        </w:tc>
        <w:tc>
          <w:tcPr>
            <w:tcW w:w="1701" w:type="dxa"/>
            <w:vAlign w:val="center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5</w:t>
            </w:r>
            <w:r w:rsidRPr="00277E47">
              <w:rPr>
                <w:rFonts w:ascii="標楷體" w:eastAsia="標楷體" w:hAnsi="標楷體" w:hint="eastAsia"/>
              </w:rPr>
              <w:t>樓流行廣場</w:t>
            </w:r>
          </w:p>
        </w:tc>
        <w:tc>
          <w:tcPr>
            <w:tcW w:w="851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</w:p>
        </w:tc>
      </w:tr>
      <w:tr w:rsidR="00A44239" w:rsidRPr="00277E47" w:rsidTr="00277E47">
        <w:tc>
          <w:tcPr>
            <w:tcW w:w="1296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11/27(</w:t>
            </w:r>
            <w:r w:rsidRPr="00277E47">
              <w:rPr>
                <w:rFonts w:ascii="標楷體" w:eastAsia="標楷體" w:hAnsi="標楷體" w:hint="eastAsia"/>
              </w:rPr>
              <w:t>三</w:t>
            </w:r>
            <w:r w:rsidRPr="00277E47">
              <w:rPr>
                <w:rFonts w:ascii="標楷體" w:eastAsia="標楷體" w:hAnsi="標楷體"/>
              </w:rPr>
              <w:t>)</w:t>
            </w:r>
          </w:p>
        </w:tc>
        <w:tc>
          <w:tcPr>
            <w:tcW w:w="1296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1900-2100</w:t>
            </w:r>
          </w:p>
        </w:tc>
        <w:tc>
          <w:tcPr>
            <w:tcW w:w="3895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 w:hint="eastAsia"/>
              </w:rPr>
              <w:t>內人外人</w:t>
            </w:r>
            <w:r w:rsidRPr="00277E47">
              <w:rPr>
                <w:rFonts w:ascii="標楷體" w:eastAsia="標楷體" w:hAnsi="標楷體"/>
              </w:rPr>
              <w:t>-</w:t>
            </w:r>
            <w:r w:rsidRPr="00277E47">
              <w:rPr>
                <w:rFonts w:ascii="標楷體" w:eastAsia="標楷體" w:hAnsi="標楷體" w:hint="eastAsia"/>
              </w:rPr>
              <w:t>野蓮香</w:t>
            </w:r>
          </w:p>
        </w:tc>
        <w:tc>
          <w:tcPr>
            <w:tcW w:w="1701" w:type="dxa"/>
            <w:vAlign w:val="center"/>
          </w:tcPr>
          <w:p w:rsidR="00A44239" w:rsidRPr="00277E47" w:rsidRDefault="00A44239" w:rsidP="00277E47">
            <w:pPr>
              <w:jc w:val="center"/>
              <w:rPr>
                <w:rFonts w:ascii="標楷體" w:eastAsia="標楷體" w:hAnsi="標楷體"/>
              </w:rPr>
            </w:pPr>
            <w:r w:rsidRPr="00277E47">
              <w:rPr>
                <w:rFonts w:ascii="標楷體" w:eastAsia="標楷體" w:hAnsi="標楷體"/>
              </w:rPr>
              <w:t>5</w:t>
            </w:r>
            <w:r w:rsidRPr="00277E47">
              <w:rPr>
                <w:rFonts w:ascii="標楷體" w:eastAsia="標楷體" w:hAnsi="標楷體" w:hint="eastAsia"/>
              </w:rPr>
              <w:t>樓流行廣場</w:t>
            </w:r>
          </w:p>
        </w:tc>
        <w:tc>
          <w:tcPr>
            <w:tcW w:w="851" w:type="dxa"/>
          </w:tcPr>
          <w:p w:rsidR="00A44239" w:rsidRPr="00277E47" w:rsidRDefault="00A44239" w:rsidP="00B85BE8">
            <w:pPr>
              <w:rPr>
                <w:rFonts w:ascii="標楷體" w:eastAsia="標楷體" w:hAnsi="標楷體"/>
              </w:rPr>
            </w:pPr>
          </w:p>
        </w:tc>
      </w:tr>
    </w:tbl>
    <w:p w:rsidR="00A44239" w:rsidRDefault="00A44239" w:rsidP="00CE1CCE">
      <w:pPr>
        <w:tabs>
          <w:tab w:val="right" w:pos="8306"/>
        </w:tabs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</w:t>
      </w:r>
      <w:r w:rsidRPr="005D395F">
        <w:rPr>
          <w:rFonts w:ascii="標楷體" w:eastAsia="標楷體" w:hAnsi="標楷體" w:hint="eastAsia"/>
          <w:color w:val="FF0000"/>
        </w:rPr>
        <w:t>臺北市青少年育樂中心</w:t>
      </w:r>
      <w:r>
        <w:rPr>
          <w:rFonts w:ascii="標楷體" w:eastAsia="標楷體" w:hAnsi="標楷體" w:hint="eastAsia"/>
          <w:color w:val="FF0000"/>
        </w:rPr>
        <w:t>地址：</w:t>
      </w:r>
      <w:r w:rsidRPr="005D395F">
        <w:rPr>
          <w:rFonts w:ascii="標楷體" w:eastAsia="標楷體" w:hAnsi="標楷體" w:hint="eastAsia"/>
          <w:color w:val="FF0000"/>
        </w:rPr>
        <w:t>臺北市中正區仁愛路一段</w:t>
      </w:r>
      <w:r w:rsidRPr="005D395F">
        <w:rPr>
          <w:rFonts w:ascii="標楷體" w:eastAsia="標楷體" w:hAnsi="標楷體"/>
          <w:color w:val="FF0000"/>
        </w:rPr>
        <w:t>17</w:t>
      </w:r>
      <w:r w:rsidRPr="005D395F">
        <w:rPr>
          <w:rFonts w:ascii="標楷體" w:eastAsia="標楷體" w:hAnsi="標楷體" w:hint="eastAsia"/>
          <w:color w:val="FF0000"/>
        </w:rPr>
        <w:t>號</w:t>
      </w:r>
      <w:r>
        <w:rPr>
          <w:rFonts w:ascii="標楷體" w:eastAsia="標楷體" w:hAnsi="標楷體"/>
          <w:color w:val="FF0000"/>
        </w:rPr>
        <w:t>(y17)</w:t>
      </w:r>
    </w:p>
    <w:p w:rsidR="00A44239" w:rsidRPr="00440187" w:rsidRDefault="00A44239" w:rsidP="00CE1CCE">
      <w:pPr>
        <w:tabs>
          <w:tab w:val="right" w:pos="8306"/>
        </w:tabs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</w:t>
      </w:r>
      <w:r w:rsidRPr="00955F04">
        <w:rPr>
          <w:rFonts w:ascii="標楷體" w:eastAsia="標楷體" w:hAnsi="標楷體" w:hint="eastAsia"/>
        </w:rPr>
        <w:t>活動詳情請</w:t>
      </w:r>
      <w:r>
        <w:rPr>
          <w:rFonts w:ascii="標楷體" w:eastAsia="標楷體" w:hAnsi="標楷體" w:hint="eastAsia"/>
        </w:rPr>
        <w:t>上本中心網站：</w:t>
      </w:r>
      <w:hyperlink r:id="rId6" w:history="1">
        <w:r w:rsidRPr="00044EA8">
          <w:rPr>
            <w:rStyle w:val="Hyperlink"/>
            <w:rFonts w:ascii="標楷體" w:eastAsia="標楷體" w:hAnsi="標楷體"/>
          </w:rPr>
          <w:t>www.tfyc.taipei.gov.tw</w:t>
        </w:r>
      </w:hyperlink>
      <w:r>
        <w:rPr>
          <w:rFonts w:ascii="標楷體" w:eastAsia="標楷體" w:hAnsi="標楷體" w:hint="eastAsia"/>
        </w:rPr>
        <w:t>，或</w:t>
      </w:r>
      <w:r w:rsidRPr="00955F04">
        <w:rPr>
          <w:rFonts w:ascii="標楷體" w:eastAsia="標楷體" w:hAnsi="標楷體" w:hint="eastAsia"/>
        </w:rPr>
        <w:t>洽本中心活動行銷組</w:t>
      </w:r>
      <w:r>
        <w:rPr>
          <w:rFonts w:ascii="標楷體" w:eastAsia="標楷體" w:hAnsi="標楷體"/>
        </w:rPr>
        <w:t>02-23514078</w:t>
      </w:r>
      <w:r w:rsidRPr="00955F04">
        <w:rPr>
          <w:rFonts w:ascii="標楷體" w:eastAsia="標楷體" w:hAnsi="標楷體" w:hint="eastAsia"/>
        </w:rPr>
        <w:t>，</w:t>
      </w:r>
      <w:smartTag w:uri="urn:schemas-microsoft-com:office:smarttags" w:element="PersonName">
        <w:smartTagPr>
          <w:attr w:name="ProductID" w:val="王"/>
        </w:smartTagPr>
        <w:r w:rsidRPr="00955F04">
          <w:rPr>
            <w:rFonts w:ascii="標楷體" w:eastAsia="標楷體" w:hAnsi="標楷體" w:hint="eastAsia"/>
          </w:rPr>
          <w:t>王</w:t>
        </w:r>
      </w:smartTag>
      <w:r w:rsidRPr="00955F04">
        <w:rPr>
          <w:rFonts w:ascii="標楷體" w:eastAsia="標楷體" w:hAnsi="標楷體" w:hint="eastAsia"/>
        </w:rPr>
        <w:t>小姐、</w:t>
      </w:r>
      <w:smartTag w:uri="urn:schemas-microsoft-com:office:smarttags" w:element="PersonName">
        <w:smartTagPr>
          <w:attr w:name="ProductID" w:val="蔡"/>
        </w:smartTagPr>
        <w:r w:rsidRPr="00955F04">
          <w:rPr>
            <w:rFonts w:ascii="標楷體" w:eastAsia="標楷體" w:hAnsi="標楷體" w:hint="eastAsia"/>
          </w:rPr>
          <w:t>蔡</w:t>
        </w:r>
      </w:smartTag>
      <w:r w:rsidRPr="00955F04">
        <w:rPr>
          <w:rFonts w:ascii="標楷體" w:eastAsia="標楷體" w:hAnsi="標楷體" w:hint="eastAsia"/>
        </w:rPr>
        <w:t>小姐</w:t>
      </w:r>
      <w:r>
        <w:rPr>
          <w:rFonts w:ascii="標楷體" w:eastAsia="標楷體" w:hAnsi="標楷體" w:hint="eastAsia"/>
        </w:rPr>
        <w:t>。</w:t>
      </w:r>
      <w:bookmarkStart w:id="0" w:name="_GoBack"/>
      <w:bookmarkEnd w:id="0"/>
    </w:p>
    <w:sectPr w:rsidR="00A44239" w:rsidRPr="00440187" w:rsidSect="00CE1CCE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4239" w:rsidRDefault="00A44239" w:rsidP="00BB2F5D">
      <w:r>
        <w:separator/>
      </w:r>
    </w:p>
  </w:endnote>
  <w:endnote w:type="continuationSeparator" w:id="0">
    <w:p w:rsidR="00A44239" w:rsidRDefault="00A44239" w:rsidP="00BB2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crosoft JhengHei UI">
    <w:altName w:val="微軟正黑體"/>
    <w:panose1 w:val="00000000000000000000"/>
    <w:charset w:val="88"/>
    <w:family w:val="swiss"/>
    <w:notTrueType/>
    <w:pitch w:val="variable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4239" w:rsidRDefault="00A44239" w:rsidP="00BB2F5D">
      <w:r>
        <w:separator/>
      </w:r>
    </w:p>
  </w:footnote>
  <w:footnote w:type="continuationSeparator" w:id="0">
    <w:p w:rsidR="00A44239" w:rsidRDefault="00A44239" w:rsidP="00BB2F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237"/>
    <w:rsid w:val="00024E1F"/>
    <w:rsid w:val="00044EA8"/>
    <w:rsid w:val="00054F8C"/>
    <w:rsid w:val="0008136E"/>
    <w:rsid w:val="00176FE9"/>
    <w:rsid w:val="00204997"/>
    <w:rsid w:val="00232198"/>
    <w:rsid w:val="00256B30"/>
    <w:rsid w:val="00277E47"/>
    <w:rsid w:val="00281345"/>
    <w:rsid w:val="00293BCD"/>
    <w:rsid w:val="002A3ECC"/>
    <w:rsid w:val="0038615F"/>
    <w:rsid w:val="003A186A"/>
    <w:rsid w:val="00410B7E"/>
    <w:rsid w:val="00440187"/>
    <w:rsid w:val="00493F7B"/>
    <w:rsid w:val="00593237"/>
    <w:rsid w:val="005D395F"/>
    <w:rsid w:val="00621FF3"/>
    <w:rsid w:val="007708DF"/>
    <w:rsid w:val="0086665C"/>
    <w:rsid w:val="008B1C51"/>
    <w:rsid w:val="00927AE2"/>
    <w:rsid w:val="00955F04"/>
    <w:rsid w:val="00957265"/>
    <w:rsid w:val="00A25CA0"/>
    <w:rsid w:val="00A44239"/>
    <w:rsid w:val="00B31977"/>
    <w:rsid w:val="00B85BE8"/>
    <w:rsid w:val="00BB2F5D"/>
    <w:rsid w:val="00BD3C5E"/>
    <w:rsid w:val="00BE770E"/>
    <w:rsid w:val="00C3611C"/>
    <w:rsid w:val="00CE1CCE"/>
    <w:rsid w:val="00CE61A8"/>
    <w:rsid w:val="00D80CC3"/>
    <w:rsid w:val="00E309D3"/>
    <w:rsid w:val="00F32DC4"/>
    <w:rsid w:val="00F379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F7B"/>
    <w:pPr>
      <w:widowControl w:val="0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93237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B2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B2F5D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B2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B2F5D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BB2F5D"/>
    <w:rPr>
      <w:rFonts w:cs="Times New Roman"/>
      <w:color w:val="0000FF"/>
      <w:u w:val="single"/>
    </w:rPr>
  </w:style>
  <w:style w:type="paragraph" w:customStyle="1" w:styleId="a">
    <w:name w:val="行事曆文字"/>
    <w:basedOn w:val="Normal"/>
    <w:uiPriority w:val="99"/>
    <w:rsid w:val="00024E1F"/>
    <w:pPr>
      <w:widowControl/>
      <w:spacing w:line="192" w:lineRule="auto"/>
    </w:pPr>
    <w:rPr>
      <w:rFonts w:ascii="Microsoft JhengHei UI" w:eastAsia="Microsoft JhengHei UI" w:hAnsi="Microsoft JhengHei UI" w:cs="Microsoft JhengHei UI"/>
      <w:color w:val="0D0D0D"/>
      <w:kern w:val="16"/>
      <w:sz w:val="16"/>
      <w:szCs w:val="18"/>
    </w:rPr>
  </w:style>
  <w:style w:type="paragraph" w:styleId="NormalWeb">
    <w:name w:val="Normal (Web)"/>
    <w:basedOn w:val="Normal"/>
    <w:uiPriority w:val="99"/>
    <w:semiHidden/>
    <w:rsid w:val="00024E1F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410B7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fyc.taipei.gov.t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</TotalTime>
  <Pages>1</Pages>
  <Words>145</Words>
  <Characters>833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臺北市青少年育樂中心  10月份活動簡介</dc:title>
  <dc:subject/>
  <dc:creator>Tpedu</dc:creator>
  <cp:keywords/>
  <dc:description/>
  <cp:lastModifiedBy>user</cp:lastModifiedBy>
  <cp:revision>10</cp:revision>
  <dcterms:created xsi:type="dcterms:W3CDTF">2013-10-02T03:19:00Z</dcterms:created>
  <dcterms:modified xsi:type="dcterms:W3CDTF">2013-10-02T05:31:00Z</dcterms:modified>
</cp:coreProperties>
</file>