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4B" w:rsidRPr="00341A4B" w:rsidRDefault="00950C8B" w:rsidP="00341A4B">
      <w:pPr>
        <w:spacing w:line="360" w:lineRule="auto"/>
        <w:jc w:val="center"/>
        <w:rPr>
          <w:rFonts w:asciiTheme="majorEastAsia" w:eastAsiaTheme="majorEastAsia" w:hAnsiTheme="majorEastAsia"/>
          <w:sz w:val="36"/>
          <w:szCs w:val="24"/>
        </w:rPr>
      </w:pPr>
      <w:r w:rsidRPr="00341A4B">
        <w:rPr>
          <w:rFonts w:asciiTheme="majorEastAsia" w:eastAsiaTheme="majorEastAsia" w:hAnsiTheme="majorEastAsia" w:hint="eastAsia"/>
          <w:sz w:val="36"/>
          <w:szCs w:val="24"/>
        </w:rPr>
        <w:t>108</w:t>
      </w:r>
      <w:r w:rsidR="004677A4">
        <w:rPr>
          <w:rFonts w:asciiTheme="majorEastAsia" w:eastAsiaTheme="majorEastAsia" w:hAnsiTheme="majorEastAsia" w:hint="eastAsia"/>
          <w:sz w:val="36"/>
          <w:szCs w:val="24"/>
        </w:rPr>
        <w:t>學年第二</w:t>
      </w:r>
      <w:r w:rsidRPr="00341A4B">
        <w:rPr>
          <w:rFonts w:asciiTheme="majorEastAsia" w:eastAsiaTheme="majorEastAsia" w:hAnsiTheme="majorEastAsia" w:hint="eastAsia"/>
          <w:sz w:val="36"/>
          <w:szCs w:val="24"/>
        </w:rPr>
        <w:t>學期</w:t>
      </w:r>
      <w:r w:rsidR="004677A4" w:rsidRPr="004677A4">
        <w:rPr>
          <w:rFonts w:asciiTheme="majorEastAsia" w:eastAsiaTheme="majorEastAsia" w:hAnsiTheme="majorEastAsia" w:hint="eastAsia"/>
          <w:sz w:val="36"/>
          <w:szCs w:val="24"/>
        </w:rPr>
        <w:t>藝術素養</w:t>
      </w:r>
      <w:r w:rsidR="00341A4B" w:rsidRPr="00341A4B">
        <w:rPr>
          <w:rFonts w:asciiTheme="majorEastAsia" w:eastAsiaTheme="majorEastAsia" w:hAnsiTheme="majorEastAsia" w:hint="eastAsia"/>
          <w:sz w:val="36"/>
          <w:szCs w:val="24"/>
        </w:rPr>
        <w:t>講座</w:t>
      </w:r>
    </w:p>
    <w:p w:rsidR="009A65CC" w:rsidRPr="00D571EA" w:rsidRDefault="009A65CC" w:rsidP="00D571EA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 w:rsidRPr="00D571EA">
        <w:rPr>
          <w:rFonts w:asciiTheme="majorEastAsia" w:eastAsiaTheme="majorEastAsia" w:hAnsiTheme="majorEastAsia" w:hint="eastAsia"/>
          <w:szCs w:val="24"/>
        </w:rPr>
        <w:t>研習主題：</w:t>
      </w:r>
      <w:r w:rsidR="004677A4">
        <w:rPr>
          <w:rFonts w:asciiTheme="majorEastAsia" w:eastAsiaTheme="majorEastAsia" w:hAnsiTheme="majorEastAsia" w:hint="eastAsia"/>
          <w:szCs w:val="24"/>
        </w:rPr>
        <w:t>藝術</w:t>
      </w:r>
      <w:r w:rsidR="00C219C1">
        <w:rPr>
          <w:rFonts w:asciiTheme="majorEastAsia" w:eastAsiaTheme="majorEastAsia" w:hAnsiTheme="majorEastAsia" w:hint="eastAsia"/>
          <w:szCs w:val="24"/>
        </w:rPr>
        <w:t>素養講座</w:t>
      </w:r>
      <w:r w:rsidR="004E789C">
        <w:rPr>
          <w:rFonts w:asciiTheme="majorEastAsia" w:eastAsiaTheme="majorEastAsia" w:hAnsiTheme="majorEastAsia" w:hint="eastAsia"/>
          <w:szCs w:val="24"/>
        </w:rPr>
        <w:t>--</w:t>
      </w:r>
      <w:r w:rsidR="004E789C" w:rsidRPr="00533790">
        <w:rPr>
          <w:rFonts w:ascii="標楷體" w:eastAsia="標楷體" w:hAnsi="標楷體" w:cs="Arial"/>
          <w:kern w:val="0"/>
          <w:sz w:val="36"/>
          <w:szCs w:val="36"/>
        </w:rPr>
        <w:t>慢活．漫遊</w:t>
      </w:r>
      <w:r w:rsidR="004E789C" w:rsidRPr="00533790">
        <w:rPr>
          <w:rFonts w:ascii="標楷體" w:eastAsia="標楷體" w:hAnsi="標楷體" w:cs="Arial"/>
          <w:kern w:val="0"/>
          <w:szCs w:val="24"/>
        </w:rPr>
        <w:t>Slow Movement．Roaming</w:t>
      </w:r>
    </w:p>
    <w:p w:rsidR="00A23C12" w:rsidRDefault="009A65CC" w:rsidP="00A23C12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 w:rsidRPr="00DE763D">
        <w:rPr>
          <w:rFonts w:asciiTheme="majorEastAsia" w:eastAsiaTheme="majorEastAsia" w:hAnsiTheme="majorEastAsia" w:hint="eastAsia"/>
          <w:szCs w:val="24"/>
        </w:rPr>
        <w:t>研習</w:t>
      </w:r>
      <w:r w:rsidR="00BE349F" w:rsidRPr="00DE763D">
        <w:rPr>
          <w:rFonts w:asciiTheme="majorEastAsia" w:eastAsiaTheme="majorEastAsia" w:hAnsiTheme="majorEastAsia" w:hint="eastAsia"/>
          <w:szCs w:val="24"/>
        </w:rPr>
        <w:t>時間</w:t>
      </w:r>
      <w:r w:rsidRPr="00DE763D">
        <w:rPr>
          <w:rFonts w:asciiTheme="majorEastAsia" w:eastAsiaTheme="majorEastAsia" w:hAnsiTheme="majorEastAsia" w:hint="eastAsia"/>
          <w:szCs w:val="24"/>
        </w:rPr>
        <w:t>：</w:t>
      </w:r>
      <w:r w:rsidR="004677A4">
        <w:rPr>
          <w:rFonts w:asciiTheme="majorEastAsia" w:eastAsiaTheme="majorEastAsia" w:hAnsiTheme="majorEastAsia" w:hint="eastAsia"/>
          <w:szCs w:val="24"/>
        </w:rPr>
        <w:t>109</w:t>
      </w:r>
      <w:r w:rsidRPr="00DE763D">
        <w:rPr>
          <w:rFonts w:asciiTheme="majorEastAsia" w:eastAsiaTheme="majorEastAsia" w:hAnsiTheme="majorEastAsia" w:hint="eastAsia"/>
          <w:szCs w:val="24"/>
        </w:rPr>
        <w:t>年</w:t>
      </w:r>
      <w:r w:rsidR="004677A4">
        <w:rPr>
          <w:rFonts w:asciiTheme="majorEastAsia" w:eastAsiaTheme="majorEastAsia" w:hAnsiTheme="majorEastAsia" w:hint="eastAsia"/>
          <w:szCs w:val="24"/>
        </w:rPr>
        <w:t>6</w:t>
      </w:r>
      <w:r w:rsidRPr="00DE763D">
        <w:rPr>
          <w:rFonts w:asciiTheme="majorEastAsia" w:eastAsiaTheme="majorEastAsia" w:hAnsiTheme="majorEastAsia" w:hint="eastAsia"/>
          <w:szCs w:val="24"/>
        </w:rPr>
        <w:t>月</w:t>
      </w:r>
      <w:r w:rsidR="004677A4">
        <w:rPr>
          <w:rFonts w:asciiTheme="majorEastAsia" w:eastAsiaTheme="majorEastAsia" w:hAnsiTheme="majorEastAsia" w:hint="eastAsia"/>
          <w:szCs w:val="24"/>
        </w:rPr>
        <w:t>5</w:t>
      </w:r>
      <w:r w:rsidRPr="00DE763D">
        <w:rPr>
          <w:rFonts w:asciiTheme="majorEastAsia" w:eastAsiaTheme="majorEastAsia" w:hAnsiTheme="majorEastAsia" w:hint="eastAsia"/>
          <w:szCs w:val="24"/>
        </w:rPr>
        <w:t>日</w:t>
      </w:r>
      <w:r w:rsidR="00C544FF" w:rsidRPr="00DE763D">
        <w:rPr>
          <w:rFonts w:asciiTheme="majorEastAsia" w:eastAsiaTheme="majorEastAsia" w:hAnsiTheme="majorEastAsia" w:hint="eastAsia"/>
          <w:szCs w:val="24"/>
        </w:rPr>
        <w:t>(</w:t>
      </w:r>
      <w:r w:rsidR="00C219C1">
        <w:rPr>
          <w:rFonts w:asciiTheme="majorEastAsia" w:eastAsiaTheme="majorEastAsia" w:hAnsiTheme="majorEastAsia" w:hint="eastAsia"/>
          <w:szCs w:val="24"/>
        </w:rPr>
        <w:t>五</w:t>
      </w:r>
      <w:r w:rsidR="00C544FF" w:rsidRPr="00DE763D">
        <w:rPr>
          <w:rFonts w:asciiTheme="majorEastAsia" w:eastAsiaTheme="majorEastAsia" w:hAnsiTheme="majorEastAsia" w:hint="eastAsia"/>
          <w:szCs w:val="24"/>
        </w:rPr>
        <w:t>)</w:t>
      </w:r>
      <w:r w:rsidR="00D571EA" w:rsidRPr="00DE763D">
        <w:rPr>
          <w:rFonts w:asciiTheme="majorEastAsia" w:eastAsiaTheme="majorEastAsia" w:hAnsiTheme="majorEastAsia" w:hint="eastAsia"/>
          <w:szCs w:val="24"/>
        </w:rPr>
        <w:t xml:space="preserve"> </w:t>
      </w:r>
      <w:r w:rsidR="004677A4">
        <w:rPr>
          <w:rFonts w:asciiTheme="majorEastAsia" w:eastAsiaTheme="majorEastAsia" w:hAnsiTheme="majorEastAsia" w:hint="eastAsia"/>
          <w:szCs w:val="24"/>
        </w:rPr>
        <w:t>13:30~16:3</w:t>
      </w:r>
      <w:r w:rsidR="00C219C1">
        <w:rPr>
          <w:rFonts w:asciiTheme="majorEastAsia" w:eastAsiaTheme="majorEastAsia" w:hAnsiTheme="majorEastAsia" w:hint="eastAsia"/>
          <w:szCs w:val="24"/>
        </w:rPr>
        <w:t>0</w:t>
      </w:r>
    </w:p>
    <w:p w:rsidR="00A23C12" w:rsidRPr="00C219C1" w:rsidRDefault="00A23C12" w:rsidP="004677A4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 w:rsidRPr="00C219C1">
        <w:rPr>
          <w:rFonts w:asciiTheme="majorEastAsia" w:eastAsiaTheme="majorEastAsia" w:hAnsiTheme="majorEastAsia" w:hint="eastAsia"/>
          <w:szCs w:val="24"/>
        </w:rPr>
        <w:t>研習講師:</w:t>
      </w:r>
      <w:r w:rsidR="00C219C1" w:rsidRPr="00C219C1">
        <w:rPr>
          <w:rFonts w:hint="eastAsia"/>
        </w:rPr>
        <w:t xml:space="preserve"> </w:t>
      </w:r>
      <w:r w:rsidR="00F803BE">
        <w:rPr>
          <w:rFonts w:hint="eastAsia"/>
        </w:rPr>
        <w:t>臺</w:t>
      </w:r>
      <w:r w:rsidR="00F803BE" w:rsidRPr="004677A4">
        <w:rPr>
          <w:rFonts w:hint="eastAsia"/>
        </w:rPr>
        <w:t>北市立復興高中美術教師兼圖書館主任</w:t>
      </w:r>
      <w:r w:rsidR="00F803BE">
        <w:rPr>
          <w:rFonts w:hint="eastAsia"/>
        </w:rPr>
        <w:t xml:space="preserve">    </w:t>
      </w:r>
      <w:r w:rsidR="004677A4">
        <w:rPr>
          <w:rFonts w:asciiTheme="majorEastAsia" w:eastAsiaTheme="majorEastAsia" w:hAnsiTheme="majorEastAsia" w:hint="eastAsia"/>
          <w:szCs w:val="24"/>
        </w:rPr>
        <w:t>簡俊成</w:t>
      </w:r>
      <w:r w:rsidR="00F803BE">
        <w:rPr>
          <w:rFonts w:hint="eastAsia"/>
        </w:rPr>
        <w:t>主任</w:t>
      </w:r>
    </w:p>
    <w:p w:rsidR="00BD4419" w:rsidRPr="00BD4419" w:rsidRDefault="00A23C12" w:rsidP="00195293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 w:hint="eastAsia"/>
          <w:szCs w:val="24"/>
        </w:rPr>
      </w:pPr>
      <w:r>
        <w:rPr>
          <w:rFonts w:hint="eastAsia"/>
        </w:rPr>
        <w:t>研習目的</w:t>
      </w:r>
      <w:r>
        <w:rPr>
          <w:rFonts w:hint="eastAsia"/>
        </w:rPr>
        <w:t>:</w:t>
      </w:r>
    </w:p>
    <w:p w:rsidR="00A23C12" w:rsidRDefault="00195293" w:rsidP="00BD4419">
      <w:pPr>
        <w:pStyle w:val="a3"/>
        <w:numPr>
          <w:ilvl w:val="0"/>
          <w:numId w:val="9"/>
        </w:numPr>
        <w:spacing w:line="360" w:lineRule="auto"/>
        <w:ind w:leftChars="0"/>
        <w:rPr>
          <w:rFonts w:asciiTheme="majorEastAsia" w:eastAsiaTheme="majorEastAsia" w:hAnsiTheme="majorEastAsia" w:hint="eastAsia"/>
        </w:rPr>
      </w:pPr>
      <w:r w:rsidRPr="00195293">
        <w:rPr>
          <w:rFonts w:asciiTheme="majorEastAsia" w:eastAsiaTheme="majorEastAsia" w:hAnsiTheme="majorEastAsia" w:hint="eastAsia"/>
        </w:rPr>
        <w:t>藉由創作者說明其觀察及寫生「海螺、蝸牛、田螺...」等蝸居物種，深入探討生態、時間、空間等關係，營造一種「人可以</w:t>
      </w:r>
      <w:r w:rsidR="00BD4419">
        <w:rPr>
          <w:rFonts w:asciiTheme="majorEastAsia" w:eastAsiaTheme="majorEastAsia" w:hAnsiTheme="majorEastAsia" w:hint="eastAsia"/>
        </w:rPr>
        <w:t>走進去」、「可觀賞」、「可居住」、「可遊戲」的藝術創作展</w:t>
      </w:r>
      <w:proofErr w:type="gramStart"/>
      <w:r w:rsidR="00BD4419">
        <w:rPr>
          <w:rFonts w:asciiTheme="majorEastAsia" w:eastAsiaTheme="majorEastAsia" w:hAnsiTheme="majorEastAsia" w:hint="eastAsia"/>
        </w:rPr>
        <w:t>呈</w:t>
      </w:r>
      <w:proofErr w:type="gramEnd"/>
      <w:r w:rsidRPr="00195293">
        <w:rPr>
          <w:rFonts w:asciiTheme="majorEastAsia" w:eastAsiaTheme="majorEastAsia" w:hAnsiTheme="majorEastAsia" w:hint="eastAsia"/>
        </w:rPr>
        <w:t>。</w:t>
      </w:r>
    </w:p>
    <w:p w:rsidR="00BD4419" w:rsidRPr="00195293" w:rsidRDefault="00BD4419" w:rsidP="00BD4419">
      <w:pPr>
        <w:pStyle w:val="a3"/>
        <w:numPr>
          <w:ilvl w:val="0"/>
          <w:numId w:val="9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 w:rsidRPr="00195293">
        <w:rPr>
          <w:rFonts w:asciiTheme="majorEastAsia" w:eastAsiaTheme="majorEastAsia" w:hAnsiTheme="majorEastAsia" w:hint="eastAsia"/>
        </w:rPr>
        <w:t>增進</w:t>
      </w:r>
      <w:r>
        <w:rPr>
          <w:rFonts w:asciiTheme="majorEastAsia" w:eastAsiaTheme="majorEastAsia" w:hAnsiTheme="majorEastAsia" w:hint="eastAsia"/>
        </w:rPr>
        <w:t>教師</w:t>
      </w:r>
      <w:r w:rsidRPr="00195293">
        <w:rPr>
          <w:rFonts w:asciiTheme="majorEastAsia" w:eastAsiaTheme="majorEastAsia" w:hAnsiTheme="majorEastAsia" w:hint="eastAsia"/>
        </w:rPr>
        <w:t>108</w:t>
      </w:r>
      <w:proofErr w:type="gramStart"/>
      <w:r w:rsidRPr="00195293">
        <w:rPr>
          <w:rFonts w:asciiTheme="majorEastAsia" w:eastAsiaTheme="majorEastAsia" w:hAnsiTheme="majorEastAsia" w:hint="eastAsia"/>
        </w:rPr>
        <w:t>課綱的</w:t>
      </w:r>
      <w:proofErr w:type="gramEnd"/>
      <w:r w:rsidRPr="00195293">
        <w:rPr>
          <w:rFonts w:asciiTheme="majorEastAsia" w:eastAsiaTheme="majorEastAsia" w:hAnsiTheme="majorEastAsia" w:hint="eastAsia"/>
        </w:rPr>
        <w:t>素養能力</w:t>
      </w:r>
      <w:r>
        <w:rPr>
          <w:rFonts w:asciiTheme="majorEastAsia" w:eastAsiaTheme="majorEastAsia" w:hAnsiTheme="majorEastAsia" w:hint="eastAsia"/>
        </w:rPr>
        <w:t>。</w:t>
      </w:r>
    </w:p>
    <w:p w:rsidR="00BE349F" w:rsidRPr="00DE763D" w:rsidRDefault="00C219C1" w:rsidP="00D571EA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研習對象：不限對象</w:t>
      </w:r>
      <w:r w:rsidR="004677A4">
        <w:rPr>
          <w:rFonts w:asciiTheme="majorEastAsia" w:eastAsiaTheme="majorEastAsia" w:hAnsiTheme="majorEastAsia" w:hint="eastAsia"/>
          <w:szCs w:val="24"/>
        </w:rPr>
        <w:t>，惟以復興高中校內師長為優先</w:t>
      </w:r>
      <w:r w:rsidR="00DE763D" w:rsidRPr="00DE763D">
        <w:rPr>
          <w:rFonts w:asciiTheme="majorEastAsia" w:eastAsiaTheme="majorEastAsia" w:hAnsiTheme="majorEastAsia" w:hint="eastAsia"/>
        </w:rPr>
        <w:t>。</w:t>
      </w:r>
    </w:p>
    <w:p w:rsidR="00A23C12" w:rsidRPr="00A23C12" w:rsidRDefault="00BE349F" w:rsidP="00A23C12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 w:rsidRPr="00D571EA">
        <w:rPr>
          <w:rFonts w:asciiTheme="majorEastAsia" w:eastAsiaTheme="majorEastAsia" w:hAnsiTheme="majorEastAsia" w:hint="eastAsia"/>
          <w:szCs w:val="24"/>
        </w:rPr>
        <w:t>研習地點：</w:t>
      </w:r>
      <w:r w:rsidR="004677A4">
        <w:rPr>
          <w:rFonts w:asciiTheme="majorEastAsia" w:eastAsiaTheme="majorEastAsia" w:hAnsiTheme="majorEastAsia" w:hint="eastAsia"/>
          <w:szCs w:val="24"/>
        </w:rPr>
        <w:t>新北市藝文中心  第一展覽室</w:t>
      </w:r>
      <w:r w:rsidRPr="00D571EA">
        <w:rPr>
          <w:rFonts w:asciiTheme="majorEastAsia" w:eastAsiaTheme="majorEastAsia" w:hAnsiTheme="majorEastAsia" w:hint="eastAsia"/>
          <w:szCs w:val="24"/>
        </w:rPr>
        <w:t>。</w:t>
      </w:r>
    </w:p>
    <w:p w:rsidR="00BE349F" w:rsidRPr="00D571EA" w:rsidRDefault="00D571EA" w:rsidP="00D571EA">
      <w:pPr>
        <w:pStyle w:val="a3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Cs w:val="24"/>
        </w:rPr>
      </w:pPr>
      <w:r w:rsidRPr="00D571EA">
        <w:rPr>
          <w:rFonts w:asciiTheme="minorEastAsia" w:hAnsiTheme="minorEastAsia"/>
          <w:szCs w:val="24"/>
        </w:rPr>
        <w:t>研習方式：講授、</w:t>
      </w:r>
      <w:r w:rsidRPr="00D571EA">
        <w:rPr>
          <w:rFonts w:asciiTheme="minorEastAsia" w:hAnsiTheme="minorEastAsia" w:hint="eastAsia"/>
          <w:szCs w:val="24"/>
        </w:rPr>
        <w:t>討論、經驗分享</w:t>
      </w:r>
      <w:r w:rsidRPr="00D571EA">
        <w:rPr>
          <w:rFonts w:asciiTheme="minorEastAsia" w:hAnsiTheme="minorEastAsia"/>
          <w:szCs w:val="24"/>
        </w:rPr>
        <w:t>。</w:t>
      </w:r>
    </w:p>
    <w:p w:rsidR="00D571EA" w:rsidRPr="00D571EA" w:rsidRDefault="00D571EA" w:rsidP="00D571EA">
      <w:pPr>
        <w:tabs>
          <w:tab w:val="left" w:pos="540"/>
          <w:tab w:val="left" w:pos="1080"/>
        </w:tabs>
        <w:adjustRightInd w:val="0"/>
        <w:snapToGrid w:val="0"/>
        <w:spacing w:line="360" w:lineRule="auto"/>
        <w:ind w:rightChars="-278" w:right="-667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六、</w:t>
      </w:r>
      <w:r w:rsidRPr="00D571EA">
        <w:rPr>
          <w:rFonts w:asciiTheme="minorEastAsia" w:hAnsiTheme="minorEastAsia"/>
          <w:szCs w:val="24"/>
        </w:rPr>
        <w:t xml:space="preserve">報名方式 </w:t>
      </w:r>
    </w:p>
    <w:p w:rsidR="00496CEE" w:rsidRDefault="00D571EA" w:rsidP="00D571EA">
      <w:pPr>
        <w:spacing w:line="360" w:lineRule="auto"/>
        <w:ind w:rightChars="-278" w:right="-667"/>
        <w:rPr>
          <w:rFonts w:asciiTheme="minorEastAsia" w:hAnsiTheme="minorEastAsia"/>
          <w:bCs/>
          <w:szCs w:val="24"/>
        </w:rPr>
      </w:pPr>
      <w:r>
        <w:rPr>
          <w:rFonts w:asciiTheme="minorEastAsia" w:hAnsiTheme="minorEastAsia" w:hint="eastAsia"/>
          <w:bCs/>
          <w:szCs w:val="24"/>
        </w:rPr>
        <w:t xml:space="preserve">    (</w:t>
      </w:r>
      <w:proofErr w:type="gramStart"/>
      <w:r>
        <w:rPr>
          <w:rFonts w:asciiTheme="minorEastAsia" w:hAnsiTheme="minorEastAsia" w:hint="eastAsia"/>
          <w:bCs/>
          <w:szCs w:val="24"/>
        </w:rPr>
        <w:t>一</w:t>
      </w:r>
      <w:proofErr w:type="gramEnd"/>
      <w:r>
        <w:rPr>
          <w:rFonts w:asciiTheme="minorEastAsia" w:hAnsiTheme="minorEastAsia" w:hint="eastAsia"/>
          <w:bCs/>
          <w:szCs w:val="24"/>
        </w:rPr>
        <w:t>)</w:t>
      </w:r>
      <w:r w:rsidRPr="00D571EA">
        <w:rPr>
          <w:rFonts w:asciiTheme="minorEastAsia" w:hAnsiTheme="minorEastAsia" w:hint="eastAsia"/>
          <w:bCs/>
          <w:szCs w:val="24"/>
        </w:rPr>
        <w:t>請於報名截止日前逕行登入臺北市教師在職研習網站(http://insc.tp.edu.tw)報名，並列印報名</w:t>
      </w:r>
    </w:p>
    <w:p w:rsidR="00D571EA" w:rsidRDefault="00D571EA" w:rsidP="00D571EA">
      <w:pPr>
        <w:spacing w:line="360" w:lineRule="auto"/>
        <w:ind w:rightChars="-278" w:right="-667"/>
        <w:rPr>
          <w:rFonts w:asciiTheme="minorEastAsia" w:hAnsiTheme="minorEastAsia"/>
          <w:bCs/>
          <w:szCs w:val="24"/>
        </w:rPr>
      </w:pPr>
      <w:proofErr w:type="gramStart"/>
      <w:r w:rsidRPr="00D571EA">
        <w:rPr>
          <w:rFonts w:asciiTheme="minorEastAsia" w:hAnsiTheme="minorEastAsia" w:hint="eastAsia"/>
          <w:bCs/>
          <w:szCs w:val="24"/>
        </w:rPr>
        <w:t>表經行政</w:t>
      </w:r>
      <w:proofErr w:type="gramEnd"/>
      <w:r w:rsidRPr="00D571EA">
        <w:rPr>
          <w:rFonts w:asciiTheme="minorEastAsia" w:hAnsiTheme="minorEastAsia" w:hint="eastAsia"/>
          <w:bCs/>
          <w:szCs w:val="24"/>
        </w:rPr>
        <w:t>程序核准後，再由貴機關(學校)研習承辦人進入系統</w:t>
      </w:r>
      <w:proofErr w:type="gramStart"/>
      <w:r w:rsidRPr="00D571EA">
        <w:rPr>
          <w:rFonts w:asciiTheme="minorEastAsia" w:hAnsiTheme="minorEastAsia" w:hint="eastAsia"/>
          <w:bCs/>
          <w:szCs w:val="24"/>
        </w:rPr>
        <w:t>辦理薦派報名</w:t>
      </w:r>
      <w:proofErr w:type="gramEnd"/>
      <w:r w:rsidRPr="00D571EA">
        <w:rPr>
          <w:rFonts w:asciiTheme="minorEastAsia" w:hAnsiTheme="minorEastAsia" w:hint="eastAsia"/>
          <w:bCs/>
          <w:szCs w:val="24"/>
        </w:rPr>
        <w:t>。</w:t>
      </w:r>
    </w:p>
    <w:p w:rsidR="00D571EA" w:rsidRPr="00251EC8" w:rsidRDefault="00D571EA" w:rsidP="00D571EA">
      <w:pPr>
        <w:spacing w:line="360" w:lineRule="auto"/>
        <w:rPr>
          <w:rFonts w:asciiTheme="majorEastAsia" w:eastAsiaTheme="majorEastAsia" w:hAnsiTheme="majorEastAsia"/>
          <w:szCs w:val="24"/>
        </w:rPr>
      </w:pPr>
      <w:r w:rsidRPr="00251EC8">
        <w:rPr>
          <w:rFonts w:asciiTheme="majorEastAsia" w:eastAsiaTheme="majorEastAsia" w:hAnsiTheme="majorEastAsia" w:hint="eastAsia"/>
          <w:bCs/>
          <w:szCs w:val="24"/>
        </w:rPr>
        <w:t>七、</w:t>
      </w:r>
      <w:r w:rsidRPr="00251EC8">
        <w:rPr>
          <w:rFonts w:asciiTheme="majorEastAsia" w:eastAsiaTheme="majorEastAsia" w:hAnsiTheme="majorEastAsia" w:hint="eastAsia"/>
          <w:szCs w:val="24"/>
        </w:rPr>
        <w:t>研習說明：</w:t>
      </w:r>
    </w:p>
    <w:p w:rsidR="00D571EA" w:rsidRPr="00251EC8" w:rsidRDefault="00D571EA" w:rsidP="00D571EA">
      <w:pPr>
        <w:pStyle w:val="a3"/>
        <w:numPr>
          <w:ilvl w:val="0"/>
          <w:numId w:val="6"/>
        </w:numPr>
        <w:spacing w:line="360" w:lineRule="auto"/>
        <w:ind w:leftChars="0"/>
        <w:rPr>
          <w:rFonts w:asciiTheme="majorEastAsia" w:eastAsiaTheme="majorEastAsia" w:hAnsiTheme="majorEastAsia"/>
          <w:szCs w:val="24"/>
        </w:rPr>
      </w:pPr>
      <w:r w:rsidRPr="00251EC8">
        <w:rPr>
          <w:rFonts w:asciiTheme="majorEastAsia" w:eastAsiaTheme="majorEastAsia" w:hAnsiTheme="majorEastAsia" w:hint="eastAsia"/>
          <w:szCs w:val="24"/>
        </w:rPr>
        <w:t>請盡量搭乘大眾運輸工具前往。</w:t>
      </w:r>
    </w:p>
    <w:p w:rsidR="00496CEE" w:rsidRDefault="00496CEE" w:rsidP="00496CEE">
      <w:pPr>
        <w:tabs>
          <w:tab w:val="num" w:pos="510"/>
        </w:tabs>
        <w:spacing w:beforeLines="30" w:before="108" w:line="320" w:lineRule="exact"/>
        <w:ind w:leftChars="-236" w:left="284" w:rightChars="-278" w:right="-667" w:hangingChars="354" w:hanging="8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251EC8" w:rsidRPr="00251EC8">
        <w:rPr>
          <w:rFonts w:asciiTheme="majorEastAsia" w:eastAsiaTheme="majorEastAsia" w:hAnsiTheme="majorEastAsia" w:hint="eastAsia"/>
          <w:szCs w:val="24"/>
        </w:rPr>
        <w:t>八、</w:t>
      </w:r>
      <w:r w:rsidR="00251EC8" w:rsidRPr="00251EC8">
        <w:rPr>
          <w:rFonts w:asciiTheme="majorEastAsia" w:eastAsiaTheme="majorEastAsia" w:hAnsiTheme="majorEastAsia"/>
        </w:rPr>
        <w:t>聯絡方式：</w:t>
      </w:r>
      <w:r w:rsidR="00251EC8">
        <w:rPr>
          <w:rFonts w:asciiTheme="majorEastAsia" w:eastAsiaTheme="majorEastAsia" w:hAnsiTheme="majorEastAsia" w:hint="eastAsia"/>
          <w:bCs/>
        </w:rPr>
        <w:t>輔導室</w:t>
      </w:r>
      <w:r w:rsidR="00C219C1">
        <w:rPr>
          <w:rFonts w:asciiTheme="majorEastAsia" w:eastAsiaTheme="majorEastAsia" w:hAnsiTheme="majorEastAsia" w:hint="eastAsia"/>
          <w:bCs/>
        </w:rPr>
        <w:t>廖芷瑩</w:t>
      </w:r>
      <w:r w:rsidR="00251EC8">
        <w:rPr>
          <w:rFonts w:asciiTheme="majorEastAsia" w:eastAsiaTheme="majorEastAsia" w:hAnsiTheme="majorEastAsia" w:hint="eastAsia"/>
          <w:bCs/>
        </w:rPr>
        <w:t>老師</w:t>
      </w:r>
      <w:r w:rsidR="00251EC8" w:rsidRPr="00251EC8">
        <w:rPr>
          <w:rFonts w:asciiTheme="majorEastAsia" w:eastAsiaTheme="majorEastAsia" w:hAnsiTheme="majorEastAsia" w:hint="eastAsia"/>
          <w:bCs/>
        </w:rPr>
        <w:t>，聯繫電話：</w:t>
      </w:r>
      <w:r w:rsidR="00251EC8">
        <w:rPr>
          <w:rFonts w:asciiTheme="majorEastAsia" w:eastAsiaTheme="majorEastAsia" w:hAnsiTheme="majorEastAsia" w:hint="eastAsia"/>
          <w:bCs/>
        </w:rPr>
        <w:t>2891-4131</w:t>
      </w:r>
      <w:r w:rsidR="00251EC8" w:rsidRPr="00251EC8">
        <w:rPr>
          <w:rFonts w:asciiTheme="majorEastAsia" w:eastAsiaTheme="majorEastAsia" w:hAnsiTheme="majorEastAsia" w:hint="eastAsia"/>
          <w:bCs/>
        </w:rPr>
        <w:t>轉</w:t>
      </w:r>
      <w:r w:rsidR="00C219C1">
        <w:rPr>
          <w:rFonts w:asciiTheme="majorEastAsia" w:eastAsiaTheme="majorEastAsia" w:hAnsiTheme="majorEastAsia" w:hint="eastAsia"/>
          <w:bCs/>
        </w:rPr>
        <w:t xml:space="preserve"> 510</w:t>
      </w:r>
    </w:p>
    <w:p w:rsidR="00D571EA" w:rsidRDefault="00496CEE" w:rsidP="00496CEE">
      <w:pPr>
        <w:tabs>
          <w:tab w:val="num" w:pos="510"/>
        </w:tabs>
        <w:spacing w:beforeLines="30" w:before="108" w:line="320" w:lineRule="exact"/>
        <w:ind w:leftChars="-236" w:left="284" w:rightChars="-278" w:right="-667" w:hangingChars="354" w:hanging="850"/>
      </w:pPr>
      <w:r>
        <w:rPr>
          <w:rFonts w:asciiTheme="majorEastAsia" w:eastAsiaTheme="majorEastAsia" w:hAnsiTheme="majorEastAsia" w:hint="eastAsia"/>
        </w:rPr>
        <w:t xml:space="preserve">    </w:t>
      </w:r>
      <w:r w:rsidR="00C219C1">
        <w:rPr>
          <w:rFonts w:hint="eastAsia"/>
        </w:rPr>
        <w:t>九、</w:t>
      </w:r>
      <w:r w:rsidR="00D2110A">
        <w:rPr>
          <w:rFonts w:hint="eastAsia"/>
        </w:rPr>
        <w:t>研習內容</w:t>
      </w:r>
      <w:r w:rsidR="004677A4">
        <w:rPr>
          <w:rFonts w:hint="eastAsia"/>
        </w:rPr>
        <w:t>:109</w:t>
      </w:r>
      <w:r w:rsidR="00D2110A">
        <w:rPr>
          <w:rFonts w:hint="eastAsia"/>
        </w:rPr>
        <w:t>年</w:t>
      </w:r>
      <w:r w:rsidR="004677A4">
        <w:rPr>
          <w:rFonts w:hint="eastAsia"/>
        </w:rPr>
        <w:t>6</w:t>
      </w:r>
      <w:r w:rsidR="00D2110A">
        <w:rPr>
          <w:rFonts w:hint="eastAsia"/>
        </w:rPr>
        <w:t>月</w:t>
      </w:r>
      <w:r w:rsidR="004677A4">
        <w:rPr>
          <w:rFonts w:hint="eastAsia"/>
        </w:rPr>
        <w:t>5</w:t>
      </w:r>
      <w:r w:rsidR="00D2110A">
        <w:rPr>
          <w:rFonts w:hint="eastAsia"/>
        </w:rPr>
        <w:t>日</w:t>
      </w:r>
      <w:r w:rsidR="00D2110A">
        <w:rPr>
          <w:rFonts w:hint="eastAsia"/>
        </w:rPr>
        <w:t>(</w:t>
      </w:r>
      <w:r w:rsidR="00C219C1">
        <w:rPr>
          <w:rFonts w:hint="eastAsia"/>
        </w:rPr>
        <w:t>五</w:t>
      </w:r>
      <w:r w:rsidR="00D2110A">
        <w:rPr>
          <w:rFonts w:hint="eastAsia"/>
        </w:rPr>
        <w:t>)</w:t>
      </w:r>
    </w:p>
    <w:tbl>
      <w:tblPr>
        <w:tblStyle w:val="a8"/>
        <w:tblW w:w="9267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755"/>
        <w:gridCol w:w="7512"/>
      </w:tblGrid>
      <w:tr w:rsidR="004677A4" w:rsidRPr="00C219C1" w:rsidTr="00AC7A9D">
        <w:trPr>
          <w:trHeight w:val="195"/>
        </w:trPr>
        <w:tc>
          <w:tcPr>
            <w:tcW w:w="1755" w:type="dxa"/>
          </w:tcPr>
          <w:p w:rsidR="004677A4" w:rsidRPr="00C219C1" w:rsidRDefault="004677A4" w:rsidP="00657E0C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C219C1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7512" w:type="dxa"/>
          </w:tcPr>
          <w:p w:rsidR="004677A4" w:rsidRPr="00C219C1" w:rsidRDefault="004677A4" w:rsidP="00657E0C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</w:rPr>
            </w:pPr>
            <w:r w:rsidRPr="00C219C1">
              <w:rPr>
                <w:rFonts w:asciiTheme="minorEastAsia" w:hAnsiTheme="minorEastAsia" w:hint="eastAsia"/>
              </w:rPr>
              <w:t>內容</w:t>
            </w:r>
          </w:p>
        </w:tc>
      </w:tr>
      <w:tr w:rsidR="004677A4" w:rsidRPr="00C219C1" w:rsidTr="00AC7A9D">
        <w:trPr>
          <w:trHeight w:val="540"/>
        </w:trPr>
        <w:tc>
          <w:tcPr>
            <w:tcW w:w="1755" w:type="dxa"/>
            <w:vAlign w:val="center"/>
          </w:tcPr>
          <w:p w:rsidR="004677A4" w:rsidRPr="00C219C1" w:rsidRDefault="004677A4" w:rsidP="00710A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13:00~13:3</w:t>
            </w:r>
            <w:r w:rsidRPr="00C219C1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7512" w:type="dxa"/>
            <w:vAlign w:val="center"/>
          </w:tcPr>
          <w:p w:rsidR="004677A4" w:rsidRPr="00C219C1" w:rsidRDefault="004677A4" w:rsidP="00710A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簽到、入場</w:t>
            </w:r>
          </w:p>
        </w:tc>
      </w:tr>
      <w:tr w:rsidR="004677A4" w:rsidRPr="00C219C1" w:rsidTr="00AC7A9D">
        <w:trPr>
          <w:trHeight w:val="540"/>
        </w:trPr>
        <w:tc>
          <w:tcPr>
            <w:tcW w:w="1755" w:type="dxa"/>
            <w:vAlign w:val="center"/>
          </w:tcPr>
          <w:p w:rsidR="004677A4" w:rsidRPr="00C219C1" w:rsidRDefault="004677A4" w:rsidP="00710A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13:30~13:4</w:t>
            </w:r>
            <w:r w:rsidRPr="00C219C1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7512" w:type="dxa"/>
            <w:vAlign w:val="center"/>
          </w:tcPr>
          <w:p w:rsidR="004677A4" w:rsidRPr="00C219C1" w:rsidRDefault="00BD4419" w:rsidP="00710A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校長</w:t>
            </w:r>
            <w:r w:rsidR="004677A4" w:rsidRPr="00C219C1">
              <w:rPr>
                <w:rFonts w:asciiTheme="minorEastAsia" w:hAnsiTheme="minorEastAsia" w:hint="eastAsia"/>
              </w:rPr>
              <w:t>致詞</w:t>
            </w:r>
          </w:p>
        </w:tc>
      </w:tr>
      <w:tr w:rsidR="004677A4" w:rsidRPr="00C219C1" w:rsidTr="00AC7A9D">
        <w:trPr>
          <w:trHeight w:val="540"/>
        </w:trPr>
        <w:tc>
          <w:tcPr>
            <w:tcW w:w="1755" w:type="dxa"/>
            <w:vAlign w:val="center"/>
          </w:tcPr>
          <w:p w:rsidR="004677A4" w:rsidRPr="00C219C1" w:rsidRDefault="004677A4" w:rsidP="00710A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13:40~16:2</w:t>
            </w:r>
            <w:r w:rsidRPr="00C219C1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7512" w:type="dxa"/>
            <w:vAlign w:val="center"/>
          </w:tcPr>
          <w:p w:rsidR="004677A4" w:rsidRPr="00C219C1" w:rsidRDefault="004677A4" w:rsidP="004677A4">
            <w:pPr>
              <w:jc w:val="center"/>
              <w:rPr>
                <w:rFonts w:asciiTheme="minorEastAsia" w:hAnsiTheme="minorEastAsia"/>
              </w:rPr>
            </w:pPr>
            <w:r w:rsidRPr="00533790">
              <w:rPr>
                <w:rFonts w:ascii="標楷體" w:eastAsia="標楷體" w:hAnsi="標楷體" w:cs="Arial"/>
                <w:kern w:val="0"/>
                <w:sz w:val="36"/>
                <w:szCs w:val="36"/>
              </w:rPr>
              <w:t>慢活．漫遊</w:t>
            </w:r>
            <w:r w:rsidRPr="00533790">
              <w:rPr>
                <w:rFonts w:ascii="標楷體" w:eastAsia="標楷體" w:hAnsi="標楷體" w:cs="Arial"/>
                <w:kern w:val="0"/>
                <w:szCs w:val="24"/>
              </w:rPr>
              <w:t>Slow Movement．Roaming</w:t>
            </w:r>
          </w:p>
        </w:tc>
      </w:tr>
      <w:tr w:rsidR="004677A4" w:rsidRPr="00C219C1" w:rsidTr="00AC7A9D">
        <w:trPr>
          <w:trHeight w:val="540"/>
        </w:trPr>
        <w:tc>
          <w:tcPr>
            <w:tcW w:w="1755" w:type="dxa"/>
            <w:vAlign w:val="center"/>
          </w:tcPr>
          <w:p w:rsidR="004677A4" w:rsidRPr="00C219C1" w:rsidRDefault="004677A4" w:rsidP="00710A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16:20~16:3</w:t>
            </w:r>
            <w:r w:rsidRPr="00C219C1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7512" w:type="dxa"/>
            <w:vAlign w:val="center"/>
          </w:tcPr>
          <w:p w:rsidR="004677A4" w:rsidRPr="00C219C1" w:rsidRDefault="004677A4" w:rsidP="00710ADD">
            <w:pPr>
              <w:jc w:val="center"/>
              <w:rPr>
                <w:rFonts w:asciiTheme="minorEastAsia" w:hAnsiTheme="minorEastAsia"/>
              </w:rPr>
            </w:pPr>
            <w:r w:rsidRPr="00C219C1">
              <w:rPr>
                <w:rFonts w:asciiTheme="minorEastAsia" w:hAnsiTheme="minorEastAsia" w:hint="eastAsia"/>
              </w:rPr>
              <w:t>意見交流</w:t>
            </w:r>
          </w:p>
        </w:tc>
      </w:tr>
      <w:tr w:rsidR="004677A4" w:rsidRPr="00C219C1" w:rsidTr="00AC7A9D">
        <w:trPr>
          <w:trHeight w:val="540"/>
        </w:trPr>
        <w:tc>
          <w:tcPr>
            <w:tcW w:w="1755" w:type="dxa"/>
          </w:tcPr>
          <w:p w:rsidR="004677A4" w:rsidRPr="00C219C1" w:rsidRDefault="004677A4" w:rsidP="004677A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16:30~</w:t>
            </w:r>
          </w:p>
        </w:tc>
        <w:tc>
          <w:tcPr>
            <w:tcW w:w="7512" w:type="dxa"/>
          </w:tcPr>
          <w:p w:rsidR="004677A4" w:rsidRPr="00C219C1" w:rsidRDefault="004677A4" w:rsidP="004677A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219C1">
              <w:rPr>
                <w:rFonts w:asciiTheme="minorEastAsia" w:hAnsiTheme="minorEastAsia" w:hint="eastAsia"/>
              </w:rPr>
              <w:t>賦歸</w:t>
            </w:r>
          </w:p>
        </w:tc>
      </w:tr>
    </w:tbl>
    <w:p w:rsidR="00287EAF" w:rsidRDefault="00287EAF" w:rsidP="00152811">
      <w:pPr>
        <w:spacing w:line="360" w:lineRule="auto"/>
      </w:pPr>
    </w:p>
    <w:sectPr w:rsidR="00287EAF" w:rsidSect="00F80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18" w:rsidRDefault="00C87218" w:rsidP="00E8714D">
      <w:r>
        <w:separator/>
      </w:r>
    </w:p>
  </w:endnote>
  <w:endnote w:type="continuationSeparator" w:id="0">
    <w:p w:rsidR="00C87218" w:rsidRDefault="00C87218" w:rsidP="00E8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18" w:rsidRDefault="00C87218" w:rsidP="00E8714D">
      <w:r>
        <w:separator/>
      </w:r>
    </w:p>
  </w:footnote>
  <w:footnote w:type="continuationSeparator" w:id="0">
    <w:p w:rsidR="00C87218" w:rsidRDefault="00C87218" w:rsidP="00E8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18A"/>
    <w:multiLevelType w:val="hybridMultilevel"/>
    <w:tmpl w:val="8C4CE5A6"/>
    <w:lvl w:ilvl="0" w:tplc="CA34AC3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211E9C"/>
    <w:multiLevelType w:val="hybridMultilevel"/>
    <w:tmpl w:val="034A83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A31A11"/>
    <w:multiLevelType w:val="hybridMultilevel"/>
    <w:tmpl w:val="F806A220"/>
    <w:lvl w:ilvl="0" w:tplc="5D3EAC00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B46119B"/>
    <w:multiLevelType w:val="hybridMultilevel"/>
    <w:tmpl w:val="622EEE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7598F"/>
    <w:multiLevelType w:val="hybridMultilevel"/>
    <w:tmpl w:val="996E7B46"/>
    <w:lvl w:ilvl="0" w:tplc="0D0CF80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AA2FC5"/>
    <w:multiLevelType w:val="hybridMultilevel"/>
    <w:tmpl w:val="6C044F16"/>
    <w:lvl w:ilvl="0" w:tplc="3372FE3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DE66AF1"/>
    <w:multiLevelType w:val="hybridMultilevel"/>
    <w:tmpl w:val="7C0C4B48"/>
    <w:lvl w:ilvl="0" w:tplc="3D7AFD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F1F43FB"/>
    <w:multiLevelType w:val="hybridMultilevel"/>
    <w:tmpl w:val="5C34B324"/>
    <w:lvl w:ilvl="0" w:tplc="CA34AC3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CC"/>
    <w:rsid w:val="00057789"/>
    <w:rsid w:val="00066466"/>
    <w:rsid w:val="00073CED"/>
    <w:rsid w:val="000C2D8D"/>
    <w:rsid w:val="000C5F7C"/>
    <w:rsid w:val="000D5642"/>
    <w:rsid w:val="000E37EC"/>
    <w:rsid w:val="00112441"/>
    <w:rsid w:val="00122F01"/>
    <w:rsid w:val="001243DA"/>
    <w:rsid w:val="00151F41"/>
    <w:rsid w:val="00152811"/>
    <w:rsid w:val="00192E42"/>
    <w:rsid w:val="00195293"/>
    <w:rsid w:val="001B14EB"/>
    <w:rsid w:val="001C0F3C"/>
    <w:rsid w:val="001D5059"/>
    <w:rsid w:val="001F7D69"/>
    <w:rsid w:val="00251EC8"/>
    <w:rsid w:val="00264398"/>
    <w:rsid w:val="00287EAF"/>
    <w:rsid w:val="002B075F"/>
    <w:rsid w:val="002B34B8"/>
    <w:rsid w:val="002E43CF"/>
    <w:rsid w:val="00335FB9"/>
    <w:rsid w:val="00341A4B"/>
    <w:rsid w:val="00344481"/>
    <w:rsid w:val="00364558"/>
    <w:rsid w:val="003A0F66"/>
    <w:rsid w:val="003F6ECB"/>
    <w:rsid w:val="004059BE"/>
    <w:rsid w:val="00412160"/>
    <w:rsid w:val="0042458D"/>
    <w:rsid w:val="00434E37"/>
    <w:rsid w:val="004362F6"/>
    <w:rsid w:val="004677A4"/>
    <w:rsid w:val="0046794E"/>
    <w:rsid w:val="004850E0"/>
    <w:rsid w:val="00496CEE"/>
    <w:rsid w:val="004E5B50"/>
    <w:rsid w:val="004E789C"/>
    <w:rsid w:val="005C0B60"/>
    <w:rsid w:val="00607892"/>
    <w:rsid w:val="00607B88"/>
    <w:rsid w:val="00627444"/>
    <w:rsid w:val="00634C60"/>
    <w:rsid w:val="00657E0C"/>
    <w:rsid w:val="00663CD0"/>
    <w:rsid w:val="00695A37"/>
    <w:rsid w:val="00704E5C"/>
    <w:rsid w:val="00717AF7"/>
    <w:rsid w:val="00735BA6"/>
    <w:rsid w:val="00782596"/>
    <w:rsid w:val="007922DF"/>
    <w:rsid w:val="007E3DEE"/>
    <w:rsid w:val="007E41F9"/>
    <w:rsid w:val="00815278"/>
    <w:rsid w:val="00874264"/>
    <w:rsid w:val="008F671E"/>
    <w:rsid w:val="00925494"/>
    <w:rsid w:val="00945BFF"/>
    <w:rsid w:val="00950C8B"/>
    <w:rsid w:val="00957C89"/>
    <w:rsid w:val="00990CCB"/>
    <w:rsid w:val="009A65CC"/>
    <w:rsid w:val="00A05EC0"/>
    <w:rsid w:val="00A23C12"/>
    <w:rsid w:val="00A36394"/>
    <w:rsid w:val="00A402B1"/>
    <w:rsid w:val="00A40A4F"/>
    <w:rsid w:val="00A569CB"/>
    <w:rsid w:val="00AC7A9D"/>
    <w:rsid w:val="00B53C8F"/>
    <w:rsid w:val="00B76E51"/>
    <w:rsid w:val="00BA105C"/>
    <w:rsid w:val="00BD4419"/>
    <w:rsid w:val="00BE349F"/>
    <w:rsid w:val="00C219C1"/>
    <w:rsid w:val="00C544FF"/>
    <w:rsid w:val="00C64437"/>
    <w:rsid w:val="00C87218"/>
    <w:rsid w:val="00CB3B5D"/>
    <w:rsid w:val="00CF3D5E"/>
    <w:rsid w:val="00CF767C"/>
    <w:rsid w:val="00D2110A"/>
    <w:rsid w:val="00D21C10"/>
    <w:rsid w:val="00D571EA"/>
    <w:rsid w:val="00D77E9F"/>
    <w:rsid w:val="00D826C7"/>
    <w:rsid w:val="00DA6855"/>
    <w:rsid w:val="00DE763D"/>
    <w:rsid w:val="00E54395"/>
    <w:rsid w:val="00E8714D"/>
    <w:rsid w:val="00E8792F"/>
    <w:rsid w:val="00E9750D"/>
    <w:rsid w:val="00EC0568"/>
    <w:rsid w:val="00F40E5E"/>
    <w:rsid w:val="00F57BF4"/>
    <w:rsid w:val="00F803BE"/>
    <w:rsid w:val="00FC7116"/>
    <w:rsid w:val="00FD75C2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7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71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7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714D"/>
    <w:rPr>
      <w:sz w:val="20"/>
      <w:szCs w:val="20"/>
    </w:rPr>
  </w:style>
  <w:style w:type="table" w:styleId="a8">
    <w:name w:val="Table Grid"/>
    <w:basedOn w:val="a1"/>
    <w:uiPriority w:val="59"/>
    <w:rsid w:val="0081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643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4398"/>
  </w:style>
  <w:style w:type="character" w:customStyle="1" w:styleId="ab">
    <w:name w:val="註解文字 字元"/>
    <w:basedOn w:val="a0"/>
    <w:link w:val="aa"/>
    <w:uiPriority w:val="99"/>
    <w:semiHidden/>
    <w:rsid w:val="002643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439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6439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4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643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7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71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7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714D"/>
    <w:rPr>
      <w:sz w:val="20"/>
      <w:szCs w:val="20"/>
    </w:rPr>
  </w:style>
  <w:style w:type="table" w:styleId="a8">
    <w:name w:val="Table Grid"/>
    <w:basedOn w:val="a1"/>
    <w:uiPriority w:val="59"/>
    <w:rsid w:val="0081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643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4398"/>
  </w:style>
  <w:style w:type="character" w:customStyle="1" w:styleId="ab">
    <w:name w:val="註解文字 字元"/>
    <w:basedOn w:val="a0"/>
    <w:link w:val="aa"/>
    <w:uiPriority w:val="99"/>
    <w:semiHidden/>
    <w:rsid w:val="002643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439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6439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4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643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FE40-609F-4613-AF07-50AE5B6F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2020-06-01T03:20:00Z</cp:lastPrinted>
  <dcterms:created xsi:type="dcterms:W3CDTF">2020-06-01T02:27:00Z</dcterms:created>
  <dcterms:modified xsi:type="dcterms:W3CDTF">2020-06-01T03:20:00Z</dcterms:modified>
</cp:coreProperties>
</file>