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55" w:rsidRPr="00502BB0" w:rsidRDefault="001D6355" w:rsidP="001D6355">
      <w:pPr>
        <w:tabs>
          <w:tab w:val="left" w:pos="52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02BB0">
        <w:rPr>
          <w:rFonts w:ascii="標楷體" w:eastAsia="標楷體" w:hAnsi="標楷體"/>
          <w:b/>
          <w:sz w:val="28"/>
          <w:szCs w:val="28"/>
        </w:rPr>
        <w:t>102</w:t>
      </w:r>
      <w:r w:rsidRPr="00502BB0">
        <w:rPr>
          <w:rFonts w:ascii="標楷體" w:eastAsia="標楷體" w:hAnsi="標楷體" w:hint="eastAsia"/>
          <w:b/>
          <w:sz w:val="28"/>
          <w:szCs w:val="28"/>
        </w:rPr>
        <w:t>學年度教育部九年一貫課程推動工作</w:t>
      </w:r>
      <w:r w:rsidRPr="00502BB0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1D6355" w:rsidRPr="00502BB0" w:rsidRDefault="001D6355" w:rsidP="001D6355">
      <w:pPr>
        <w:tabs>
          <w:tab w:val="left" w:pos="52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02BB0">
        <w:rPr>
          <w:rFonts w:ascii="標楷體" w:eastAsia="標楷體" w:hAnsi="標楷體" w:hint="eastAsia"/>
          <w:b/>
          <w:sz w:val="28"/>
          <w:szCs w:val="28"/>
        </w:rPr>
        <w:t>課程與教學輔導組－綜合活動學習領域輔導群</w:t>
      </w:r>
    </w:p>
    <w:p w:rsidR="001D6355" w:rsidRPr="00502BB0" w:rsidRDefault="001D6355" w:rsidP="001D6355">
      <w:pPr>
        <w:tabs>
          <w:tab w:val="left" w:pos="5220"/>
        </w:tabs>
        <w:snapToGrid w:val="0"/>
        <w:spacing w:line="420" w:lineRule="atLeast"/>
        <w:jc w:val="center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Toc233684413"/>
      <w:bookmarkStart w:id="1" w:name="_Toc267925040"/>
      <w:bookmarkStart w:id="2" w:name="_Toc295824975"/>
      <w:bookmarkStart w:id="3" w:name="_Toc297019975"/>
      <w:bookmarkStart w:id="4" w:name="_Toc329786041"/>
      <w:bookmarkStart w:id="5" w:name="_Toc329786203"/>
      <w:r w:rsidRPr="00502BB0">
        <w:rPr>
          <w:rFonts w:ascii="標楷體" w:eastAsia="標楷體" w:hAnsi="標楷體" w:hint="eastAsia"/>
          <w:b/>
          <w:kern w:val="0"/>
          <w:sz w:val="28"/>
          <w:szCs w:val="28"/>
        </w:rPr>
        <w:t>「跨縣市社群工作坊」實施計畫</w:t>
      </w:r>
      <w:bookmarkEnd w:id="0"/>
      <w:bookmarkEnd w:id="1"/>
      <w:bookmarkEnd w:id="2"/>
      <w:bookmarkEnd w:id="3"/>
      <w:bookmarkEnd w:id="4"/>
      <w:bookmarkEnd w:id="5"/>
    </w:p>
    <w:p w:rsidR="001D6355" w:rsidRPr="00502BB0" w:rsidRDefault="001D6355" w:rsidP="001D6355">
      <w:pPr>
        <w:tabs>
          <w:tab w:val="left" w:pos="5220"/>
        </w:tabs>
        <w:snapToGrid w:val="0"/>
        <w:spacing w:beforeLines="50" w:before="180" w:line="28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壹、依據：</w:t>
      </w:r>
      <w:r w:rsidRPr="00502BB0">
        <w:rPr>
          <w:rFonts w:ascii="標楷體" w:eastAsia="標楷體" w:hAnsi="標楷體"/>
          <w:sz w:val="22"/>
          <w:szCs w:val="22"/>
        </w:rPr>
        <w:t>102</w:t>
      </w:r>
      <w:r w:rsidRPr="00502BB0">
        <w:rPr>
          <w:rFonts w:ascii="標楷體" w:eastAsia="標楷體" w:hAnsi="標楷體" w:hint="eastAsia"/>
          <w:sz w:val="22"/>
          <w:szCs w:val="22"/>
        </w:rPr>
        <w:t>學年度九年一貫課程推動工作「課程與教學輔導組」綜合活動學習領域輔導群實施計畫。</w:t>
      </w:r>
    </w:p>
    <w:p w:rsidR="001D6355" w:rsidRPr="00502BB0" w:rsidRDefault="001D6355" w:rsidP="001D6355">
      <w:pPr>
        <w:tabs>
          <w:tab w:val="left" w:pos="5220"/>
        </w:tabs>
        <w:snapToGrid w:val="0"/>
        <w:spacing w:beforeLines="50" w:before="180" w:line="24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貳、目的：</w:t>
      </w:r>
    </w:p>
    <w:p w:rsidR="001D6355" w:rsidRPr="00502BB0" w:rsidRDefault="001D6355" w:rsidP="001D6355">
      <w:pPr>
        <w:numPr>
          <w:ilvl w:val="1"/>
          <w:numId w:val="1"/>
        </w:numPr>
        <w:tabs>
          <w:tab w:val="clear" w:pos="960"/>
          <w:tab w:val="num" w:pos="764"/>
          <w:tab w:val="left" w:pos="5220"/>
        </w:tabs>
        <w:snapToGrid w:val="0"/>
        <w:spacing w:line="420" w:lineRule="atLeast"/>
        <w:ind w:left="764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精進本領域教學方法，研發有效教學策略、多元評量教學示例，促進教學專業成長。</w:t>
      </w:r>
    </w:p>
    <w:p w:rsidR="001D6355" w:rsidRPr="00502BB0" w:rsidRDefault="001D6355" w:rsidP="001D6355">
      <w:pPr>
        <w:numPr>
          <w:ilvl w:val="1"/>
          <w:numId w:val="1"/>
        </w:numPr>
        <w:tabs>
          <w:tab w:val="clear" w:pos="960"/>
          <w:tab w:val="num" w:pos="764"/>
          <w:tab w:val="left" w:pos="5220"/>
        </w:tabs>
        <w:snapToGrid w:val="0"/>
        <w:spacing w:line="420" w:lineRule="atLeast"/>
        <w:ind w:left="764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協助各區域縣市輔導員精進成長，達成區域聯盟的目標。</w:t>
      </w:r>
    </w:p>
    <w:p w:rsidR="001D6355" w:rsidRPr="00502BB0" w:rsidRDefault="001D6355" w:rsidP="001D6355">
      <w:pPr>
        <w:tabs>
          <w:tab w:val="left" w:pos="5220"/>
        </w:tabs>
        <w:snapToGrid w:val="0"/>
        <w:spacing w:beforeLines="50" w:before="180" w:line="240" w:lineRule="exact"/>
        <w:ind w:left="1162" w:hangingChars="484" w:hanging="1162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參、辦理單位：</w:t>
      </w:r>
    </w:p>
    <w:p w:rsidR="001D6355" w:rsidRPr="00502BB0" w:rsidRDefault="001D6355" w:rsidP="001D6355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一、主辦單位：教育部。</w:t>
      </w:r>
    </w:p>
    <w:p w:rsidR="001D6355" w:rsidRPr="00502BB0" w:rsidRDefault="001D6355" w:rsidP="001D6355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二、承辦單位：九年一貫課程與教學輔導組綜合活動學習領域輔導群。</w:t>
      </w:r>
    </w:p>
    <w:p w:rsidR="001D6355" w:rsidRPr="00502BB0" w:rsidRDefault="001D6355" w:rsidP="001D6355">
      <w:pPr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肆、參加人員</w:t>
      </w:r>
      <w:r w:rsidRPr="00502BB0">
        <w:rPr>
          <w:rFonts w:ascii="標楷體" w:eastAsia="標楷體" w:hAnsi="標楷體"/>
        </w:rPr>
        <w:t>: (</w:t>
      </w:r>
      <w:r w:rsidRPr="00502BB0">
        <w:rPr>
          <w:rFonts w:ascii="標楷體" w:eastAsia="標楷體" w:hAnsi="標楷體" w:hint="eastAsia"/>
        </w:rPr>
        <w:t>請縣市教育局處核予出席人員公假派代出席</w:t>
      </w:r>
      <w:r w:rsidRPr="00502BB0">
        <w:rPr>
          <w:rFonts w:ascii="標楷體" w:eastAsia="標楷體" w:hAnsi="標楷體"/>
        </w:rPr>
        <w:t>)</w:t>
      </w:r>
    </w:p>
    <w:p w:rsidR="001D6355" w:rsidRPr="00502BB0" w:rsidRDefault="001D6355" w:rsidP="001D6355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一、各縣市綜合活動輔導團輔導員。</w:t>
      </w:r>
    </w:p>
    <w:p w:rsidR="001D6355" w:rsidRPr="00502BB0" w:rsidRDefault="001D6355" w:rsidP="001D6355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二、教育部綜合活動學習領域輔導群成員。</w:t>
      </w:r>
    </w:p>
    <w:p w:rsidR="001D6355" w:rsidRPr="00502BB0" w:rsidRDefault="001D6355" w:rsidP="001D6355">
      <w:pPr>
        <w:snapToGrid w:val="0"/>
        <w:spacing w:line="320" w:lineRule="exact"/>
        <w:ind w:firstLineChars="200" w:firstLine="504"/>
        <w:rPr>
          <w:rFonts w:ascii="標楷體" w:eastAsia="標楷體" w:hAnsi="標楷體"/>
          <w:spacing w:val="6"/>
        </w:rPr>
      </w:pPr>
      <w:r w:rsidRPr="00502BB0">
        <w:rPr>
          <w:rFonts w:ascii="標楷體" w:eastAsia="標楷體" w:hAnsi="標楷體" w:hint="eastAsia"/>
          <w:spacing w:val="6"/>
        </w:rPr>
        <w:t>三、對綜合活動領域的課程發展或研究等有興趣的老師。</w:t>
      </w:r>
    </w:p>
    <w:p w:rsidR="001D6355" w:rsidRPr="00502BB0" w:rsidRDefault="001D6355" w:rsidP="001D6355">
      <w:pPr>
        <w:tabs>
          <w:tab w:val="left" w:pos="5220"/>
        </w:tabs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伍、實施方式：</w:t>
      </w:r>
    </w:p>
    <w:p w:rsidR="001D6355" w:rsidRPr="00502BB0" w:rsidRDefault="001D6355" w:rsidP="001D6355">
      <w:pPr>
        <w:numPr>
          <w:ilvl w:val="0"/>
          <w:numId w:val="2"/>
        </w:numPr>
        <w:tabs>
          <w:tab w:val="left" w:pos="5220"/>
        </w:tabs>
        <w:snapToGrid w:val="0"/>
        <w:spacing w:line="42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辦理方式：配合十二年國教，規劃有效教學講座與案例實作，讓教師更能瞭解本領域常用的教學和評量方式，並藉此進行各縣市成果交流。</w:t>
      </w:r>
    </w:p>
    <w:p w:rsidR="001D6355" w:rsidRPr="00502BB0" w:rsidRDefault="001D6355" w:rsidP="001D6355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辦理日期及參加縣市：</w:t>
      </w: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976"/>
        <w:gridCol w:w="4680"/>
      </w:tblGrid>
      <w:tr w:rsidR="001D6355" w:rsidRPr="00502BB0" w:rsidTr="00C02BA2">
        <w:trPr>
          <w:jc w:val="center"/>
        </w:trPr>
        <w:tc>
          <w:tcPr>
            <w:tcW w:w="665" w:type="pct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685" w:type="pct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日期</w:t>
            </w:r>
            <w:r w:rsidRPr="00502BB0">
              <w:rPr>
                <w:rFonts w:ascii="標楷體" w:eastAsia="標楷體" w:hAnsi="標楷體"/>
              </w:rPr>
              <w:t>(</w:t>
            </w:r>
            <w:r w:rsidRPr="00502BB0">
              <w:rPr>
                <w:rFonts w:ascii="標楷體" w:eastAsia="標楷體" w:hAnsi="標楷體" w:hint="eastAsia"/>
              </w:rPr>
              <w:t>暫定</w:t>
            </w:r>
            <w:r w:rsidRPr="00502BB0">
              <w:rPr>
                <w:rFonts w:ascii="標楷體" w:eastAsia="標楷體" w:hAnsi="標楷體"/>
              </w:rPr>
              <w:t>)</w:t>
            </w:r>
          </w:p>
        </w:tc>
        <w:tc>
          <w:tcPr>
            <w:tcW w:w="2650" w:type="pct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參加縣市（縣市輔導員可跨區參加）</w:t>
            </w:r>
          </w:p>
        </w:tc>
      </w:tr>
      <w:tr w:rsidR="001D6355" w:rsidRPr="00502BB0" w:rsidTr="00C02BA2">
        <w:trPr>
          <w:trHeight w:val="730"/>
          <w:jc w:val="center"/>
        </w:trPr>
        <w:tc>
          <w:tcPr>
            <w:tcW w:w="66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北一、二區</w:t>
            </w:r>
          </w:p>
        </w:tc>
        <w:tc>
          <w:tcPr>
            <w:tcW w:w="168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102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11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21</w:t>
            </w:r>
            <w:r w:rsidRPr="00502BB0">
              <w:rPr>
                <w:rFonts w:ascii="標楷體" w:eastAsia="標楷體" w:hAnsi="標楷體" w:hint="eastAsia"/>
              </w:rPr>
              <w:t>日（四）</w:t>
            </w:r>
          </w:p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03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="0083143B">
              <w:rPr>
                <w:rFonts w:ascii="標楷體" w:eastAsia="標楷體" w:hAnsi="標楷體"/>
              </w:rPr>
              <w:t>2</w:t>
            </w:r>
            <w:r w:rsidR="0083143B">
              <w:rPr>
                <w:rFonts w:ascii="標楷體" w:eastAsia="標楷體" w:hAnsi="標楷體" w:hint="eastAsia"/>
              </w:rPr>
              <w:t>7</w:t>
            </w:r>
            <w:r w:rsidRPr="00502BB0">
              <w:rPr>
                <w:rFonts w:ascii="標楷體" w:eastAsia="標楷體" w:hAnsi="標楷體" w:hint="eastAsia"/>
              </w:rPr>
              <w:t>日（四）</w:t>
            </w:r>
          </w:p>
        </w:tc>
        <w:tc>
          <w:tcPr>
            <w:tcW w:w="2650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臺北市、基隆市、宜蘭縣、花蓮縣、連江縣</w:t>
            </w:r>
          </w:p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新北市、桃園縣、新竹市、新竹縣、金門縣</w:t>
            </w:r>
          </w:p>
        </w:tc>
      </w:tr>
      <w:tr w:rsidR="001D6355" w:rsidRPr="00502BB0" w:rsidTr="00C02BA2">
        <w:trPr>
          <w:jc w:val="center"/>
        </w:trPr>
        <w:tc>
          <w:tcPr>
            <w:tcW w:w="66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中區</w:t>
            </w:r>
          </w:p>
        </w:tc>
        <w:tc>
          <w:tcPr>
            <w:tcW w:w="168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22</w:t>
            </w:r>
            <w:r w:rsidRPr="00502BB0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三</w:t>
            </w:r>
            <w:r w:rsidRPr="00502BB0">
              <w:rPr>
                <w:rFonts w:ascii="標楷體" w:eastAsia="標楷體" w:hAnsi="標楷體" w:hint="eastAsia"/>
              </w:rPr>
              <w:t>）</w:t>
            </w:r>
          </w:p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="0083143B">
              <w:rPr>
                <w:rFonts w:ascii="標楷體" w:eastAsia="標楷體" w:hAnsi="標楷體"/>
              </w:rPr>
              <w:t>0</w:t>
            </w:r>
            <w:r w:rsidR="0083143B">
              <w:rPr>
                <w:rFonts w:ascii="標楷體" w:eastAsia="標楷體" w:hAnsi="標楷體" w:hint="eastAsia"/>
              </w:rPr>
              <w:t>4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="0083143B">
              <w:rPr>
                <w:rFonts w:ascii="標楷體" w:eastAsia="標楷體" w:hAnsi="標楷體"/>
              </w:rPr>
              <w:t>24</w:t>
            </w:r>
            <w:r w:rsidR="0083143B">
              <w:rPr>
                <w:rFonts w:ascii="標楷體" w:eastAsia="標楷體" w:hAnsi="標楷體" w:hint="eastAsia"/>
              </w:rPr>
              <w:t>日（四</w:t>
            </w:r>
            <w:r w:rsidRPr="00502BB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650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苗栗縣、</w:t>
            </w:r>
            <w:proofErr w:type="gramStart"/>
            <w:r w:rsidRPr="00502BB0">
              <w:rPr>
                <w:rFonts w:ascii="標楷體" w:eastAsia="標楷體" w:hAnsi="標楷體" w:hint="eastAsia"/>
              </w:rPr>
              <w:t>臺</w:t>
            </w:r>
            <w:proofErr w:type="gramEnd"/>
            <w:r w:rsidRPr="00502BB0">
              <w:rPr>
                <w:rFonts w:ascii="標楷體" w:eastAsia="標楷體" w:hAnsi="標楷體" w:hint="eastAsia"/>
              </w:rPr>
              <w:t>中市、南投縣、彰化縣</w:t>
            </w:r>
          </w:p>
        </w:tc>
      </w:tr>
      <w:tr w:rsidR="001D6355" w:rsidRPr="00502BB0" w:rsidTr="00C02BA2">
        <w:trPr>
          <w:trHeight w:val="730"/>
          <w:jc w:val="center"/>
        </w:trPr>
        <w:tc>
          <w:tcPr>
            <w:tcW w:w="66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南一、二區</w:t>
            </w:r>
          </w:p>
        </w:tc>
        <w:tc>
          <w:tcPr>
            <w:tcW w:w="1685" w:type="pct"/>
            <w:vAlign w:val="center"/>
          </w:tcPr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1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3日（四</w:t>
            </w:r>
            <w:r w:rsidRPr="00502BB0">
              <w:rPr>
                <w:rFonts w:ascii="標楷體" w:eastAsia="標楷體" w:hAnsi="標楷體" w:hint="eastAsia"/>
              </w:rPr>
              <w:t>）</w:t>
            </w:r>
          </w:p>
          <w:p w:rsidR="001D6355" w:rsidRPr="00502BB0" w:rsidRDefault="001D6355" w:rsidP="00C02BA2">
            <w:pPr>
              <w:tabs>
                <w:tab w:val="left" w:pos="5220"/>
              </w:tabs>
              <w:spacing w:line="240" w:lineRule="atLeast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/>
              </w:rPr>
              <w:t>103</w:t>
            </w:r>
            <w:r w:rsidRPr="00502BB0">
              <w:rPr>
                <w:rFonts w:ascii="標楷體" w:eastAsia="標楷體" w:hAnsi="標楷體" w:hint="eastAsia"/>
              </w:rPr>
              <w:t>年</w:t>
            </w:r>
            <w:r w:rsidRPr="00502BB0">
              <w:rPr>
                <w:rFonts w:ascii="標楷體" w:eastAsia="標楷體" w:hAnsi="標楷體"/>
              </w:rPr>
              <w:t>03</w:t>
            </w:r>
            <w:r w:rsidRPr="00502BB0">
              <w:rPr>
                <w:rFonts w:ascii="標楷體" w:eastAsia="標楷體" w:hAnsi="標楷體" w:hint="eastAsia"/>
              </w:rPr>
              <w:t>月</w:t>
            </w:r>
            <w:r w:rsidRPr="00502BB0">
              <w:rPr>
                <w:rFonts w:ascii="標楷體" w:eastAsia="標楷體" w:hAnsi="標楷體"/>
              </w:rPr>
              <w:t>28</w:t>
            </w:r>
            <w:r w:rsidRPr="00502BB0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2650" w:type="pct"/>
            <w:vAlign w:val="center"/>
          </w:tcPr>
          <w:p w:rsidR="001D6355" w:rsidRPr="00502BB0" w:rsidRDefault="001D6355" w:rsidP="00C02BA2">
            <w:pPr>
              <w:spacing w:line="240" w:lineRule="atLeast"/>
              <w:ind w:left="840" w:hanging="840"/>
              <w:jc w:val="both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雲林縣、嘉義市、嘉義縣、</w:t>
            </w:r>
            <w:proofErr w:type="gramStart"/>
            <w:r w:rsidRPr="00502BB0">
              <w:rPr>
                <w:rFonts w:ascii="標楷體" w:eastAsia="標楷體" w:hAnsi="標楷體" w:hint="eastAsia"/>
              </w:rPr>
              <w:t>臺</w:t>
            </w:r>
            <w:proofErr w:type="gramEnd"/>
            <w:r w:rsidRPr="00502BB0">
              <w:rPr>
                <w:rFonts w:ascii="標楷體" w:eastAsia="標楷體" w:hAnsi="標楷體" w:hint="eastAsia"/>
              </w:rPr>
              <w:t>南市</w:t>
            </w:r>
          </w:p>
          <w:p w:rsidR="001D6355" w:rsidRPr="00502BB0" w:rsidRDefault="001D6355" w:rsidP="00C02BA2">
            <w:pPr>
              <w:spacing w:line="240" w:lineRule="atLeast"/>
              <w:ind w:left="840" w:hanging="840"/>
              <w:jc w:val="both"/>
              <w:rPr>
                <w:rFonts w:ascii="標楷體" w:eastAsia="標楷體" w:hAnsi="標楷體"/>
              </w:rPr>
            </w:pPr>
            <w:r w:rsidRPr="00502BB0">
              <w:rPr>
                <w:rFonts w:ascii="標楷體" w:eastAsia="標楷體" w:hAnsi="標楷體" w:hint="eastAsia"/>
              </w:rPr>
              <w:t>高雄市、屏東縣、</w:t>
            </w:r>
            <w:proofErr w:type="gramStart"/>
            <w:r w:rsidRPr="00502BB0">
              <w:rPr>
                <w:rFonts w:ascii="標楷體" w:eastAsia="標楷體" w:hAnsi="標楷體" w:hint="eastAsia"/>
              </w:rPr>
              <w:t>臺</w:t>
            </w:r>
            <w:proofErr w:type="gramEnd"/>
            <w:r w:rsidRPr="00502BB0">
              <w:rPr>
                <w:rFonts w:ascii="標楷體" w:eastAsia="標楷體" w:hAnsi="標楷體" w:hint="eastAsia"/>
              </w:rPr>
              <w:t>東縣、澎湖縣</w:t>
            </w:r>
          </w:p>
        </w:tc>
      </w:tr>
    </w:tbl>
    <w:p w:rsidR="001D6355" w:rsidRPr="00502BB0" w:rsidRDefault="001D6355" w:rsidP="001D6355">
      <w:pPr>
        <w:tabs>
          <w:tab w:val="left" w:pos="5220"/>
        </w:tabs>
        <w:spacing w:line="240" w:lineRule="atLeast"/>
        <w:ind w:left="960"/>
        <w:rPr>
          <w:rFonts w:ascii="標楷體" w:eastAsia="標楷體" w:hAnsi="標楷體"/>
        </w:rPr>
      </w:pPr>
    </w:p>
    <w:p w:rsidR="001D6355" w:rsidRPr="00502BB0" w:rsidRDefault="001D6355" w:rsidP="001D6355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502BB0">
        <w:rPr>
          <w:rFonts w:ascii="標楷體" w:eastAsia="標楷體" w:hAnsi="標楷體" w:hint="eastAsia"/>
        </w:rPr>
        <w:t>辦理地點</w:t>
      </w:r>
      <w:r w:rsidRPr="00502BB0">
        <w:rPr>
          <w:rFonts w:ascii="標楷體" w:eastAsia="標楷體" w:hAnsi="標楷體"/>
        </w:rPr>
        <w:t>(</w:t>
      </w:r>
      <w:r w:rsidRPr="00502BB0">
        <w:rPr>
          <w:rFonts w:ascii="標楷體" w:eastAsia="標楷體" w:hAnsi="標楷體" w:hint="eastAsia"/>
        </w:rPr>
        <w:t>暫定</w:t>
      </w:r>
      <w:r w:rsidRPr="00502BB0">
        <w:rPr>
          <w:rFonts w:ascii="標楷體" w:eastAsia="標楷體" w:hAnsi="標楷體"/>
        </w:rPr>
        <w:t>)</w:t>
      </w:r>
      <w:r w:rsidRPr="00502BB0">
        <w:rPr>
          <w:rFonts w:ascii="標楷體" w:eastAsia="標楷體" w:hAnsi="標楷體" w:hint="eastAsia"/>
        </w:rPr>
        <w:t>：</w:t>
      </w:r>
    </w:p>
    <w:p w:rsidR="001D6355" w:rsidRPr="00540406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540406">
        <w:rPr>
          <w:rFonts w:ascii="標楷體" w:eastAsia="標楷體" w:hAnsi="標楷體" w:hint="eastAsia"/>
          <w:color w:val="000000"/>
        </w:rPr>
        <w:t>北區：國立臺灣師範大學</w:t>
      </w:r>
    </w:p>
    <w:p w:rsidR="001D6355" w:rsidRPr="00540406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中區：國立</w:t>
      </w:r>
      <w:proofErr w:type="gramStart"/>
      <w:r w:rsidRPr="00540406">
        <w:rPr>
          <w:rFonts w:ascii="標楷體" w:eastAsia="標楷體" w:hAnsi="標楷體" w:hint="eastAsia"/>
          <w:color w:val="000000"/>
        </w:rPr>
        <w:t>臺</w:t>
      </w:r>
      <w:proofErr w:type="gramEnd"/>
      <w:r w:rsidRPr="00540406">
        <w:rPr>
          <w:rFonts w:ascii="標楷體" w:eastAsia="標楷體" w:hAnsi="標楷體" w:hint="eastAsia"/>
          <w:color w:val="000000"/>
        </w:rPr>
        <w:t>中教育大學</w:t>
      </w:r>
    </w:p>
    <w:p w:rsidR="001D6355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  <w:r w:rsidRPr="00540406">
        <w:rPr>
          <w:rFonts w:ascii="標楷體" w:eastAsia="標楷體" w:hAnsi="標楷體" w:hint="eastAsia"/>
          <w:color w:val="000000"/>
        </w:rPr>
        <w:t>南區：國立高雄師範大學</w:t>
      </w:r>
    </w:p>
    <w:p w:rsidR="001D6355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1D6355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1D6355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1D6355" w:rsidRPr="00540406" w:rsidRDefault="001D6355" w:rsidP="001D6355">
      <w:pPr>
        <w:tabs>
          <w:tab w:val="left" w:pos="5220"/>
        </w:tabs>
        <w:snapToGrid w:val="0"/>
        <w:spacing w:line="420" w:lineRule="atLeast"/>
        <w:ind w:left="960"/>
        <w:rPr>
          <w:rFonts w:ascii="標楷體" w:eastAsia="標楷體" w:hAnsi="標楷體"/>
          <w:color w:val="000000"/>
        </w:rPr>
      </w:pPr>
    </w:p>
    <w:p w:rsidR="001D6355" w:rsidRPr="001D6355" w:rsidRDefault="001D6355" w:rsidP="001D6355">
      <w:pPr>
        <w:numPr>
          <w:ilvl w:val="0"/>
          <w:numId w:val="2"/>
        </w:numPr>
        <w:tabs>
          <w:tab w:val="left" w:pos="5220"/>
        </w:tabs>
        <w:spacing w:line="240" w:lineRule="atLeast"/>
        <w:rPr>
          <w:rFonts w:ascii="標楷體" w:eastAsia="標楷體" w:hAnsi="標楷體"/>
        </w:rPr>
      </w:pPr>
      <w:r w:rsidRPr="001D6355">
        <w:rPr>
          <w:rFonts w:ascii="標楷體" w:eastAsia="標楷體" w:hAnsi="標楷體" w:hint="eastAsia"/>
        </w:rPr>
        <w:lastRenderedPageBreak/>
        <w:t>辦理內容：</w:t>
      </w:r>
    </w:p>
    <w:tbl>
      <w:tblPr>
        <w:tblW w:w="55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2048"/>
        <w:gridCol w:w="2244"/>
        <w:gridCol w:w="986"/>
        <w:gridCol w:w="2303"/>
        <w:gridCol w:w="1115"/>
      </w:tblGrid>
      <w:tr w:rsidR="001D6355" w:rsidRPr="00D4712F" w:rsidTr="001D6355">
        <w:trPr>
          <w:trHeight w:val="249"/>
          <w:jc w:val="center"/>
        </w:trPr>
        <w:tc>
          <w:tcPr>
            <w:tcW w:w="431" w:type="pct"/>
            <w:vMerge w:val="restar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076" w:type="pct"/>
            <w:vMerge w:val="restart"/>
            <w:vAlign w:val="center"/>
          </w:tcPr>
          <w:p w:rsidR="001D6355" w:rsidRPr="00D4712F" w:rsidRDefault="001D6355" w:rsidP="005520A6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97" w:type="pct"/>
            <w:gridSpan w:val="2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796" w:type="pct"/>
            <w:gridSpan w:val="2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1D6355" w:rsidRPr="00D4712F" w:rsidTr="001D6355">
        <w:trPr>
          <w:trHeight w:val="249"/>
          <w:jc w:val="center"/>
        </w:trPr>
        <w:tc>
          <w:tcPr>
            <w:tcW w:w="431" w:type="pct"/>
            <w:vMerge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vMerge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9" w:type="pc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518" w:type="pc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210" w:type="pc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586" w:type="pc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講座</w:t>
            </w:r>
          </w:p>
        </w:tc>
      </w:tr>
      <w:tr w:rsidR="0083143B" w:rsidRPr="00D4712F" w:rsidTr="0083143B">
        <w:trPr>
          <w:trHeight w:val="601"/>
          <w:jc w:val="center"/>
        </w:trPr>
        <w:tc>
          <w:tcPr>
            <w:tcW w:w="431" w:type="pct"/>
            <w:vMerge w:val="restart"/>
            <w:vAlign w:val="center"/>
          </w:tcPr>
          <w:p w:rsidR="0083143B" w:rsidRPr="00D4712F" w:rsidRDefault="0083143B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Pr="0083143B">
              <w:rPr>
                <w:rFonts w:ascii="標楷體" w:eastAsia="標楷體" w:hAnsi="標楷體" w:hint="eastAsia"/>
              </w:rPr>
              <w:t>一、二區</w:t>
            </w:r>
          </w:p>
        </w:tc>
        <w:tc>
          <w:tcPr>
            <w:tcW w:w="1076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102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11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  <w:r w:rsidRPr="00092BB1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四</w:t>
            </w:r>
            <w:r w:rsidRPr="00092BB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79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有效教學-創造力在綜合活動領域的應用</w:t>
            </w:r>
          </w:p>
        </w:tc>
        <w:tc>
          <w:tcPr>
            <w:tcW w:w="518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  <w:tc>
          <w:tcPr>
            <w:tcW w:w="1210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有效教學-創造力在綜合活動領域的應用</w:t>
            </w:r>
          </w:p>
        </w:tc>
        <w:tc>
          <w:tcPr>
            <w:tcW w:w="586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</w:tr>
      <w:tr w:rsidR="0083143B" w:rsidRPr="00D4712F" w:rsidTr="0083143B">
        <w:trPr>
          <w:trHeight w:val="694"/>
          <w:jc w:val="center"/>
        </w:trPr>
        <w:tc>
          <w:tcPr>
            <w:tcW w:w="431" w:type="pct"/>
            <w:vMerge/>
            <w:vAlign w:val="center"/>
          </w:tcPr>
          <w:p w:rsidR="0083143B" w:rsidRPr="00D4712F" w:rsidRDefault="0083143B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76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03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7</w:t>
            </w:r>
            <w:r w:rsidRPr="00092BB1">
              <w:rPr>
                <w:rFonts w:ascii="標楷體" w:eastAsia="標楷體" w:hAnsi="標楷體" w:hint="eastAsia"/>
              </w:rPr>
              <w:t>日（四）</w:t>
            </w:r>
          </w:p>
        </w:tc>
        <w:tc>
          <w:tcPr>
            <w:tcW w:w="1179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18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  <w:tc>
          <w:tcPr>
            <w:tcW w:w="1210" w:type="pct"/>
            <w:vAlign w:val="center"/>
          </w:tcPr>
          <w:p w:rsidR="0083143B" w:rsidRPr="00092BB1" w:rsidRDefault="0083143B" w:rsidP="0083143B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86" w:type="pct"/>
            <w:vAlign w:val="center"/>
          </w:tcPr>
          <w:p w:rsidR="0083143B" w:rsidRPr="00092BB1" w:rsidRDefault="0083143B" w:rsidP="001F161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陳學志教授</w:t>
            </w:r>
          </w:p>
        </w:tc>
      </w:tr>
      <w:tr w:rsidR="001D6355" w:rsidRPr="00D4712F" w:rsidTr="001D6355">
        <w:trPr>
          <w:trHeight w:val="488"/>
          <w:jc w:val="center"/>
        </w:trPr>
        <w:tc>
          <w:tcPr>
            <w:tcW w:w="431" w:type="pct"/>
            <w:vMerge w:val="restar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中區</w:t>
            </w:r>
          </w:p>
        </w:tc>
        <w:tc>
          <w:tcPr>
            <w:tcW w:w="107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  <w:r w:rsidRPr="00092BB1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三</w:t>
            </w:r>
            <w:r w:rsidRPr="00092BB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79" w:type="pct"/>
            <w:vAlign w:val="center"/>
          </w:tcPr>
          <w:p w:rsidR="001D6355" w:rsidRPr="00092BB1" w:rsidRDefault="0083143B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探索學習在綜合領域之應用</w:t>
            </w:r>
          </w:p>
        </w:tc>
        <w:tc>
          <w:tcPr>
            <w:tcW w:w="518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吳兆田</w:t>
            </w:r>
            <w:r w:rsidRPr="00092BB1">
              <w:rPr>
                <w:rFonts w:ascii="標楷體" w:eastAsia="標楷體" w:hAnsi="標楷體"/>
              </w:rPr>
              <w:br/>
            </w:r>
            <w:r w:rsidRPr="00092BB1">
              <w:rPr>
                <w:rFonts w:ascii="標楷體" w:eastAsia="標楷體" w:hAnsi="標楷體" w:hint="eastAsia"/>
              </w:rPr>
              <w:t>引導員</w:t>
            </w:r>
          </w:p>
        </w:tc>
        <w:tc>
          <w:tcPr>
            <w:tcW w:w="1210" w:type="pct"/>
            <w:vAlign w:val="center"/>
          </w:tcPr>
          <w:p w:rsidR="001D6355" w:rsidRPr="00092BB1" w:rsidRDefault="0083143B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探索學習在綜合領域之應用</w:t>
            </w:r>
          </w:p>
        </w:tc>
        <w:tc>
          <w:tcPr>
            <w:tcW w:w="58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吳兆田</w:t>
            </w:r>
            <w:r w:rsidRPr="00092BB1">
              <w:rPr>
                <w:rFonts w:ascii="標楷體" w:eastAsia="標楷體" w:hAnsi="標楷體"/>
              </w:rPr>
              <w:br/>
            </w:r>
            <w:r w:rsidRPr="00092BB1">
              <w:rPr>
                <w:rFonts w:ascii="標楷體" w:eastAsia="標楷體" w:hAnsi="標楷體" w:hint="eastAsia"/>
              </w:rPr>
              <w:t>引導員</w:t>
            </w:r>
          </w:p>
        </w:tc>
      </w:tr>
      <w:tr w:rsidR="001D6355" w:rsidRPr="00D4712F" w:rsidTr="001D6355">
        <w:trPr>
          <w:trHeight w:val="509"/>
          <w:jc w:val="center"/>
        </w:trPr>
        <w:tc>
          <w:tcPr>
            <w:tcW w:w="431" w:type="pct"/>
            <w:vMerge/>
            <w:textDirection w:val="tbRlV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</w:t>
            </w:r>
            <w:r w:rsidR="002C277D">
              <w:rPr>
                <w:rFonts w:ascii="標楷體" w:eastAsia="標楷體" w:hAnsi="標楷體" w:hint="eastAsia"/>
              </w:rPr>
              <w:t>4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="002C277D">
              <w:rPr>
                <w:rFonts w:ascii="標楷體" w:eastAsia="標楷體" w:hAnsi="標楷體"/>
              </w:rPr>
              <w:t>2</w:t>
            </w:r>
            <w:r w:rsidR="002C277D">
              <w:rPr>
                <w:rFonts w:ascii="標楷體" w:eastAsia="標楷體" w:hAnsi="標楷體" w:hint="eastAsia"/>
              </w:rPr>
              <w:t>4日（四</w:t>
            </w:r>
            <w:bookmarkStart w:id="6" w:name="_GoBack"/>
            <w:bookmarkEnd w:id="6"/>
            <w:r w:rsidRPr="00092BB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79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18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吳兆田</w:t>
            </w:r>
            <w:r w:rsidRPr="00092BB1">
              <w:rPr>
                <w:rFonts w:ascii="標楷體" w:eastAsia="標楷體" w:hAnsi="標楷體"/>
              </w:rPr>
              <w:br/>
            </w:r>
            <w:r w:rsidRPr="00092BB1">
              <w:rPr>
                <w:rFonts w:ascii="標楷體" w:eastAsia="標楷體" w:hAnsi="標楷體" w:hint="eastAsia"/>
              </w:rPr>
              <w:t>引導員</w:t>
            </w:r>
          </w:p>
        </w:tc>
        <w:tc>
          <w:tcPr>
            <w:tcW w:w="1210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8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吳兆田</w:t>
            </w:r>
            <w:r w:rsidRPr="00092BB1">
              <w:rPr>
                <w:rFonts w:ascii="標楷體" w:eastAsia="標楷體" w:hAnsi="標楷體"/>
              </w:rPr>
              <w:br/>
            </w:r>
            <w:r w:rsidRPr="00092BB1">
              <w:rPr>
                <w:rFonts w:ascii="標楷體" w:eastAsia="標楷體" w:hAnsi="標楷體" w:hint="eastAsia"/>
              </w:rPr>
              <w:t>引導員</w:t>
            </w:r>
          </w:p>
        </w:tc>
      </w:tr>
      <w:tr w:rsidR="001D6355" w:rsidRPr="00D4712F" w:rsidTr="001D6355">
        <w:trPr>
          <w:trHeight w:val="498"/>
          <w:jc w:val="center"/>
        </w:trPr>
        <w:tc>
          <w:tcPr>
            <w:tcW w:w="431" w:type="pct"/>
            <w:vMerge w:val="restart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南一</w:t>
            </w:r>
            <w:r>
              <w:rPr>
                <w:rFonts w:ascii="標楷體" w:eastAsia="標楷體" w:hAnsi="標楷體" w:hint="eastAsia"/>
              </w:rPr>
              <w:t>、二</w:t>
            </w:r>
            <w:r w:rsidRPr="00D4712F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07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 w:rsidRPr="00092BB1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3日（四</w:t>
            </w:r>
            <w:r w:rsidRPr="00092BB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79" w:type="pct"/>
            <w:vAlign w:val="center"/>
          </w:tcPr>
          <w:p w:rsidR="001D6355" w:rsidRPr="00092BB1" w:rsidRDefault="0083143B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創造力發展在綜合領域之應用</w:t>
            </w:r>
          </w:p>
        </w:tc>
        <w:tc>
          <w:tcPr>
            <w:tcW w:w="518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陳玉樹教授</w:t>
            </w:r>
          </w:p>
        </w:tc>
        <w:tc>
          <w:tcPr>
            <w:tcW w:w="1210" w:type="pct"/>
            <w:vAlign w:val="center"/>
          </w:tcPr>
          <w:p w:rsidR="001D6355" w:rsidRPr="00092BB1" w:rsidRDefault="0083143B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3143B">
              <w:rPr>
                <w:rFonts w:ascii="標楷體" w:eastAsia="標楷體" w:hAnsi="標楷體" w:hint="eastAsia"/>
              </w:rPr>
              <w:t>創造力思考在綜合領域之應用</w:t>
            </w:r>
          </w:p>
        </w:tc>
        <w:tc>
          <w:tcPr>
            <w:tcW w:w="58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林偉文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教授</w:t>
            </w:r>
          </w:p>
        </w:tc>
      </w:tr>
      <w:tr w:rsidR="001D6355" w:rsidRPr="00D4712F" w:rsidTr="001D6355">
        <w:trPr>
          <w:trHeight w:val="509"/>
          <w:jc w:val="center"/>
        </w:trPr>
        <w:tc>
          <w:tcPr>
            <w:tcW w:w="431" w:type="pct"/>
            <w:vMerge/>
            <w:textDirection w:val="tbRlV"/>
            <w:vAlign w:val="center"/>
          </w:tcPr>
          <w:p w:rsidR="001D6355" w:rsidRPr="00D4712F" w:rsidRDefault="001D6355" w:rsidP="00C02BA2">
            <w:pPr>
              <w:tabs>
                <w:tab w:val="left" w:pos="5220"/>
              </w:tabs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103</w:t>
            </w:r>
            <w:r w:rsidRPr="00092BB1">
              <w:rPr>
                <w:rFonts w:ascii="標楷體" w:eastAsia="標楷體" w:hAnsi="標楷體" w:hint="eastAsia"/>
              </w:rPr>
              <w:t>年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03</w:t>
            </w:r>
            <w:r w:rsidRPr="00092B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092BB1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1179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18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陳玉樹教授</w:t>
            </w:r>
          </w:p>
        </w:tc>
        <w:tc>
          <w:tcPr>
            <w:tcW w:w="1210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實作發表</w:t>
            </w:r>
          </w:p>
        </w:tc>
        <w:tc>
          <w:tcPr>
            <w:tcW w:w="586" w:type="pct"/>
            <w:vAlign w:val="center"/>
          </w:tcPr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林偉文</w:t>
            </w:r>
          </w:p>
          <w:p w:rsidR="001D6355" w:rsidRPr="00092BB1" w:rsidRDefault="001D6355" w:rsidP="00C02BA2">
            <w:pPr>
              <w:tabs>
                <w:tab w:val="left" w:pos="522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1D6355" w:rsidRPr="00D4712F" w:rsidRDefault="001D6355" w:rsidP="001D6355">
      <w:pPr>
        <w:tabs>
          <w:tab w:val="left" w:pos="5644"/>
        </w:tabs>
        <w:snapToGrid w:val="0"/>
        <w:spacing w:line="420" w:lineRule="atLeast"/>
        <w:jc w:val="both"/>
        <w:rPr>
          <w:rFonts w:ascii="標楷體" w:eastAsia="標楷體" w:hAnsi="標楷體"/>
        </w:rPr>
      </w:pPr>
      <w:r w:rsidRPr="00D4712F">
        <w:rPr>
          <w:rFonts w:ascii="標楷體" w:eastAsia="標楷體" w:hAnsi="標楷體" w:hint="eastAsia"/>
        </w:rPr>
        <w:t>陸、實施流程：</w:t>
      </w:r>
    </w:p>
    <w:tbl>
      <w:tblPr>
        <w:tblW w:w="4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15"/>
        <w:gridCol w:w="2600"/>
      </w:tblGrid>
      <w:tr w:rsidR="001D6355" w:rsidRPr="00D4712F" w:rsidTr="00C02BA2">
        <w:tc>
          <w:tcPr>
            <w:tcW w:w="1235" w:type="pct"/>
          </w:tcPr>
          <w:p w:rsidR="001D6355" w:rsidRPr="00D4712F" w:rsidRDefault="001D6355" w:rsidP="00C02BA2">
            <w:pPr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90" w:type="pct"/>
          </w:tcPr>
          <w:p w:rsidR="001D6355" w:rsidRPr="00D4712F" w:rsidRDefault="001D6355" w:rsidP="00C02BA2">
            <w:pPr>
              <w:jc w:val="center"/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775" w:type="pct"/>
          </w:tcPr>
          <w:p w:rsidR="001D6355" w:rsidRPr="00D4712F" w:rsidRDefault="001D6355" w:rsidP="00C02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4712F">
              <w:rPr>
                <w:rFonts w:ascii="標楷體" w:eastAsia="標楷體" w:hAnsi="標楷體" w:hint="eastAsia"/>
              </w:rPr>
              <w:t>主講人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30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各區聯絡人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09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30-10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相見歡（暖身）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中央團教師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10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00-12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12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00-13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用餐與休息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各區聯絡人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13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00-14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實作與練習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14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分組演練教學法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</w:p>
        </w:tc>
      </w:tr>
      <w:tr w:rsidR="001D6355" w:rsidRPr="00D4712F" w:rsidTr="00C02BA2">
        <w:tc>
          <w:tcPr>
            <w:tcW w:w="1235" w:type="pct"/>
          </w:tcPr>
          <w:p w:rsidR="001D6355" w:rsidRPr="00092BB1" w:rsidRDefault="001D6355" w:rsidP="00C02BA2">
            <w:pPr>
              <w:rPr>
                <w:rFonts w:ascii="標楷體" w:eastAsia="標楷體" w:hAnsi="標楷體"/>
              </w:rPr>
            </w:pPr>
            <w:r w:rsidRPr="00092BB1">
              <w:rPr>
                <w:rFonts w:ascii="標楷體" w:eastAsia="標楷體" w:hAnsi="標楷體"/>
              </w:rPr>
              <w:t>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00-16</w:t>
            </w:r>
            <w:r w:rsidRPr="00092BB1">
              <w:rPr>
                <w:rFonts w:ascii="標楷體" w:eastAsia="標楷體" w:hAnsi="標楷體" w:hint="eastAsia"/>
              </w:rPr>
              <w:t>：</w:t>
            </w:r>
            <w:r w:rsidRPr="00092BB1">
              <w:rPr>
                <w:rFonts w:ascii="標楷體" w:eastAsia="標楷體" w:hAnsi="標楷體"/>
              </w:rPr>
              <w:t>20</w:t>
            </w:r>
          </w:p>
        </w:tc>
        <w:tc>
          <w:tcPr>
            <w:tcW w:w="1990" w:type="pct"/>
            <w:vAlign w:val="center"/>
          </w:tcPr>
          <w:p w:rsidR="001D6355" w:rsidRPr="00D4712F" w:rsidRDefault="001D6355" w:rsidP="00C02BA2">
            <w:pPr>
              <w:tabs>
                <w:tab w:val="left" w:pos="5644"/>
              </w:tabs>
              <w:snapToGrid w:val="0"/>
              <w:spacing w:line="420" w:lineRule="atLeast"/>
              <w:jc w:val="both"/>
              <w:rPr>
                <w:rStyle w:val="apple-style-span"/>
                <w:sz w:val="16"/>
                <w:szCs w:val="16"/>
              </w:rPr>
            </w:pPr>
            <w:r w:rsidRPr="00D4712F">
              <w:rPr>
                <w:rFonts w:ascii="標楷體" w:eastAsia="標楷體" w:hAnsi="標楷體" w:hint="eastAsia"/>
              </w:rPr>
              <w:t>綜合座談</w:t>
            </w:r>
            <w:r w:rsidRPr="00D4712F">
              <w:rPr>
                <w:rFonts w:ascii="標楷體" w:eastAsia="標楷體" w:hAnsi="標楷體"/>
              </w:rPr>
              <w:t>(</w:t>
            </w:r>
            <w:r w:rsidRPr="00D4712F">
              <w:rPr>
                <w:rFonts w:ascii="標楷體" w:eastAsia="標楷體" w:hAnsi="標楷體" w:hint="eastAsia"/>
              </w:rPr>
              <w:t>此部分可以彈性調整</w:t>
            </w:r>
            <w:r w:rsidRPr="00D4712F">
              <w:rPr>
                <w:rFonts w:ascii="標楷體" w:eastAsia="標楷體" w:hAnsi="標楷體"/>
              </w:rPr>
              <w:t>)</w:t>
            </w:r>
          </w:p>
        </w:tc>
        <w:tc>
          <w:tcPr>
            <w:tcW w:w="1775" w:type="pct"/>
            <w:vAlign w:val="center"/>
          </w:tcPr>
          <w:p w:rsidR="001D6355" w:rsidRPr="00D4712F" w:rsidRDefault="001D6355" w:rsidP="00C02BA2">
            <w:pPr>
              <w:rPr>
                <w:rFonts w:ascii="標楷體" w:eastAsia="標楷體" w:hAnsi="標楷體"/>
              </w:rPr>
            </w:pPr>
            <w:r w:rsidRPr="00D4712F">
              <w:rPr>
                <w:rFonts w:ascii="標楷體" w:eastAsia="標楷體" w:hAnsi="標楷體" w:hint="eastAsia"/>
              </w:rPr>
              <w:t>各區主講教授</w:t>
            </w:r>
            <w:r w:rsidRPr="00D4712F">
              <w:rPr>
                <w:rFonts w:ascii="標楷體" w:eastAsia="標楷體" w:hAnsi="標楷體"/>
              </w:rPr>
              <w:t>/</w:t>
            </w:r>
            <w:r w:rsidRPr="00D4712F">
              <w:rPr>
                <w:rFonts w:ascii="標楷體" w:eastAsia="標楷體" w:hAnsi="標楷體" w:hint="eastAsia"/>
              </w:rPr>
              <w:t>中央團教師</w:t>
            </w:r>
          </w:p>
        </w:tc>
      </w:tr>
    </w:tbl>
    <w:p w:rsidR="00AB35F1" w:rsidRPr="001D6355" w:rsidRDefault="00AB35F1"/>
    <w:sectPr w:rsidR="00AB35F1" w:rsidRPr="001D63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CC" w:rsidRDefault="009E66CC" w:rsidP="0083143B">
      <w:r>
        <w:separator/>
      </w:r>
    </w:p>
  </w:endnote>
  <w:endnote w:type="continuationSeparator" w:id="0">
    <w:p w:rsidR="009E66CC" w:rsidRDefault="009E66CC" w:rsidP="0083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CC" w:rsidRDefault="009E66CC" w:rsidP="0083143B">
      <w:r>
        <w:separator/>
      </w:r>
    </w:p>
  </w:footnote>
  <w:footnote w:type="continuationSeparator" w:id="0">
    <w:p w:rsidR="009E66CC" w:rsidRDefault="009E66CC" w:rsidP="0083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A68"/>
    <w:multiLevelType w:val="hybridMultilevel"/>
    <w:tmpl w:val="CB04E188"/>
    <w:lvl w:ilvl="0" w:tplc="CDDC0B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A9C0DF5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6F3491"/>
    <w:multiLevelType w:val="hybridMultilevel"/>
    <w:tmpl w:val="C5E2149E"/>
    <w:lvl w:ilvl="0" w:tplc="A9C0DF5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55"/>
    <w:rsid w:val="001D6355"/>
    <w:rsid w:val="002C277D"/>
    <w:rsid w:val="005520A6"/>
    <w:rsid w:val="0083143B"/>
    <w:rsid w:val="009E66CC"/>
    <w:rsid w:val="00A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D6355"/>
  </w:style>
  <w:style w:type="paragraph" w:styleId="a3">
    <w:name w:val="header"/>
    <w:basedOn w:val="a"/>
    <w:link w:val="a4"/>
    <w:uiPriority w:val="99"/>
    <w:unhideWhenUsed/>
    <w:rsid w:val="00831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4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4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D6355"/>
  </w:style>
  <w:style w:type="paragraph" w:styleId="a3">
    <w:name w:val="header"/>
    <w:basedOn w:val="a"/>
    <w:link w:val="a4"/>
    <w:uiPriority w:val="99"/>
    <w:unhideWhenUsed/>
    <w:rsid w:val="00831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4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4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2014-03-05T06:18:00Z</dcterms:created>
  <dcterms:modified xsi:type="dcterms:W3CDTF">2014-03-05T06:18:00Z</dcterms:modified>
</cp:coreProperties>
</file>